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8.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C0893" w14:textId="06F8C3F3" w:rsidR="003F3A41" w:rsidRPr="00500C4E" w:rsidRDefault="001C1155" w:rsidP="005B712D">
      <w:pPr>
        <w:pStyle w:val="WPnumber"/>
        <w:ind w:left="3600" w:firstLine="720"/>
        <w:jc w:val="center"/>
      </w:pPr>
      <w:bookmarkStart w:id="0" w:name="_Toc153189647"/>
      <w:bookmarkStart w:id="1" w:name="_Toc214003082"/>
      <w:r>
        <w:t xml:space="preserve">     </w:t>
      </w:r>
      <w:r w:rsidR="00A57D36" w:rsidRPr="00500C4E">
        <w:t xml:space="preserve">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bookmarkStart w:id="2" w:name="_Hlk502139361"/>
          <w:r w:rsidR="00B63541">
            <w:t>WPSCGNRCC171226A</w:t>
          </w:r>
        </w:sdtContent>
      </w:sdt>
      <w:bookmarkEnd w:id="2"/>
    </w:p>
    <w:bookmarkEnd w:id="0"/>
    <w:p w14:paraId="7601CE2F" w14:textId="3782C33B" w:rsidR="00DA690B" w:rsidRPr="00500C4E" w:rsidRDefault="00602BD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F652A6">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37E0975C" w:rsidR="00DA690B" w:rsidRPr="00500C4E" w:rsidRDefault="00602BD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136A8">
            <w:rPr>
              <w:rFonts w:cstheme="minorHAnsi"/>
              <w:b/>
              <w:sz w:val="36"/>
              <w:szCs w:val="36"/>
            </w:rPr>
            <w:t>SoCalGas</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4A0B8F6" w:rsidR="00DA690B" w:rsidRPr="00500C4E" w:rsidRDefault="00F652A6" w:rsidP="00DA690B">
      <w:pPr>
        <w:rPr>
          <w:rFonts w:cstheme="minorHAnsi"/>
          <w:b/>
          <w:sz w:val="72"/>
          <w:szCs w:val="72"/>
        </w:rPr>
      </w:pPr>
      <w:r>
        <w:rPr>
          <w:rFonts w:cstheme="minorHAnsi"/>
          <w:b/>
          <w:sz w:val="72"/>
          <w:szCs w:val="72"/>
        </w:rPr>
        <w:t>Commercial Conveyor Broilers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E930F50" w:rsidR="00EF4E6B" w:rsidRDefault="00EF4E6B" w:rsidP="00E76B31">
      <w:pPr>
        <w:pStyle w:val="Reminders"/>
        <w:rPr>
          <w:rFonts w:asciiTheme="minorHAnsi" w:hAnsiTheme="minorHAnsi" w:cstheme="minorHAnsi"/>
          <w:b/>
          <w:i w:val="0"/>
          <w:sz w:val="32"/>
          <w:szCs w:val="22"/>
        </w:rPr>
      </w:pPr>
    </w:p>
    <w:p w14:paraId="6ABF6CAA" w14:textId="4CB8B8A8" w:rsidR="00F652A6" w:rsidRDefault="00F652A6" w:rsidP="00E76B31">
      <w:pPr>
        <w:pStyle w:val="Reminders"/>
        <w:rPr>
          <w:rFonts w:asciiTheme="minorHAnsi" w:hAnsiTheme="minorHAnsi" w:cstheme="minorHAnsi"/>
          <w:b/>
          <w:i w:val="0"/>
          <w:sz w:val="32"/>
          <w:szCs w:val="22"/>
        </w:rPr>
      </w:pPr>
    </w:p>
    <w:p w14:paraId="6590EB62" w14:textId="03A2ED17" w:rsidR="00F652A6" w:rsidRDefault="00F652A6" w:rsidP="00E76B31">
      <w:pPr>
        <w:pStyle w:val="Reminders"/>
        <w:rPr>
          <w:rFonts w:asciiTheme="minorHAnsi" w:hAnsiTheme="minorHAnsi" w:cstheme="minorHAnsi"/>
          <w:b/>
          <w:i w:val="0"/>
          <w:sz w:val="32"/>
          <w:szCs w:val="22"/>
        </w:rPr>
      </w:pPr>
    </w:p>
    <w:p w14:paraId="1C6E40B5" w14:textId="4CB51FD1" w:rsidR="00F652A6" w:rsidRDefault="00F652A6" w:rsidP="00E76B31">
      <w:pPr>
        <w:pStyle w:val="Reminders"/>
        <w:rPr>
          <w:rFonts w:asciiTheme="minorHAnsi" w:hAnsiTheme="minorHAnsi" w:cstheme="minorHAnsi"/>
          <w:b/>
          <w:i w:val="0"/>
          <w:sz w:val="32"/>
          <w:szCs w:val="22"/>
        </w:rPr>
      </w:pPr>
    </w:p>
    <w:p w14:paraId="5B927A61" w14:textId="1D6DB2D5" w:rsidR="00F652A6" w:rsidRDefault="00F652A6" w:rsidP="00E76B31">
      <w:pPr>
        <w:pStyle w:val="Reminders"/>
        <w:rPr>
          <w:rFonts w:asciiTheme="minorHAnsi" w:hAnsiTheme="minorHAnsi" w:cstheme="minorHAnsi"/>
          <w:b/>
          <w:i w:val="0"/>
          <w:sz w:val="32"/>
          <w:szCs w:val="22"/>
        </w:rPr>
      </w:pPr>
    </w:p>
    <w:p w14:paraId="147255D2" w14:textId="015314DC" w:rsidR="00F652A6" w:rsidRDefault="00F652A6" w:rsidP="00E76B31">
      <w:pPr>
        <w:pStyle w:val="Reminders"/>
        <w:rPr>
          <w:rFonts w:asciiTheme="minorHAnsi" w:hAnsiTheme="minorHAnsi" w:cstheme="minorHAnsi"/>
          <w:b/>
          <w:i w:val="0"/>
          <w:sz w:val="32"/>
          <w:szCs w:val="22"/>
        </w:rPr>
      </w:pPr>
    </w:p>
    <w:p w14:paraId="6B53FEE8" w14:textId="77777777" w:rsidR="00F652A6" w:rsidRPr="00500C4E" w:rsidRDefault="00F652A6"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bookmarkStart w:id="8" w:name="_Toc502227464"/>
      <w:r w:rsidRPr="00500C4E">
        <w:lastRenderedPageBreak/>
        <w:t>At-a-Glance Summary</w:t>
      </w:r>
      <w:bookmarkEnd w:id="4"/>
      <w:bookmarkEnd w:id="5"/>
      <w:bookmarkEnd w:id="6"/>
      <w:bookmarkEnd w:id="7"/>
      <w:bookmarkEnd w:id="8"/>
    </w:p>
    <w:tbl>
      <w:tblPr>
        <w:tblStyle w:val="TableGrid1"/>
        <w:tblW w:w="5000" w:type="pct"/>
        <w:tblLook w:val="01E0" w:firstRow="1" w:lastRow="1" w:firstColumn="1" w:lastColumn="1" w:noHBand="0" w:noVBand="0"/>
      </w:tblPr>
      <w:tblGrid>
        <w:gridCol w:w="1559"/>
        <w:gridCol w:w="2597"/>
        <w:gridCol w:w="2597"/>
        <w:gridCol w:w="2597"/>
      </w:tblGrid>
      <w:tr w:rsidR="00791046" w:rsidRPr="00500C4E" w14:paraId="4D3A4AB5" w14:textId="77777777" w:rsidTr="00791046">
        <w:trPr>
          <w:trHeight w:val="465"/>
        </w:trPr>
        <w:tc>
          <w:tcPr>
            <w:tcW w:w="833" w:type="pct"/>
          </w:tcPr>
          <w:p w14:paraId="4D8DADAE" w14:textId="129EB9BE" w:rsidR="00791046" w:rsidRPr="00920905" w:rsidRDefault="00791046">
            <w:pPr>
              <w:rPr>
                <w:rStyle w:val="Strong"/>
                <w:rFonts w:asciiTheme="minorHAnsi" w:hAnsiTheme="minorHAnsi"/>
                <w:b w:val="0"/>
                <w:sz w:val="20"/>
                <w:szCs w:val="20"/>
              </w:rPr>
            </w:pPr>
            <w:bookmarkStart w:id="9" w:name="_Hlk501714429"/>
            <w:r w:rsidRPr="00500C4E">
              <w:rPr>
                <w:rStyle w:val="Strong"/>
                <w:rFonts w:asciiTheme="minorHAnsi" w:hAnsiTheme="minorHAnsi"/>
                <w:sz w:val="20"/>
                <w:szCs w:val="20"/>
              </w:rPr>
              <w:t>Measure Codes</w:t>
            </w:r>
          </w:p>
        </w:tc>
        <w:tc>
          <w:tcPr>
            <w:tcW w:w="1389" w:type="pct"/>
          </w:tcPr>
          <w:p w14:paraId="2476D789" w14:textId="0F18FF46" w:rsidR="00791046" w:rsidRDefault="005F6B9A">
            <w:pPr>
              <w:rPr>
                <w:rFonts w:cs="Arial"/>
                <w:color w:val="FF0000"/>
                <w:szCs w:val="20"/>
              </w:rPr>
            </w:pPr>
            <w:r>
              <w:rPr>
                <w:rFonts w:cs="Arial"/>
                <w:color w:val="FF0000"/>
                <w:szCs w:val="20"/>
              </w:rPr>
              <w:t>TBD</w:t>
            </w:r>
          </w:p>
        </w:tc>
        <w:tc>
          <w:tcPr>
            <w:tcW w:w="1389" w:type="pct"/>
          </w:tcPr>
          <w:p w14:paraId="588AF62E" w14:textId="5785B7FD" w:rsidR="00791046" w:rsidRDefault="005F6B9A">
            <w:pPr>
              <w:rPr>
                <w:rFonts w:cs="Arial"/>
                <w:color w:val="FF0000"/>
                <w:szCs w:val="20"/>
              </w:rPr>
            </w:pPr>
            <w:r>
              <w:rPr>
                <w:rFonts w:cs="Arial"/>
                <w:color w:val="FF0000"/>
                <w:szCs w:val="20"/>
              </w:rPr>
              <w:t>TBD</w:t>
            </w:r>
          </w:p>
        </w:tc>
        <w:tc>
          <w:tcPr>
            <w:tcW w:w="1389" w:type="pct"/>
          </w:tcPr>
          <w:p w14:paraId="4F4CB7F6" w14:textId="0EEDEC32" w:rsidR="00791046" w:rsidRPr="00500C4E" w:rsidRDefault="00791046">
            <w:pPr>
              <w:rPr>
                <w:rFonts w:cs="Arial"/>
                <w:bCs/>
                <w:color w:val="FF0000"/>
                <w:szCs w:val="20"/>
              </w:rPr>
            </w:pPr>
            <w:r>
              <w:rPr>
                <w:rFonts w:cs="Arial"/>
                <w:color w:val="FF0000"/>
                <w:szCs w:val="20"/>
              </w:rPr>
              <w:t>TBD</w:t>
            </w:r>
            <w:r w:rsidRPr="00500C4E">
              <w:rPr>
                <w:rFonts w:cs="Arial"/>
                <w:color w:val="FF0000"/>
                <w:szCs w:val="20"/>
              </w:rPr>
              <w:t xml:space="preserve"> </w:t>
            </w:r>
          </w:p>
        </w:tc>
      </w:tr>
      <w:tr w:rsidR="005F6B9A" w:rsidRPr="00500C4E" w14:paraId="63B310F0" w14:textId="77777777" w:rsidTr="00791046">
        <w:trPr>
          <w:trHeight w:val="465"/>
        </w:trPr>
        <w:tc>
          <w:tcPr>
            <w:tcW w:w="833" w:type="pct"/>
          </w:tcPr>
          <w:p w14:paraId="5050E2A3" w14:textId="2CBF1387"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1389" w:type="pct"/>
          </w:tcPr>
          <w:p w14:paraId="4F33F609" w14:textId="5A227DA2" w:rsidR="005F6B9A" w:rsidRPr="00246AFC" w:rsidRDefault="005F6B9A" w:rsidP="005F6B9A">
            <w:pPr>
              <w:rPr>
                <w:rFonts w:cs="Arial"/>
                <w:szCs w:val="20"/>
              </w:rPr>
            </w:pPr>
            <w:r w:rsidRPr="00246AFC">
              <w:rPr>
                <w:rFonts w:cs="Arial"/>
                <w:szCs w:val="20"/>
              </w:rPr>
              <w:t>Energy Efficient Commercial Conveyor Broilers &lt;22” wide conveyor</w:t>
            </w:r>
          </w:p>
        </w:tc>
        <w:tc>
          <w:tcPr>
            <w:tcW w:w="1389" w:type="pct"/>
          </w:tcPr>
          <w:p w14:paraId="52A655EA" w14:textId="75699C8B" w:rsidR="005F6B9A" w:rsidRPr="00246AFC" w:rsidRDefault="005F6B9A" w:rsidP="005F6B9A">
            <w:pPr>
              <w:rPr>
                <w:rFonts w:cs="Arial"/>
                <w:szCs w:val="20"/>
              </w:rPr>
            </w:pPr>
            <w:r w:rsidRPr="00246AFC">
              <w:rPr>
                <w:rFonts w:cs="Arial"/>
                <w:szCs w:val="20"/>
              </w:rPr>
              <w:t>Energy Efficient Commercial Conveyor Broilers 22-28” wide conveyor</w:t>
            </w:r>
          </w:p>
        </w:tc>
        <w:tc>
          <w:tcPr>
            <w:tcW w:w="1389" w:type="pct"/>
          </w:tcPr>
          <w:p w14:paraId="4A135BBC" w14:textId="29B64B41" w:rsidR="005F6B9A" w:rsidRPr="00246AFC" w:rsidRDefault="005F6B9A" w:rsidP="005F6B9A">
            <w:pPr>
              <w:rPr>
                <w:rFonts w:cs="Arial"/>
                <w:szCs w:val="20"/>
              </w:rPr>
            </w:pPr>
            <w:r w:rsidRPr="00246AFC">
              <w:rPr>
                <w:rFonts w:cs="Arial"/>
                <w:szCs w:val="20"/>
              </w:rPr>
              <w:t>Energy Efficient Commercial Conveyor Broilers &gt;28” wide conveyor</w:t>
            </w:r>
          </w:p>
        </w:tc>
      </w:tr>
      <w:tr w:rsidR="005F6B9A" w:rsidRPr="00500C4E" w14:paraId="085771EF" w14:textId="77777777" w:rsidTr="00791046">
        <w:trPr>
          <w:trHeight w:val="465"/>
        </w:trPr>
        <w:tc>
          <w:tcPr>
            <w:tcW w:w="833" w:type="pct"/>
          </w:tcPr>
          <w:p w14:paraId="679DB8A0" w14:textId="3D691398"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1389" w:type="pct"/>
          </w:tcPr>
          <w:p w14:paraId="35451001" w14:textId="28F0838A"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bookmarkStart w:id="10" w:name="_GoBack"/>
            <w:bookmarkEnd w:id="10"/>
          </w:p>
        </w:tc>
        <w:tc>
          <w:tcPr>
            <w:tcW w:w="1389" w:type="pct"/>
          </w:tcPr>
          <w:p w14:paraId="6564738A" w14:textId="4CF07099"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p>
        </w:tc>
        <w:tc>
          <w:tcPr>
            <w:tcW w:w="1389" w:type="pct"/>
          </w:tcPr>
          <w:p w14:paraId="28C0D27B" w14:textId="5DA801A1"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p>
        </w:tc>
      </w:tr>
      <w:tr w:rsidR="005F6B9A" w:rsidRPr="00500C4E" w14:paraId="5C218003" w14:textId="77777777" w:rsidTr="00791046">
        <w:trPr>
          <w:trHeight w:val="465"/>
        </w:trPr>
        <w:tc>
          <w:tcPr>
            <w:tcW w:w="833" w:type="pct"/>
          </w:tcPr>
          <w:p w14:paraId="1DBA889C" w14:textId="032192ED"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Units</w:t>
            </w:r>
          </w:p>
        </w:tc>
        <w:tc>
          <w:tcPr>
            <w:tcW w:w="1389" w:type="pct"/>
          </w:tcPr>
          <w:p w14:paraId="10191EDE" w14:textId="2FF78471" w:rsidR="005F6B9A" w:rsidRPr="00246AFC" w:rsidRDefault="005F6B9A" w:rsidP="005F6B9A">
            <w:pPr>
              <w:rPr>
                <w:rFonts w:cs="Arial"/>
                <w:szCs w:val="20"/>
              </w:rPr>
            </w:pPr>
            <w:r w:rsidRPr="00246AFC">
              <w:rPr>
                <w:rFonts w:cs="Arial"/>
                <w:szCs w:val="20"/>
              </w:rPr>
              <w:t>Broilers</w:t>
            </w:r>
          </w:p>
        </w:tc>
        <w:tc>
          <w:tcPr>
            <w:tcW w:w="1389" w:type="pct"/>
          </w:tcPr>
          <w:p w14:paraId="7D40204A" w14:textId="436B3AD5" w:rsidR="005F6B9A" w:rsidRPr="00246AFC" w:rsidRDefault="005F6B9A" w:rsidP="005F6B9A">
            <w:pPr>
              <w:rPr>
                <w:rFonts w:cs="Arial"/>
                <w:szCs w:val="20"/>
              </w:rPr>
            </w:pPr>
            <w:r w:rsidRPr="00246AFC">
              <w:rPr>
                <w:rFonts w:cs="Arial"/>
                <w:szCs w:val="20"/>
              </w:rPr>
              <w:t>Broilers</w:t>
            </w:r>
          </w:p>
        </w:tc>
        <w:tc>
          <w:tcPr>
            <w:tcW w:w="1389" w:type="pct"/>
          </w:tcPr>
          <w:p w14:paraId="181797A6" w14:textId="529A1C65" w:rsidR="005F6B9A" w:rsidRPr="00246AFC" w:rsidRDefault="005F6B9A" w:rsidP="005F6B9A">
            <w:pPr>
              <w:rPr>
                <w:rFonts w:cs="Arial"/>
                <w:szCs w:val="20"/>
              </w:rPr>
            </w:pPr>
            <w:r w:rsidRPr="00246AFC">
              <w:rPr>
                <w:rFonts w:cs="Arial"/>
                <w:szCs w:val="20"/>
              </w:rPr>
              <w:t>Broilers</w:t>
            </w:r>
          </w:p>
        </w:tc>
      </w:tr>
      <w:tr w:rsidR="005F6B9A" w:rsidRPr="00500C4E" w14:paraId="66C8B424" w14:textId="77777777" w:rsidTr="00791046">
        <w:trPr>
          <w:trHeight w:val="465"/>
        </w:trPr>
        <w:tc>
          <w:tcPr>
            <w:tcW w:w="833" w:type="pct"/>
          </w:tcPr>
          <w:p w14:paraId="0C38E296" w14:textId="625EE0BE" w:rsidR="005F6B9A" w:rsidRPr="00920905" w:rsidRDefault="005F6B9A" w:rsidP="005F6B9A">
            <w:pPr>
              <w:rPr>
                <w:rStyle w:val="Strong1"/>
                <w:szCs w:val="20"/>
              </w:rPr>
            </w:pPr>
            <w:r w:rsidRPr="00500C4E">
              <w:rPr>
                <w:rStyle w:val="Strong"/>
                <w:rFonts w:asciiTheme="minorHAnsi" w:hAnsiTheme="minorHAnsi"/>
                <w:sz w:val="20"/>
                <w:szCs w:val="20"/>
              </w:rPr>
              <w:t>Energy Savings</w:t>
            </w:r>
          </w:p>
        </w:tc>
        <w:tc>
          <w:tcPr>
            <w:tcW w:w="1389" w:type="pct"/>
          </w:tcPr>
          <w:p w14:paraId="29F1384A" w14:textId="01D31520" w:rsidR="00902499" w:rsidRDefault="00246AFC" w:rsidP="005F6B9A">
            <w:pPr>
              <w:rPr>
                <w:rFonts w:cs="Arial"/>
                <w:szCs w:val="20"/>
              </w:rPr>
            </w:pPr>
            <w:r w:rsidRPr="00246AFC">
              <w:rPr>
                <w:rFonts w:cs="Arial"/>
                <w:szCs w:val="20"/>
              </w:rPr>
              <w:t xml:space="preserve">1,145 </w:t>
            </w:r>
            <w:proofErr w:type="spellStart"/>
            <w:r w:rsidR="005F6B9A" w:rsidRPr="00246AFC">
              <w:rPr>
                <w:rFonts w:cs="Arial"/>
                <w:szCs w:val="20"/>
              </w:rPr>
              <w:t>therms</w:t>
            </w:r>
            <w:proofErr w:type="spellEnd"/>
            <w:r w:rsidR="005F6B9A" w:rsidRPr="00246AFC">
              <w:rPr>
                <w:rFonts w:cs="Arial"/>
                <w:szCs w:val="20"/>
              </w:rPr>
              <w:t>/</w:t>
            </w:r>
            <w:proofErr w:type="spellStart"/>
            <w:r w:rsidR="005F6B9A" w:rsidRPr="00246AFC">
              <w:rPr>
                <w:rFonts w:cs="Arial"/>
                <w:szCs w:val="20"/>
              </w:rPr>
              <w:t>yr</w:t>
            </w:r>
            <w:proofErr w:type="spellEnd"/>
          </w:p>
          <w:p w14:paraId="3C8318C0" w14:textId="19DE2546" w:rsidR="005F6B9A" w:rsidRPr="00246AFC" w:rsidRDefault="00246AFC" w:rsidP="005F6B9A">
            <w:pPr>
              <w:rPr>
                <w:rFonts w:cs="Arial"/>
                <w:color w:val="FF0000"/>
                <w:szCs w:val="20"/>
              </w:rPr>
            </w:pPr>
            <w:r w:rsidRPr="00246AFC">
              <w:rPr>
                <w:rFonts w:ascii="Calibri" w:hAnsi="Calibri" w:cs="Calibri"/>
                <w:bCs/>
                <w:szCs w:val="20"/>
              </w:rPr>
              <w:t>7,144 kWh/</w:t>
            </w:r>
            <w:proofErr w:type="spellStart"/>
            <w:r w:rsidRPr="00246AFC">
              <w:rPr>
                <w:rFonts w:ascii="Calibri" w:hAnsi="Calibri" w:cs="Calibri"/>
                <w:bCs/>
                <w:szCs w:val="20"/>
              </w:rPr>
              <w:t>yr</w:t>
            </w:r>
            <w:proofErr w:type="spellEnd"/>
          </w:p>
        </w:tc>
        <w:tc>
          <w:tcPr>
            <w:tcW w:w="1389" w:type="pct"/>
          </w:tcPr>
          <w:p w14:paraId="0815B495" w14:textId="7A48AE31" w:rsidR="00902499" w:rsidRDefault="00246AFC" w:rsidP="005F6B9A">
            <w:pPr>
              <w:rPr>
                <w:rFonts w:cs="Arial"/>
                <w:szCs w:val="20"/>
              </w:rPr>
            </w:pPr>
            <w:r w:rsidRPr="00246AFC">
              <w:rPr>
                <w:rFonts w:ascii="Calibri" w:hAnsi="Calibri" w:cs="Calibri"/>
                <w:bCs/>
                <w:szCs w:val="20"/>
              </w:rPr>
              <w:t xml:space="preserve">1,933 </w:t>
            </w:r>
            <w:proofErr w:type="spellStart"/>
            <w:r w:rsidR="005F6B9A" w:rsidRPr="00246AFC">
              <w:rPr>
                <w:rFonts w:cs="Arial"/>
                <w:szCs w:val="20"/>
              </w:rPr>
              <w:t>therms</w:t>
            </w:r>
            <w:proofErr w:type="spellEnd"/>
            <w:r w:rsidR="005F6B9A" w:rsidRPr="00246AFC">
              <w:rPr>
                <w:rFonts w:cs="Arial"/>
                <w:szCs w:val="20"/>
              </w:rPr>
              <w:t>/</w:t>
            </w:r>
            <w:proofErr w:type="spellStart"/>
            <w:r w:rsidR="005F6B9A" w:rsidRPr="00246AFC">
              <w:rPr>
                <w:rFonts w:cs="Arial"/>
                <w:szCs w:val="20"/>
              </w:rPr>
              <w:t>yr</w:t>
            </w:r>
            <w:proofErr w:type="spellEnd"/>
          </w:p>
          <w:p w14:paraId="50B22B47" w14:textId="514F94BF" w:rsidR="005F6B9A" w:rsidRPr="00246AFC" w:rsidRDefault="00246AFC" w:rsidP="005F6B9A">
            <w:pPr>
              <w:rPr>
                <w:rFonts w:cs="Arial"/>
                <w:color w:val="FF0000"/>
                <w:szCs w:val="20"/>
              </w:rPr>
            </w:pPr>
            <w:r w:rsidRPr="00246AFC">
              <w:rPr>
                <w:rFonts w:ascii="Calibri" w:hAnsi="Calibri" w:cs="Calibri"/>
                <w:bCs/>
                <w:szCs w:val="20"/>
              </w:rPr>
              <w:t>6,403 kWh/</w:t>
            </w:r>
            <w:proofErr w:type="spellStart"/>
            <w:r w:rsidRPr="00246AFC">
              <w:rPr>
                <w:rFonts w:ascii="Calibri" w:hAnsi="Calibri" w:cs="Calibri"/>
                <w:bCs/>
                <w:szCs w:val="20"/>
              </w:rPr>
              <w:t>yr</w:t>
            </w:r>
            <w:proofErr w:type="spellEnd"/>
          </w:p>
        </w:tc>
        <w:tc>
          <w:tcPr>
            <w:tcW w:w="1389" w:type="pct"/>
          </w:tcPr>
          <w:p w14:paraId="73CB1385" w14:textId="750A4278" w:rsidR="00902499" w:rsidRDefault="002D3C14" w:rsidP="005F6B9A">
            <w:pPr>
              <w:rPr>
                <w:rFonts w:cs="Arial"/>
                <w:szCs w:val="20"/>
              </w:rPr>
            </w:pPr>
            <w:r w:rsidRPr="002D3C14">
              <w:rPr>
                <w:rFonts w:ascii="Calibri" w:hAnsi="Calibri" w:cs="Calibri"/>
                <w:bCs/>
                <w:szCs w:val="20"/>
              </w:rPr>
              <w:t xml:space="preserve">3,161 </w:t>
            </w:r>
            <w:proofErr w:type="spellStart"/>
            <w:r w:rsidR="005F6B9A" w:rsidRPr="002D3C14">
              <w:rPr>
                <w:rFonts w:cs="Arial"/>
                <w:szCs w:val="20"/>
              </w:rPr>
              <w:t>therms</w:t>
            </w:r>
            <w:proofErr w:type="spellEnd"/>
            <w:r w:rsidR="005F6B9A" w:rsidRPr="002D3C14">
              <w:rPr>
                <w:rFonts w:cs="Arial"/>
                <w:szCs w:val="20"/>
              </w:rPr>
              <w:t>/</w:t>
            </w:r>
            <w:proofErr w:type="spellStart"/>
            <w:r w:rsidR="005F6B9A" w:rsidRPr="002D3C14">
              <w:rPr>
                <w:rFonts w:cs="Arial"/>
                <w:szCs w:val="20"/>
              </w:rPr>
              <w:t>yr</w:t>
            </w:r>
            <w:proofErr w:type="spellEnd"/>
          </w:p>
          <w:p w14:paraId="7D5952C1" w14:textId="419965C2" w:rsidR="005F6B9A" w:rsidRPr="002D3C14" w:rsidRDefault="002D3C14" w:rsidP="005F6B9A">
            <w:pPr>
              <w:rPr>
                <w:rFonts w:cs="Arial"/>
                <w:szCs w:val="20"/>
              </w:rPr>
            </w:pPr>
            <w:r w:rsidRPr="002D3C14">
              <w:rPr>
                <w:rFonts w:ascii="Calibri" w:hAnsi="Calibri" w:cs="Calibri"/>
                <w:bCs/>
                <w:szCs w:val="20"/>
              </w:rPr>
              <w:t>23,849 kWh/</w:t>
            </w:r>
            <w:proofErr w:type="spellStart"/>
            <w:r w:rsidRPr="002D3C14">
              <w:rPr>
                <w:rFonts w:ascii="Calibri" w:hAnsi="Calibri" w:cs="Calibri"/>
                <w:bCs/>
                <w:szCs w:val="20"/>
              </w:rPr>
              <w:t>yr</w:t>
            </w:r>
            <w:proofErr w:type="spellEnd"/>
          </w:p>
        </w:tc>
      </w:tr>
      <w:tr w:rsidR="005F6B9A" w:rsidRPr="00500C4E" w14:paraId="3432D116" w14:textId="77777777" w:rsidTr="00791046">
        <w:trPr>
          <w:trHeight w:val="465"/>
        </w:trPr>
        <w:tc>
          <w:tcPr>
            <w:tcW w:w="833" w:type="pct"/>
          </w:tcPr>
          <w:p w14:paraId="3CB3B700" w14:textId="30D3563F" w:rsidR="005F6B9A" w:rsidRPr="00500C4E" w:rsidRDefault="005F6B9A" w:rsidP="005F6B9A">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1389" w:type="pct"/>
          </w:tcPr>
          <w:p w14:paraId="69059D6B" w14:textId="0E2922B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11,404</w:t>
            </w:r>
          </w:p>
        </w:tc>
        <w:tc>
          <w:tcPr>
            <w:tcW w:w="1389" w:type="pct"/>
          </w:tcPr>
          <w:p w14:paraId="6BD563E4" w14:textId="142E688E"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13,898</w:t>
            </w:r>
          </w:p>
        </w:tc>
        <w:tc>
          <w:tcPr>
            <w:tcW w:w="1389" w:type="pct"/>
          </w:tcPr>
          <w:p w14:paraId="55804062" w14:textId="279E0B7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16,210</w:t>
            </w:r>
          </w:p>
        </w:tc>
      </w:tr>
      <w:tr w:rsidR="005F6B9A" w:rsidRPr="00500C4E" w14:paraId="2D16677E" w14:textId="77777777" w:rsidTr="00791046">
        <w:trPr>
          <w:trHeight w:val="465"/>
        </w:trPr>
        <w:tc>
          <w:tcPr>
            <w:tcW w:w="833" w:type="pct"/>
          </w:tcPr>
          <w:p w14:paraId="1C8BF889" w14:textId="6745F31A"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1389" w:type="pct"/>
          </w:tcPr>
          <w:p w14:paraId="0DE17188" w14:textId="4B47EA01"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2,523</w:t>
            </w:r>
          </w:p>
        </w:tc>
        <w:tc>
          <w:tcPr>
            <w:tcW w:w="1389" w:type="pct"/>
          </w:tcPr>
          <w:p w14:paraId="6AFDB67A" w14:textId="21D5F53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3,146</w:t>
            </w:r>
          </w:p>
        </w:tc>
        <w:tc>
          <w:tcPr>
            <w:tcW w:w="1389" w:type="pct"/>
          </w:tcPr>
          <w:p w14:paraId="40CA5472" w14:textId="0E5732EF"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3,659</w:t>
            </w:r>
          </w:p>
        </w:tc>
      </w:tr>
      <w:tr w:rsidR="00791046" w:rsidRPr="00500C4E" w14:paraId="466E1409" w14:textId="77777777" w:rsidTr="00791046">
        <w:trPr>
          <w:trHeight w:val="465"/>
        </w:trPr>
        <w:tc>
          <w:tcPr>
            <w:tcW w:w="833" w:type="pct"/>
          </w:tcPr>
          <w:p w14:paraId="4F8D0A97" w14:textId="25FD4E84"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4167" w:type="pct"/>
            <w:gridSpan w:val="3"/>
          </w:tcPr>
          <w:p w14:paraId="70DC1712" w14:textId="2C338262" w:rsidR="00791046" w:rsidRPr="00500C4E" w:rsidRDefault="00791046">
            <w:pPr>
              <w:rPr>
                <w:rFonts w:cs="Arial"/>
                <w:color w:val="FF0000"/>
                <w:szCs w:val="20"/>
              </w:rPr>
            </w:pPr>
            <w:r w:rsidRPr="00CC37B9">
              <w:rPr>
                <w:rFonts w:cs="Arial"/>
                <w:szCs w:val="20"/>
              </w:rPr>
              <w:t xml:space="preserve">12 years (DEER EUL ID: </w:t>
            </w:r>
            <w:r w:rsidR="00CC37B9" w:rsidRPr="00CC37B9">
              <w:rPr>
                <w:rFonts w:cs="Arial"/>
                <w:szCs w:val="20"/>
              </w:rPr>
              <w:t xml:space="preserve">COM, </w:t>
            </w:r>
            <w:r w:rsidR="00CC37B9" w:rsidRPr="00CC37B9">
              <w:rPr>
                <w:szCs w:val="20"/>
              </w:rPr>
              <w:t>Foodservice</w:t>
            </w:r>
            <w:r w:rsidRPr="00CC37B9">
              <w:rPr>
                <w:rFonts w:cs="Arial"/>
                <w:szCs w:val="20"/>
              </w:rPr>
              <w:t>)</w:t>
            </w:r>
          </w:p>
        </w:tc>
      </w:tr>
      <w:tr w:rsidR="00791046" w:rsidRPr="00500C4E" w14:paraId="6FFAAB3B" w14:textId="77777777" w:rsidTr="00791046">
        <w:trPr>
          <w:trHeight w:val="465"/>
        </w:trPr>
        <w:tc>
          <w:tcPr>
            <w:tcW w:w="833" w:type="pct"/>
          </w:tcPr>
          <w:p w14:paraId="080378E9" w14:textId="52D7A149"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4167" w:type="pct"/>
            <w:gridSpan w:val="3"/>
          </w:tcPr>
          <w:p w14:paraId="08423BBE" w14:textId="3E23D091" w:rsidR="00791046" w:rsidRPr="002D3C14" w:rsidRDefault="00791046">
            <w:pPr>
              <w:rPr>
                <w:rFonts w:cs="Arial"/>
                <w:szCs w:val="20"/>
              </w:rPr>
            </w:pPr>
            <w:r w:rsidRPr="002D3C14">
              <w:rPr>
                <w:szCs w:val="20"/>
              </w:rPr>
              <w:t>New Construction (NEW/N</w:t>
            </w:r>
            <w:r w:rsidR="009A1830">
              <w:rPr>
                <w:szCs w:val="20"/>
              </w:rPr>
              <w:t xml:space="preserve">C), Replace on Burnout (ROB) </w:t>
            </w:r>
            <w:r w:rsidR="00902499">
              <w:rPr>
                <w:szCs w:val="20"/>
              </w:rPr>
              <w:t>or Early</w:t>
            </w:r>
            <w:r w:rsidR="00AA3F8D">
              <w:rPr>
                <w:szCs w:val="20"/>
              </w:rPr>
              <w:t xml:space="preserve"> Retirement (</w:t>
            </w:r>
            <w:r w:rsidRPr="002D3C14">
              <w:rPr>
                <w:szCs w:val="20"/>
              </w:rPr>
              <w:t>ER)</w:t>
            </w:r>
          </w:p>
        </w:tc>
      </w:tr>
      <w:tr w:rsidR="00791046" w:rsidRPr="00500C4E" w14:paraId="2EA80FC2" w14:textId="77777777" w:rsidTr="00791046">
        <w:trPr>
          <w:trHeight w:val="465"/>
        </w:trPr>
        <w:tc>
          <w:tcPr>
            <w:tcW w:w="833" w:type="pct"/>
          </w:tcPr>
          <w:p w14:paraId="7E87F403" w14:textId="5683C17E"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4167" w:type="pct"/>
            <w:gridSpan w:val="3"/>
          </w:tcPr>
          <w:p w14:paraId="40A9016A" w14:textId="2FCE1788" w:rsidR="00791046" w:rsidRPr="00500C4E" w:rsidRDefault="00791046">
            <w:pPr>
              <w:rPr>
                <w:rFonts w:cs="Arial"/>
                <w:color w:val="FF0000"/>
                <w:szCs w:val="20"/>
              </w:rPr>
            </w:pPr>
            <w:r w:rsidRPr="00246AFC">
              <w:rPr>
                <w:rFonts w:cs="Arial"/>
                <w:szCs w:val="20"/>
              </w:rPr>
              <w:t>0.</w:t>
            </w:r>
            <w:r w:rsidR="00070FBB">
              <w:rPr>
                <w:rFonts w:cs="Arial"/>
                <w:szCs w:val="20"/>
              </w:rPr>
              <w:t>7</w:t>
            </w:r>
            <w:r w:rsidRPr="00246AFC">
              <w:rPr>
                <w:rFonts w:cs="Arial"/>
                <w:szCs w:val="20"/>
              </w:rPr>
              <w:t xml:space="preserve"> (DEER NTGR ID: </w:t>
            </w:r>
            <w:r w:rsidR="00070FBB" w:rsidRPr="00070FBB">
              <w:rPr>
                <w:szCs w:val="20"/>
              </w:rPr>
              <w:t>All-Default&lt;=2yrs</w:t>
            </w:r>
            <w:r w:rsidRPr="00246AFC">
              <w:rPr>
                <w:szCs w:val="20"/>
              </w:rPr>
              <w:t>)</w:t>
            </w:r>
          </w:p>
        </w:tc>
      </w:tr>
      <w:tr w:rsidR="00791046" w:rsidRPr="00500C4E" w14:paraId="7D762862" w14:textId="77777777" w:rsidTr="00791046">
        <w:trPr>
          <w:trHeight w:val="465"/>
        </w:trPr>
        <w:tc>
          <w:tcPr>
            <w:tcW w:w="833" w:type="pct"/>
          </w:tcPr>
          <w:p w14:paraId="00714D90" w14:textId="5FAFD5EF"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4167" w:type="pct"/>
            <w:gridSpan w:val="3"/>
          </w:tcPr>
          <w:p w14:paraId="15B936C0" w14:textId="035C05D2" w:rsidR="00791046" w:rsidRPr="00920905" w:rsidRDefault="00246AFC">
            <w:pPr>
              <w:rPr>
                <w:rFonts w:cs="Arial"/>
                <w:szCs w:val="20"/>
              </w:rPr>
            </w:pPr>
            <w:r>
              <w:rPr>
                <w:rFonts w:cs="Arial"/>
                <w:szCs w:val="20"/>
              </w:rPr>
              <w:t>NA</w:t>
            </w:r>
          </w:p>
        </w:tc>
      </w:tr>
      <w:bookmarkEnd w:id="9"/>
    </w:tbl>
    <w:p w14:paraId="4A73BB84" w14:textId="61AB3210" w:rsidR="002D3C14" w:rsidRPr="00500C4E" w:rsidRDefault="002D3C14">
      <w:pPr>
        <w:spacing w:after="200" w:line="276" w:lineRule="auto"/>
        <w:rPr>
          <w:rFonts w:cstheme="minorHAnsi"/>
          <w:b/>
          <w:bCs/>
          <w:smallCaps/>
          <w:kern w:val="32"/>
          <w:sz w:val="36"/>
          <w:szCs w:val="32"/>
        </w:rPr>
      </w:pPr>
    </w:p>
    <w:p w14:paraId="23AE90A3" w14:textId="751EA10E" w:rsidR="002D3C14" w:rsidRDefault="002D3C14">
      <w:pPr>
        <w:spacing w:after="200" w:line="276" w:lineRule="auto"/>
        <w:rPr>
          <w:rFonts w:cstheme="minorHAnsi"/>
          <w:b/>
          <w:bCs/>
          <w:smallCaps/>
          <w:kern w:val="32"/>
          <w:sz w:val="36"/>
          <w:szCs w:val="32"/>
        </w:rPr>
      </w:pPr>
    </w:p>
    <w:p w14:paraId="331599BC" w14:textId="77777777" w:rsidR="002D3C14" w:rsidRDefault="002D3C14">
      <w:pPr>
        <w:spacing w:after="200" w:line="276" w:lineRule="auto"/>
        <w:rPr>
          <w:rFonts w:cstheme="minorHAnsi"/>
          <w:b/>
          <w:bCs/>
          <w:smallCaps/>
          <w:kern w:val="32"/>
          <w:sz w:val="36"/>
          <w:szCs w:val="32"/>
        </w:rPr>
      </w:pPr>
      <w:r>
        <w:rPr>
          <w:rFonts w:cstheme="minorHAnsi"/>
          <w:b/>
          <w:bCs/>
          <w:smallCaps/>
          <w:kern w:val="32"/>
          <w:sz w:val="36"/>
          <w:szCs w:val="32"/>
        </w:rPr>
        <w:br w:type="page"/>
      </w:r>
    </w:p>
    <w:p w14:paraId="25B60788" w14:textId="7C0D752D" w:rsidR="0088361D" w:rsidRPr="00500C4E" w:rsidRDefault="00EB34FC" w:rsidP="00C959CA">
      <w:pPr>
        <w:pStyle w:val="Heading1"/>
      </w:pPr>
      <w:bookmarkStart w:id="11" w:name="_Toc502227465"/>
      <w:r w:rsidRPr="00500C4E">
        <w:lastRenderedPageBreak/>
        <w:t>Revision History</w:t>
      </w:r>
      <w:bookmarkEnd w:id="11"/>
    </w:p>
    <w:tbl>
      <w:tblPr>
        <w:tblStyle w:val="TableGrid1"/>
        <w:tblW w:w="5000" w:type="pct"/>
        <w:tblLook w:val="01E0" w:firstRow="1" w:lastRow="1" w:firstColumn="1" w:lastColumn="1" w:noHBand="0" w:noVBand="0"/>
      </w:tblPr>
      <w:tblGrid>
        <w:gridCol w:w="524"/>
        <w:gridCol w:w="979"/>
        <w:gridCol w:w="1379"/>
        <w:gridCol w:w="6468"/>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F652A6" w:rsidRPr="00F652A6" w14:paraId="0F8D645E" w14:textId="77777777" w:rsidTr="00847A4E">
        <w:trPr>
          <w:trHeight w:val="20"/>
        </w:trPr>
        <w:tc>
          <w:tcPr>
            <w:tcW w:w="283" w:type="pct"/>
          </w:tcPr>
          <w:p w14:paraId="4A1A2996" w14:textId="77777777" w:rsidR="00933188" w:rsidRPr="00F652A6" w:rsidRDefault="00933188" w:rsidP="005729C8">
            <w:pPr>
              <w:rPr>
                <w:rFonts w:cstheme="minorHAnsi"/>
                <w:szCs w:val="20"/>
              </w:rPr>
            </w:pPr>
            <w:r w:rsidRPr="00F652A6">
              <w:rPr>
                <w:rFonts w:cstheme="minorHAnsi"/>
                <w:szCs w:val="20"/>
              </w:rPr>
              <w:t>0</w:t>
            </w:r>
          </w:p>
        </w:tc>
        <w:tc>
          <w:tcPr>
            <w:tcW w:w="510" w:type="pct"/>
          </w:tcPr>
          <w:p w14:paraId="68BA349C" w14:textId="6C6EF890" w:rsidR="00933188" w:rsidRPr="00F652A6" w:rsidRDefault="00611952" w:rsidP="005729C8">
            <w:pPr>
              <w:rPr>
                <w:rFonts w:cstheme="minorHAnsi"/>
                <w:szCs w:val="20"/>
              </w:rPr>
            </w:pPr>
            <w:r>
              <w:rPr>
                <w:rFonts w:cstheme="minorHAnsi"/>
                <w:szCs w:val="20"/>
              </w:rPr>
              <w:t>12</w:t>
            </w:r>
            <w:r w:rsidR="00F652A6" w:rsidRPr="00F652A6">
              <w:rPr>
                <w:rFonts w:cstheme="minorHAnsi"/>
                <w:szCs w:val="20"/>
              </w:rPr>
              <w:t>/</w:t>
            </w:r>
            <w:r>
              <w:rPr>
                <w:rFonts w:cstheme="minorHAnsi"/>
                <w:szCs w:val="20"/>
              </w:rPr>
              <w:t>25</w:t>
            </w:r>
            <w:r w:rsidR="00F652A6" w:rsidRPr="00F652A6">
              <w:rPr>
                <w:rFonts w:cstheme="minorHAnsi"/>
                <w:szCs w:val="20"/>
              </w:rPr>
              <w:t>/17</w:t>
            </w:r>
          </w:p>
        </w:tc>
        <w:tc>
          <w:tcPr>
            <w:tcW w:w="744" w:type="pct"/>
          </w:tcPr>
          <w:p w14:paraId="4A812BB3" w14:textId="0EB1983F" w:rsidR="00933188" w:rsidRPr="00F652A6" w:rsidRDefault="00F652A6" w:rsidP="001B2301">
            <w:pPr>
              <w:rPr>
                <w:rFonts w:cstheme="minorHAnsi"/>
                <w:szCs w:val="20"/>
              </w:rPr>
            </w:pPr>
            <w:r w:rsidRPr="00F652A6">
              <w:rPr>
                <w:rFonts w:cstheme="minorHAnsi"/>
                <w:szCs w:val="20"/>
              </w:rPr>
              <w:t xml:space="preserve">Denis </w:t>
            </w:r>
            <w:proofErr w:type="spellStart"/>
            <w:r w:rsidRPr="00F652A6">
              <w:rPr>
                <w:rFonts w:cstheme="minorHAnsi"/>
                <w:szCs w:val="20"/>
              </w:rPr>
              <w:t>Livchak</w:t>
            </w:r>
            <w:proofErr w:type="spellEnd"/>
          </w:p>
        </w:tc>
        <w:tc>
          <w:tcPr>
            <w:tcW w:w="3463" w:type="pct"/>
          </w:tcPr>
          <w:p w14:paraId="34F0A8ED" w14:textId="59F812EF" w:rsidR="0036726C" w:rsidRPr="00F652A6" w:rsidRDefault="00F652A6" w:rsidP="00920905">
            <w:r w:rsidRPr="00F652A6">
              <w:t>Workpaper Creation</w:t>
            </w:r>
            <w:r w:rsidR="00452190">
              <w:t xml:space="preserve"> (Frontier Energy)</w:t>
            </w:r>
          </w:p>
        </w:tc>
      </w:tr>
      <w:tr w:rsidR="003845E5" w:rsidRPr="00500C4E" w14:paraId="62DC1728" w14:textId="77777777" w:rsidTr="00847A4E">
        <w:trPr>
          <w:trHeight w:val="20"/>
        </w:trPr>
        <w:tc>
          <w:tcPr>
            <w:tcW w:w="283" w:type="pct"/>
          </w:tcPr>
          <w:p w14:paraId="3E501C93" w14:textId="77777777" w:rsidR="0036726C" w:rsidRPr="00500C4E" w:rsidRDefault="0036726C" w:rsidP="005729C8">
            <w:pPr>
              <w:rPr>
                <w:rFonts w:cstheme="minorHAnsi"/>
                <w:szCs w:val="20"/>
              </w:rPr>
            </w:pPr>
          </w:p>
        </w:tc>
        <w:tc>
          <w:tcPr>
            <w:tcW w:w="510" w:type="pct"/>
          </w:tcPr>
          <w:p w14:paraId="2265169C" w14:textId="77777777" w:rsidR="0036726C" w:rsidRPr="00500C4E" w:rsidRDefault="0036726C" w:rsidP="005729C8">
            <w:pPr>
              <w:rPr>
                <w:rFonts w:cstheme="minorHAnsi"/>
                <w:szCs w:val="20"/>
              </w:rPr>
            </w:pPr>
          </w:p>
        </w:tc>
        <w:tc>
          <w:tcPr>
            <w:tcW w:w="744" w:type="pct"/>
          </w:tcPr>
          <w:p w14:paraId="1B212508" w14:textId="77777777" w:rsidR="0036726C" w:rsidRPr="00500C4E" w:rsidRDefault="0036726C" w:rsidP="005729C8">
            <w:pPr>
              <w:rPr>
                <w:rFonts w:cstheme="minorHAnsi"/>
                <w:szCs w:val="20"/>
              </w:rPr>
            </w:pPr>
          </w:p>
        </w:tc>
        <w:tc>
          <w:tcPr>
            <w:tcW w:w="3463" w:type="pct"/>
          </w:tcPr>
          <w:p w14:paraId="61966CE2" w14:textId="49D027C4" w:rsidR="0036726C" w:rsidRPr="00500C4E" w:rsidRDefault="0036726C" w:rsidP="005729C8">
            <w:pPr>
              <w:rPr>
                <w:rFonts w:cstheme="minorHAnsi"/>
                <w:bCs/>
                <w:szCs w:val="20"/>
              </w:rPr>
            </w:pPr>
          </w:p>
        </w:tc>
      </w:tr>
    </w:tbl>
    <w:p w14:paraId="13B1314A" w14:textId="109E1971" w:rsidR="00452190" w:rsidRDefault="00452190" w:rsidP="00E16609">
      <w:pPr>
        <w:pStyle w:val="Heading1"/>
        <w:rPr>
          <w:sz w:val="20"/>
          <w:szCs w:val="20"/>
        </w:rPr>
      </w:pPr>
    </w:p>
    <w:p w14:paraId="6C9702A9" w14:textId="77777777" w:rsidR="007D1506" w:rsidRDefault="007D1506">
      <w:pPr>
        <w:spacing w:after="200" w:line="276" w:lineRule="auto"/>
        <w:rPr>
          <w:sz w:val="20"/>
          <w:szCs w:val="20"/>
        </w:rPr>
      </w:pPr>
      <w:r>
        <w:rPr>
          <w:sz w:val="20"/>
          <w:szCs w:val="20"/>
        </w:rPr>
        <w:br w:type="page"/>
      </w:r>
    </w:p>
    <w:sdt>
      <w:sdtPr>
        <w:rPr>
          <w:rFonts w:asciiTheme="minorHAnsi" w:eastAsia="Times New Roman" w:hAnsiTheme="minorHAnsi" w:cs="Times New Roman"/>
          <w:color w:val="auto"/>
          <w:sz w:val="22"/>
          <w:szCs w:val="24"/>
        </w:rPr>
        <w:id w:val="-1509284358"/>
        <w:docPartObj>
          <w:docPartGallery w:val="Table of Contents"/>
          <w:docPartUnique/>
        </w:docPartObj>
      </w:sdtPr>
      <w:sdtEndPr>
        <w:rPr>
          <w:b/>
          <w:bCs/>
          <w:noProof/>
        </w:rPr>
      </w:sdtEndPr>
      <w:sdtContent>
        <w:p w14:paraId="16F3F33D" w14:textId="0AE3D9AC" w:rsidR="007D1506" w:rsidRDefault="007D1506">
          <w:pPr>
            <w:pStyle w:val="TOCHeading"/>
          </w:pPr>
          <w:r>
            <w:t>Table of Contents</w:t>
          </w:r>
        </w:p>
        <w:p w14:paraId="4B7F65E0" w14:textId="5F1BD8BB" w:rsidR="007D1506" w:rsidRDefault="007D1506">
          <w:pPr>
            <w:pStyle w:val="TOC1"/>
            <w:tabs>
              <w:tab w:val="right" w:leader="dot" w:pos="9350"/>
            </w:tabs>
            <w:rPr>
              <w:noProof/>
            </w:rPr>
          </w:pPr>
          <w:r>
            <w:fldChar w:fldCharType="begin"/>
          </w:r>
          <w:r>
            <w:instrText xml:space="preserve"> TOC \o "1-3" \h \z \u </w:instrText>
          </w:r>
          <w:r>
            <w:fldChar w:fldCharType="separate"/>
          </w:r>
          <w:hyperlink w:anchor="_Toc502227464" w:history="1">
            <w:r w:rsidRPr="00A06E00">
              <w:rPr>
                <w:rStyle w:val="Hyperlink"/>
                <w:noProof/>
              </w:rPr>
              <w:t>At-a-Glance Summary</w:t>
            </w:r>
            <w:r>
              <w:rPr>
                <w:noProof/>
                <w:webHidden/>
              </w:rPr>
              <w:tab/>
            </w:r>
            <w:r>
              <w:rPr>
                <w:noProof/>
                <w:webHidden/>
              </w:rPr>
              <w:fldChar w:fldCharType="begin"/>
            </w:r>
            <w:r>
              <w:rPr>
                <w:noProof/>
                <w:webHidden/>
              </w:rPr>
              <w:instrText xml:space="preserve"> PAGEREF _Toc502227464 \h </w:instrText>
            </w:r>
            <w:r>
              <w:rPr>
                <w:noProof/>
                <w:webHidden/>
              </w:rPr>
            </w:r>
            <w:r>
              <w:rPr>
                <w:noProof/>
                <w:webHidden/>
              </w:rPr>
              <w:fldChar w:fldCharType="separate"/>
            </w:r>
            <w:r>
              <w:rPr>
                <w:noProof/>
                <w:webHidden/>
              </w:rPr>
              <w:t>2</w:t>
            </w:r>
            <w:r>
              <w:rPr>
                <w:noProof/>
                <w:webHidden/>
              </w:rPr>
              <w:fldChar w:fldCharType="end"/>
            </w:r>
          </w:hyperlink>
        </w:p>
        <w:p w14:paraId="717428A6" w14:textId="00893876" w:rsidR="007D1506" w:rsidRDefault="00602BD1">
          <w:pPr>
            <w:pStyle w:val="TOC1"/>
            <w:tabs>
              <w:tab w:val="right" w:leader="dot" w:pos="9350"/>
            </w:tabs>
            <w:rPr>
              <w:noProof/>
            </w:rPr>
          </w:pPr>
          <w:hyperlink w:anchor="_Toc502227465" w:history="1">
            <w:r w:rsidR="007D1506" w:rsidRPr="00A06E00">
              <w:rPr>
                <w:rStyle w:val="Hyperlink"/>
                <w:noProof/>
              </w:rPr>
              <w:t>Revision History</w:t>
            </w:r>
            <w:r w:rsidR="007D1506">
              <w:rPr>
                <w:noProof/>
                <w:webHidden/>
              </w:rPr>
              <w:tab/>
            </w:r>
            <w:r w:rsidR="007D1506">
              <w:rPr>
                <w:noProof/>
                <w:webHidden/>
              </w:rPr>
              <w:fldChar w:fldCharType="begin"/>
            </w:r>
            <w:r w:rsidR="007D1506">
              <w:rPr>
                <w:noProof/>
                <w:webHidden/>
              </w:rPr>
              <w:instrText xml:space="preserve"> PAGEREF _Toc502227465 \h </w:instrText>
            </w:r>
            <w:r w:rsidR="007D1506">
              <w:rPr>
                <w:noProof/>
                <w:webHidden/>
              </w:rPr>
            </w:r>
            <w:r w:rsidR="007D1506">
              <w:rPr>
                <w:noProof/>
                <w:webHidden/>
              </w:rPr>
              <w:fldChar w:fldCharType="separate"/>
            </w:r>
            <w:r w:rsidR="007D1506">
              <w:rPr>
                <w:noProof/>
                <w:webHidden/>
              </w:rPr>
              <w:t>3</w:t>
            </w:r>
            <w:r w:rsidR="007D1506">
              <w:rPr>
                <w:noProof/>
                <w:webHidden/>
              </w:rPr>
              <w:fldChar w:fldCharType="end"/>
            </w:r>
          </w:hyperlink>
        </w:p>
        <w:p w14:paraId="10486630" w14:textId="27A8DB2A" w:rsidR="007D1506" w:rsidRDefault="00602BD1">
          <w:pPr>
            <w:pStyle w:val="TOC1"/>
            <w:tabs>
              <w:tab w:val="right" w:leader="dot" w:pos="9350"/>
            </w:tabs>
            <w:rPr>
              <w:noProof/>
            </w:rPr>
          </w:pPr>
          <w:hyperlink w:anchor="_Toc502227466" w:history="1">
            <w:r w:rsidR="007D1506" w:rsidRPr="00A06E00">
              <w:rPr>
                <w:rStyle w:val="Hyperlink"/>
                <w:rFonts w:cstheme="minorHAnsi"/>
                <w:noProof/>
              </w:rPr>
              <w:t>Section 1. General Measure &amp; Baseline Data</w:t>
            </w:r>
            <w:r w:rsidR="007D1506">
              <w:rPr>
                <w:noProof/>
                <w:webHidden/>
              </w:rPr>
              <w:tab/>
            </w:r>
            <w:r w:rsidR="007D1506">
              <w:rPr>
                <w:noProof/>
                <w:webHidden/>
              </w:rPr>
              <w:fldChar w:fldCharType="begin"/>
            </w:r>
            <w:r w:rsidR="007D1506">
              <w:rPr>
                <w:noProof/>
                <w:webHidden/>
              </w:rPr>
              <w:instrText xml:space="preserve"> PAGEREF _Toc502227466 \h </w:instrText>
            </w:r>
            <w:r w:rsidR="007D1506">
              <w:rPr>
                <w:noProof/>
                <w:webHidden/>
              </w:rPr>
            </w:r>
            <w:r w:rsidR="007D1506">
              <w:rPr>
                <w:noProof/>
                <w:webHidden/>
              </w:rPr>
              <w:fldChar w:fldCharType="separate"/>
            </w:r>
            <w:r w:rsidR="007D1506">
              <w:rPr>
                <w:noProof/>
                <w:webHidden/>
              </w:rPr>
              <w:t>5</w:t>
            </w:r>
            <w:r w:rsidR="007D1506">
              <w:rPr>
                <w:noProof/>
                <w:webHidden/>
              </w:rPr>
              <w:fldChar w:fldCharType="end"/>
            </w:r>
          </w:hyperlink>
        </w:p>
        <w:p w14:paraId="4484F8E8" w14:textId="1D4C6DDF" w:rsidR="007D1506" w:rsidRDefault="00602BD1">
          <w:pPr>
            <w:pStyle w:val="TOC2"/>
            <w:tabs>
              <w:tab w:val="right" w:leader="dot" w:pos="9350"/>
            </w:tabs>
            <w:rPr>
              <w:noProof/>
            </w:rPr>
          </w:pPr>
          <w:hyperlink w:anchor="_Toc502227467" w:history="1">
            <w:r w:rsidR="007D1506" w:rsidRPr="00A06E00">
              <w:rPr>
                <w:rStyle w:val="Hyperlink"/>
                <w:noProof/>
              </w:rPr>
              <w:t>1.1 Measure Description &amp; Background</w:t>
            </w:r>
            <w:r w:rsidR="007D1506">
              <w:rPr>
                <w:noProof/>
                <w:webHidden/>
              </w:rPr>
              <w:tab/>
            </w:r>
            <w:r w:rsidR="007D1506">
              <w:rPr>
                <w:noProof/>
                <w:webHidden/>
              </w:rPr>
              <w:fldChar w:fldCharType="begin"/>
            </w:r>
            <w:r w:rsidR="007D1506">
              <w:rPr>
                <w:noProof/>
                <w:webHidden/>
              </w:rPr>
              <w:instrText xml:space="preserve"> PAGEREF _Toc502227467 \h </w:instrText>
            </w:r>
            <w:r w:rsidR="007D1506">
              <w:rPr>
                <w:noProof/>
                <w:webHidden/>
              </w:rPr>
            </w:r>
            <w:r w:rsidR="007D1506">
              <w:rPr>
                <w:noProof/>
                <w:webHidden/>
              </w:rPr>
              <w:fldChar w:fldCharType="separate"/>
            </w:r>
            <w:r w:rsidR="007D1506">
              <w:rPr>
                <w:noProof/>
                <w:webHidden/>
              </w:rPr>
              <w:t>5</w:t>
            </w:r>
            <w:r w:rsidR="007D1506">
              <w:rPr>
                <w:noProof/>
                <w:webHidden/>
              </w:rPr>
              <w:fldChar w:fldCharType="end"/>
            </w:r>
          </w:hyperlink>
        </w:p>
        <w:p w14:paraId="3C4DC256" w14:textId="32671AB6" w:rsidR="007D1506" w:rsidRDefault="00602BD1">
          <w:pPr>
            <w:pStyle w:val="TOC2"/>
            <w:tabs>
              <w:tab w:val="right" w:leader="dot" w:pos="9350"/>
            </w:tabs>
            <w:rPr>
              <w:noProof/>
            </w:rPr>
          </w:pPr>
          <w:hyperlink w:anchor="_Toc502227468" w:history="1">
            <w:r w:rsidR="007D1506" w:rsidRPr="00A06E00">
              <w:rPr>
                <w:rStyle w:val="Hyperlink"/>
                <w:noProof/>
              </w:rPr>
              <w:t>1.3 Installation Types and Delivery Mechanisms</w:t>
            </w:r>
            <w:r w:rsidR="007D1506">
              <w:rPr>
                <w:noProof/>
                <w:webHidden/>
              </w:rPr>
              <w:tab/>
            </w:r>
            <w:r w:rsidR="007D1506">
              <w:rPr>
                <w:noProof/>
                <w:webHidden/>
              </w:rPr>
              <w:fldChar w:fldCharType="begin"/>
            </w:r>
            <w:r w:rsidR="007D1506">
              <w:rPr>
                <w:noProof/>
                <w:webHidden/>
              </w:rPr>
              <w:instrText xml:space="preserve"> PAGEREF _Toc502227468 \h </w:instrText>
            </w:r>
            <w:r w:rsidR="007D1506">
              <w:rPr>
                <w:noProof/>
                <w:webHidden/>
              </w:rPr>
            </w:r>
            <w:r w:rsidR="007D1506">
              <w:rPr>
                <w:noProof/>
                <w:webHidden/>
              </w:rPr>
              <w:fldChar w:fldCharType="separate"/>
            </w:r>
            <w:r w:rsidR="007D1506">
              <w:rPr>
                <w:noProof/>
                <w:webHidden/>
              </w:rPr>
              <w:t>6</w:t>
            </w:r>
            <w:r w:rsidR="007D1506">
              <w:rPr>
                <w:noProof/>
                <w:webHidden/>
              </w:rPr>
              <w:fldChar w:fldCharType="end"/>
            </w:r>
          </w:hyperlink>
        </w:p>
        <w:p w14:paraId="0E251FDB" w14:textId="5D884163" w:rsidR="007D1506" w:rsidRDefault="00602BD1">
          <w:pPr>
            <w:pStyle w:val="TOC2"/>
            <w:tabs>
              <w:tab w:val="right" w:leader="dot" w:pos="9350"/>
            </w:tabs>
            <w:rPr>
              <w:noProof/>
            </w:rPr>
          </w:pPr>
          <w:hyperlink w:anchor="_Toc502227469" w:history="1">
            <w:r w:rsidR="007D1506" w:rsidRPr="00A06E00">
              <w:rPr>
                <w:rStyle w:val="Hyperlink"/>
                <w:rFonts w:cstheme="minorHAnsi"/>
                <w:noProof/>
              </w:rPr>
              <w:t>1.4 Measure Parameters</w:t>
            </w:r>
            <w:r w:rsidR="007D1506">
              <w:rPr>
                <w:noProof/>
                <w:webHidden/>
              </w:rPr>
              <w:tab/>
            </w:r>
            <w:r w:rsidR="007D1506">
              <w:rPr>
                <w:noProof/>
                <w:webHidden/>
              </w:rPr>
              <w:fldChar w:fldCharType="begin"/>
            </w:r>
            <w:r w:rsidR="007D1506">
              <w:rPr>
                <w:noProof/>
                <w:webHidden/>
              </w:rPr>
              <w:instrText xml:space="preserve"> PAGEREF _Toc502227469 \h </w:instrText>
            </w:r>
            <w:r w:rsidR="007D1506">
              <w:rPr>
                <w:noProof/>
                <w:webHidden/>
              </w:rPr>
            </w:r>
            <w:r w:rsidR="007D1506">
              <w:rPr>
                <w:noProof/>
                <w:webHidden/>
              </w:rPr>
              <w:fldChar w:fldCharType="separate"/>
            </w:r>
            <w:r w:rsidR="007D1506">
              <w:rPr>
                <w:noProof/>
                <w:webHidden/>
              </w:rPr>
              <w:t>7</w:t>
            </w:r>
            <w:r w:rsidR="007D1506">
              <w:rPr>
                <w:noProof/>
                <w:webHidden/>
              </w:rPr>
              <w:fldChar w:fldCharType="end"/>
            </w:r>
          </w:hyperlink>
        </w:p>
        <w:p w14:paraId="4143DA64" w14:textId="56F7935E" w:rsidR="007D1506" w:rsidRDefault="00602BD1">
          <w:pPr>
            <w:pStyle w:val="TOC3"/>
            <w:tabs>
              <w:tab w:val="right" w:leader="dot" w:pos="9350"/>
            </w:tabs>
            <w:rPr>
              <w:noProof/>
            </w:rPr>
          </w:pPr>
          <w:hyperlink w:anchor="_Toc502227470" w:history="1">
            <w:r w:rsidR="007D1506" w:rsidRPr="00A06E00">
              <w:rPr>
                <w:rStyle w:val="Hyperlink"/>
                <w:noProof/>
              </w:rPr>
              <w:t>1.4.1 DEER Data</w:t>
            </w:r>
            <w:r w:rsidR="007D1506">
              <w:rPr>
                <w:noProof/>
                <w:webHidden/>
              </w:rPr>
              <w:tab/>
            </w:r>
            <w:r w:rsidR="007D1506">
              <w:rPr>
                <w:noProof/>
                <w:webHidden/>
              </w:rPr>
              <w:fldChar w:fldCharType="begin"/>
            </w:r>
            <w:r w:rsidR="007D1506">
              <w:rPr>
                <w:noProof/>
                <w:webHidden/>
              </w:rPr>
              <w:instrText xml:space="preserve"> PAGEREF _Toc502227470 \h </w:instrText>
            </w:r>
            <w:r w:rsidR="007D1506">
              <w:rPr>
                <w:noProof/>
                <w:webHidden/>
              </w:rPr>
            </w:r>
            <w:r w:rsidR="007D1506">
              <w:rPr>
                <w:noProof/>
                <w:webHidden/>
              </w:rPr>
              <w:fldChar w:fldCharType="separate"/>
            </w:r>
            <w:r w:rsidR="007D1506">
              <w:rPr>
                <w:noProof/>
                <w:webHidden/>
              </w:rPr>
              <w:t>7</w:t>
            </w:r>
            <w:r w:rsidR="007D1506">
              <w:rPr>
                <w:noProof/>
                <w:webHidden/>
              </w:rPr>
              <w:fldChar w:fldCharType="end"/>
            </w:r>
          </w:hyperlink>
        </w:p>
        <w:p w14:paraId="631E1341" w14:textId="60956C43" w:rsidR="007D1506" w:rsidRDefault="00602BD1">
          <w:pPr>
            <w:pStyle w:val="TOC3"/>
            <w:tabs>
              <w:tab w:val="right" w:leader="dot" w:pos="9350"/>
            </w:tabs>
            <w:rPr>
              <w:noProof/>
            </w:rPr>
          </w:pPr>
          <w:hyperlink w:anchor="_Toc502227471" w:history="1">
            <w:r w:rsidR="007D1506" w:rsidRPr="00A06E00">
              <w:rPr>
                <w:rStyle w:val="Hyperlink"/>
                <w:noProof/>
              </w:rPr>
              <w:t>1.4.2 Codes and Standards Analysis</w:t>
            </w:r>
            <w:r w:rsidR="007D1506">
              <w:rPr>
                <w:noProof/>
                <w:webHidden/>
              </w:rPr>
              <w:tab/>
            </w:r>
            <w:r w:rsidR="007D1506">
              <w:rPr>
                <w:noProof/>
                <w:webHidden/>
              </w:rPr>
              <w:fldChar w:fldCharType="begin"/>
            </w:r>
            <w:r w:rsidR="007D1506">
              <w:rPr>
                <w:noProof/>
                <w:webHidden/>
              </w:rPr>
              <w:instrText xml:space="preserve"> PAGEREF _Toc502227471 \h </w:instrText>
            </w:r>
            <w:r w:rsidR="007D1506">
              <w:rPr>
                <w:noProof/>
                <w:webHidden/>
              </w:rPr>
            </w:r>
            <w:r w:rsidR="007D1506">
              <w:rPr>
                <w:noProof/>
                <w:webHidden/>
              </w:rPr>
              <w:fldChar w:fldCharType="separate"/>
            </w:r>
            <w:r w:rsidR="007D1506">
              <w:rPr>
                <w:noProof/>
                <w:webHidden/>
              </w:rPr>
              <w:t>8</w:t>
            </w:r>
            <w:r w:rsidR="007D1506">
              <w:rPr>
                <w:noProof/>
                <w:webHidden/>
              </w:rPr>
              <w:fldChar w:fldCharType="end"/>
            </w:r>
          </w:hyperlink>
        </w:p>
        <w:p w14:paraId="13D59828" w14:textId="4D37D66D" w:rsidR="007D1506" w:rsidRDefault="00602BD1">
          <w:pPr>
            <w:pStyle w:val="TOC2"/>
            <w:tabs>
              <w:tab w:val="right" w:leader="dot" w:pos="9350"/>
            </w:tabs>
            <w:rPr>
              <w:noProof/>
            </w:rPr>
          </w:pPr>
          <w:hyperlink w:anchor="_Toc502227472" w:history="1">
            <w:r w:rsidR="007D1506" w:rsidRPr="00A06E00">
              <w:rPr>
                <w:rStyle w:val="Hyperlink"/>
                <w:rFonts w:cstheme="minorHAnsi"/>
                <w:noProof/>
              </w:rPr>
              <w:t>1.5 EM&amp;V, Market Potential, and Other Studies – Base Case and Measure Case Information</w:t>
            </w:r>
            <w:r w:rsidR="007D1506">
              <w:rPr>
                <w:noProof/>
                <w:webHidden/>
              </w:rPr>
              <w:tab/>
            </w:r>
            <w:r w:rsidR="007D1506">
              <w:rPr>
                <w:noProof/>
                <w:webHidden/>
              </w:rPr>
              <w:fldChar w:fldCharType="begin"/>
            </w:r>
            <w:r w:rsidR="007D1506">
              <w:rPr>
                <w:noProof/>
                <w:webHidden/>
              </w:rPr>
              <w:instrText xml:space="preserve"> PAGEREF _Toc502227472 \h </w:instrText>
            </w:r>
            <w:r w:rsidR="007D1506">
              <w:rPr>
                <w:noProof/>
                <w:webHidden/>
              </w:rPr>
            </w:r>
            <w:r w:rsidR="007D1506">
              <w:rPr>
                <w:noProof/>
                <w:webHidden/>
              </w:rPr>
              <w:fldChar w:fldCharType="separate"/>
            </w:r>
            <w:r w:rsidR="007D1506">
              <w:rPr>
                <w:noProof/>
                <w:webHidden/>
              </w:rPr>
              <w:t>9</w:t>
            </w:r>
            <w:r w:rsidR="007D1506">
              <w:rPr>
                <w:noProof/>
                <w:webHidden/>
              </w:rPr>
              <w:fldChar w:fldCharType="end"/>
            </w:r>
          </w:hyperlink>
        </w:p>
        <w:p w14:paraId="043AED75" w14:textId="4457958D" w:rsidR="007D1506" w:rsidRDefault="00602BD1">
          <w:pPr>
            <w:pStyle w:val="TOC3"/>
            <w:tabs>
              <w:tab w:val="right" w:leader="dot" w:pos="9350"/>
            </w:tabs>
            <w:rPr>
              <w:noProof/>
            </w:rPr>
          </w:pPr>
          <w:hyperlink w:anchor="_Toc502227473" w:history="1">
            <w:r w:rsidR="007D1506" w:rsidRPr="00A06E00">
              <w:rPr>
                <w:rStyle w:val="Hyperlink"/>
                <w:noProof/>
              </w:rPr>
              <w:t>1.5.1 50% Energy Savings for Quick-Service Restaurants, Hours of Operation</w:t>
            </w:r>
            <w:r w:rsidR="007D1506">
              <w:rPr>
                <w:noProof/>
                <w:webHidden/>
              </w:rPr>
              <w:tab/>
            </w:r>
            <w:r w:rsidR="007D1506">
              <w:rPr>
                <w:noProof/>
                <w:webHidden/>
              </w:rPr>
              <w:fldChar w:fldCharType="begin"/>
            </w:r>
            <w:r w:rsidR="007D1506">
              <w:rPr>
                <w:noProof/>
                <w:webHidden/>
              </w:rPr>
              <w:instrText xml:space="preserve"> PAGEREF _Toc502227473 \h </w:instrText>
            </w:r>
            <w:r w:rsidR="007D1506">
              <w:rPr>
                <w:noProof/>
                <w:webHidden/>
              </w:rPr>
            </w:r>
            <w:r w:rsidR="007D1506">
              <w:rPr>
                <w:noProof/>
                <w:webHidden/>
              </w:rPr>
              <w:fldChar w:fldCharType="separate"/>
            </w:r>
            <w:r w:rsidR="007D1506">
              <w:rPr>
                <w:noProof/>
                <w:webHidden/>
              </w:rPr>
              <w:t>9</w:t>
            </w:r>
            <w:r w:rsidR="007D1506">
              <w:rPr>
                <w:noProof/>
                <w:webHidden/>
              </w:rPr>
              <w:fldChar w:fldCharType="end"/>
            </w:r>
          </w:hyperlink>
        </w:p>
        <w:p w14:paraId="63B45A73" w14:textId="64D711A4" w:rsidR="007D1506" w:rsidRDefault="00602BD1">
          <w:pPr>
            <w:pStyle w:val="TOC3"/>
            <w:tabs>
              <w:tab w:val="right" w:leader="dot" w:pos="9350"/>
            </w:tabs>
            <w:rPr>
              <w:noProof/>
            </w:rPr>
          </w:pPr>
          <w:hyperlink w:anchor="_Toc502227474" w:history="1">
            <w:r w:rsidR="007D1506" w:rsidRPr="00A06E00">
              <w:rPr>
                <w:rStyle w:val="Hyperlink"/>
                <w:noProof/>
              </w:rPr>
              <w:t>1.5.2 Energy Efficient Underfired Broilers, Energy Consumption</w:t>
            </w:r>
            <w:r w:rsidR="007D1506">
              <w:rPr>
                <w:noProof/>
                <w:webHidden/>
              </w:rPr>
              <w:tab/>
            </w:r>
            <w:r w:rsidR="007D1506">
              <w:rPr>
                <w:noProof/>
                <w:webHidden/>
              </w:rPr>
              <w:fldChar w:fldCharType="begin"/>
            </w:r>
            <w:r w:rsidR="007D1506">
              <w:rPr>
                <w:noProof/>
                <w:webHidden/>
              </w:rPr>
              <w:instrText xml:space="preserve"> PAGEREF _Toc502227474 \h </w:instrText>
            </w:r>
            <w:r w:rsidR="007D1506">
              <w:rPr>
                <w:noProof/>
                <w:webHidden/>
              </w:rPr>
            </w:r>
            <w:r w:rsidR="007D1506">
              <w:rPr>
                <w:noProof/>
                <w:webHidden/>
              </w:rPr>
              <w:fldChar w:fldCharType="separate"/>
            </w:r>
            <w:r w:rsidR="007D1506">
              <w:rPr>
                <w:noProof/>
                <w:webHidden/>
              </w:rPr>
              <w:t>9</w:t>
            </w:r>
            <w:r w:rsidR="007D1506">
              <w:rPr>
                <w:noProof/>
                <w:webHidden/>
              </w:rPr>
              <w:fldChar w:fldCharType="end"/>
            </w:r>
          </w:hyperlink>
        </w:p>
        <w:p w14:paraId="18FEC96B" w14:textId="151F5D1A" w:rsidR="007D1506" w:rsidRDefault="00602BD1">
          <w:pPr>
            <w:pStyle w:val="TOC3"/>
            <w:tabs>
              <w:tab w:val="right" w:leader="dot" w:pos="9350"/>
            </w:tabs>
            <w:rPr>
              <w:noProof/>
            </w:rPr>
          </w:pPr>
          <w:hyperlink w:anchor="_Toc502227475" w:history="1">
            <w:r w:rsidR="007D1506" w:rsidRPr="00A06E00">
              <w:rPr>
                <w:rStyle w:val="Hyperlink"/>
                <w:noProof/>
              </w:rPr>
              <w:t>1.5.3 Unpublished field monitoring: PG&amp;E and SCG data</w:t>
            </w:r>
            <w:r w:rsidR="007D1506">
              <w:rPr>
                <w:noProof/>
                <w:webHidden/>
              </w:rPr>
              <w:tab/>
            </w:r>
            <w:r w:rsidR="007D1506">
              <w:rPr>
                <w:noProof/>
                <w:webHidden/>
              </w:rPr>
              <w:fldChar w:fldCharType="begin"/>
            </w:r>
            <w:r w:rsidR="007D1506">
              <w:rPr>
                <w:noProof/>
                <w:webHidden/>
              </w:rPr>
              <w:instrText xml:space="preserve"> PAGEREF _Toc502227475 \h </w:instrText>
            </w:r>
            <w:r w:rsidR="007D1506">
              <w:rPr>
                <w:noProof/>
                <w:webHidden/>
              </w:rPr>
            </w:r>
            <w:r w:rsidR="007D1506">
              <w:rPr>
                <w:noProof/>
                <w:webHidden/>
              </w:rPr>
              <w:fldChar w:fldCharType="separate"/>
            </w:r>
            <w:r w:rsidR="007D1506">
              <w:rPr>
                <w:noProof/>
                <w:webHidden/>
              </w:rPr>
              <w:t>11</w:t>
            </w:r>
            <w:r w:rsidR="007D1506">
              <w:rPr>
                <w:noProof/>
                <w:webHidden/>
              </w:rPr>
              <w:fldChar w:fldCharType="end"/>
            </w:r>
          </w:hyperlink>
        </w:p>
        <w:p w14:paraId="0181C6F8" w14:textId="6C1560F1" w:rsidR="007D1506" w:rsidRDefault="00602BD1">
          <w:pPr>
            <w:pStyle w:val="TOC2"/>
            <w:tabs>
              <w:tab w:val="right" w:leader="dot" w:pos="9350"/>
            </w:tabs>
            <w:rPr>
              <w:noProof/>
            </w:rPr>
          </w:pPr>
          <w:hyperlink w:anchor="_Toc502227476" w:history="1">
            <w:r w:rsidR="007D1506" w:rsidRPr="00A06E00">
              <w:rPr>
                <w:rStyle w:val="Hyperlink"/>
                <w:rFonts w:cstheme="minorHAnsi"/>
                <w:noProof/>
              </w:rPr>
              <w:t>1.6 Data Quality and Future Data Needs</w:t>
            </w:r>
            <w:r w:rsidR="007D1506">
              <w:rPr>
                <w:noProof/>
                <w:webHidden/>
              </w:rPr>
              <w:tab/>
            </w:r>
            <w:r w:rsidR="007D1506">
              <w:rPr>
                <w:noProof/>
                <w:webHidden/>
              </w:rPr>
              <w:fldChar w:fldCharType="begin"/>
            </w:r>
            <w:r w:rsidR="007D1506">
              <w:rPr>
                <w:noProof/>
                <w:webHidden/>
              </w:rPr>
              <w:instrText xml:space="preserve"> PAGEREF _Toc502227476 \h </w:instrText>
            </w:r>
            <w:r w:rsidR="007D1506">
              <w:rPr>
                <w:noProof/>
                <w:webHidden/>
              </w:rPr>
            </w:r>
            <w:r w:rsidR="007D1506">
              <w:rPr>
                <w:noProof/>
                <w:webHidden/>
              </w:rPr>
              <w:fldChar w:fldCharType="separate"/>
            </w:r>
            <w:r w:rsidR="007D1506">
              <w:rPr>
                <w:noProof/>
                <w:webHidden/>
              </w:rPr>
              <w:t>11</w:t>
            </w:r>
            <w:r w:rsidR="007D1506">
              <w:rPr>
                <w:noProof/>
                <w:webHidden/>
              </w:rPr>
              <w:fldChar w:fldCharType="end"/>
            </w:r>
          </w:hyperlink>
        </w:p>
        <w:p w14:paraId="6ABADB4D" w14:textId="011C4A08" w:rsidR="007D1506" w:rsidRDefault="00602BD1">
          <w:pPr>
            <w:pStyle w:val="TOC1"/>
            <w:tabs>
              <w:tab w:val="right" w:leader="dot" w:pos="9350"/>
            </w:tabs>
            <w:rPr>
              <w:noProof/>
            </w:rPr>
          </w:pPr>
          <w:hyperlink w:anchor="_Toc502227477" w:history="1">
            <w:r w:rsidR="007D1506" w:rsidRPr="00A06E00">
              <w:rPr>
                <w:rStyle w:val="Hyperlink"/>
                <w:rFonts w:cstheme="minorHAnsi"/>
                <w:noProof/>
              </w:rPr>
              <w:t>Section 2. Calculation Methodology</w:t>
            </w:r>
            <w:r w:rsidR="007D1506">
              <w:rPr>
                <w:noProof/>
                <w:webHidden/>
              </w:rPr>
              <w:tab/>
            </w:r>
            <w:r w:rsidR="007D1506">
              <w:rPr>
                <w:noProof/>
                <w:webHidden/>
              </w:rPr>
              <w:fldChar w:fldCharType="begin"/>
            </w:r>
            <w:r w:rsidR="007D1506">
              <w:rPr>
                <w:noProof/>
                <w:webHidden/>
              </w:rPr>
              <w:instrText xml:space="preserve"> PAGEREF _Toc502227477 \h </w:instrText>
            </w:r>
            <w:r w:rsidR="007D1506">
              <w:rPr>
                <w:noProof/>
                <w:webHidden/>
              </w:rPr>
            </w:r>
            <w:r w:rsidR="007D1506">
              <w:rPr>
                <w:noProof/>
                <w:webHidden/>
              </w:rPr>
              <w:fldChar w:fldCharType="separate"/>
            </w:r>
            <w:r w:rsidR="007D1506">
              <w:rPr>
                <w:noProof/>
                <w:webHidden/>
              </w:rPr>
              <w:t>12</w:t>
            </w:r>
            <w:r w:rsidR="007D1506">
              <w:rPr>
                <w:noProof/>
                <w:webHidden/>
              </w:rPr>
              <w:fldChar w:fldCharType="end"/>
            </w:r>
          </w:hyperlink>
        </w:p>
        <w:p w14:paraId="1D7C168E" w14:textId="67A7B012" w:rsidR="007D1506" w:rsidRDefault="00602BD1">
          <w:pPr>
            <w:pStyle w:val="TOC1"/>
            <w:tabs>
              <w:tab w:val="right" w:leader="dot" w:pos="9350"/>
            </w:tabs>
            <w:rPr>
              <w:noProof/>
            </w:rPr>
          </w:pPr>
          <w:hyperlink w:anchor="_Toc502227478" w:history="1">
            <w:r w:rsidR="007D1506" w:rsidRPr="00A06E00">
              <w:rPr>
                <w:rStyle w:val="Hyperlink"/>
                <w:rFonts w:cstheme="minorHAnsi"/>
                <w:noProof/>
              </w:rPr>
              <w:t>Section 3. Load Shapes</w:t>
            </w:r>
            <w:r w:rsidR="007D1506">
              <w:rPr>
                <w:noProof/>
                <w:webHidden/>
              </w:rPr>
              <w:tab/>
            </w:r>
            <w:r w:rsidR="007D1506">
              <w:rPr>
                <w:noProof/>
                <w:webHidden/>
              </w:rPr>
              <w:fldChar w:fldCharType="begin"/>
            </w:r>
            <w:r w:rsidR="007D1506">
              <w:rPr>
                <w:noProof/>
                <w:webHidden/>
              </w:rPr>
              <w:instrText xml:space="preserve"> PAGEREF _Toc502227478 \h </w:instrText>
            </w:r>
            <w:r w:rsidR="007D1506">
              <w:rPr>
                <w:noProof/>
                <w:webHidden/>
              </w:rPr>
            </w:r>
            <w:r w:rsidR="007D1506">
              <w:rPr>
                <w:noProof/>
                <w:webHidden/>
              </w:rPr>
              <w:fldChar w:fldCharType="separate"/>
            </w:r>
            <w:r w:rsidR="007D1506">
              <w:rPr>
                <w:noProof/>
                <w:webHidden/>
              </w:rPr>
              <w:t>17</w:t>
            </w:r>
            <w:r w:rsidR="007D1506">
              <w:rPr>
                <w:noProof/>
                <w:webHidden/>
              </w:rPr>
              <w:fldChar w:fldCharType="end"/>
            </w:r>
          </w:hyperlink>
        </w:p>
        <w:p w14:paraId="3C7A1503" w14:textId="7F72C1F6" w:rsidR="007D1506" w:rsidRDefault="00602BD1">
          <w:pPr>
            <w:pStyle w:val="TOC1"/>
            <w:tabs>
              <w:tab w:val="right" w:leader="dot" w:pos="9350"/>
            </w:tabs>
            <w:rPr>
              <w:noProof/>
            </w:rPr>
          </w:pPr>
          <w:hyperlink w:anchor="_Toc502227479" w:history="1">
            <w:r w:rsidR="007D1506" w:rsidRPr="00A06E00">
              <w:rPr>
                <w:rStyle w:val="Hyperlink"/>
                <w:noProof/>
              </w:rPr>
              <w:t>Section 4. Costs</w:t>
            </w:r>
            <w:r w:rsidR="007D1506">
              <w:rPr>
                <w:noProof/>
                <w:webHidden/>
              </w:rPr>
              <w:tab/>
            </w:r>
            <w:r w:rsidR="007D1506">
              <w:rPr>
                <w:noProof/>
                <w:webHidden/>
              </w:rPr>
              <w:fldChar w:fldCharType="begin"/>
            </w:r>
            <w:r w:rsidR="007D1506">
              <w:rPr>
                <w:noProof/>
                <w:webHidden/>
              </w:rPr>
              <w:instrText xml:space="preserve"> PAGEREF _Toc502227479 \h </w:instrText>
            </w:r>
            <w:r w:rsidR="007D1506">
              <w:rPr>
                <w:noProof/>
                <w:webHidden/>
              </w:rPr>
            </w:r>
            <w:r w:rsidR="007D1506">
              <w:rPr>
                <w:noProof/>
                <w:webHidden/>
              </w:rPr>
              <w:fldChar w:fldCharType="separate"/>
            </w:r>
            <w:r w:rsidR="007D1506">
              <w:rPr>
                <w:noProof/>
                <w:webHidden/>
              </w:rPr>
              <w:t>20</w:t>
            </w:r>
            <w:r w:rsidR="007D1506">
              <w:rPr>
                <w:noProof/>
                <w:webHidden/>
              </w:rPr>
              <w:fldChar w:fldCharType="end"/>
            </w:r>
          </w:hyperlink>
        </w:p>
        <w:p w14:paraId="3284DC3F" w14:textId="458F6267" w:rsidR="007D1506" w:rsidRDefault="00602BD1">
          <w:pPr>
            <w:pStyle w:val="TOC2"/>
            <w:tabs>
              <w:tab w:val="right" w:leader="dot" w:pos="9350"/>
            </w:tabs>
            <w:rPr>
              <w:noProof/>
            </w:rPr>
          </w:pPr>
          <w:hyperlink w:anchor="_Toc502227480" w:history="1">
            <w:r w:rsidR="007D1506" w:rsidRPr="00A06E00">
              <w:rPr>
                <w:rStyle w:val="Hyperlink"/>
                <w:rFonts w:cstheme="minorHAnsi"/>
                <w:noProof/>
              </w:rPr>
              <w:t>4.1 Base Case Cost</w:t>
            </w:r>
            <w:r w:rsidR="007D1506">
              <w:rPr>
                <w:noProof/>
                <w:webHidden/>
              </w:rPr>
              <w:tab/>
            </w:r>
            <w:r w:rsidR="007D1506">
              <w:rPr>
                <w:noProof/>
                <w:webHidden/>
              </w:rPr>
              <w:fldChar w:fldCharType="begin"/>
            </w:r>
            <w:r w:rsidR="007D1506">
              <w:rPr>
                <w:noProof/>
                <w:webHidden/>
              </w:rPr>
              <w:instrText xml:space="preserve"> PAGEREF _Toc502227480 \h </w:instrText>
            </w:r>
            <w:r w:rsidR="007D1506">
              <w:rPr>
                <w:noProof/>
                <w:webHidden/>
              </w:rPr>
            </w:r>
            <w:r w:rsidR="007D1506">
              <w:rPr>
                <w:noProof/>
                <w:webHidden/>
              </w:rPr>
              <w:fldChar w:fldCharType="separate"/>
            </w:r>
            <w:r w:rsidR="007D1506">
              <w:rPr>
                <w:noProof/>
                <w:webHidden/>
              </w:rPr>
              <w:t>20</w:t>
            </w:r>
            <w:r w:rsidR="007D1506">
              <w:rPr>
                <w:noProof/>
                <w:webHidden/>
              </w:rPr>
              <w:fldChar w:fldCharType="end"/>
            </w:r>
          </w:hyperlink>
        </w:p>
        <w:p w14:paraId="2E0233A8" w14:textId="3272446F" w:rsidR="007D1506" w:rsidRDefault="00602BD1">
          <w:pPr>
            <w:pStyle w:val="TOC2"/>
            <w:tabs>
              <w:tab w:val="right" w:leader="dot" w:pos="9350"/>
            </w:tabs>
            <w:rPr>
              <w:noProof/>
            </w:rPr>
          </w:pPr>
          <w:hyperlink w:anchor="_Toc502227481" w:history="1">
            <w:r w:rsidR="007D1506" w:rsidRPr="00A06E00">
              <w:rPr>
                <w:rStyle w:val="Hyperlink"/>
                <w:rFonts w:cstheme="minorHAnsi"/>
                <w:noProof/>
              </w:rPr>
              <w:t>4.2 Measure Case Cost</w:t>
            </w:r>
            <w:r w:rsidR="007D1506">
              <w:rPr>
                <w:noProof/>
                <w:webHidden/>
              </w:rPr>
              <w:tab/>
            </w:r>
            <w:r w:rsidR="007D1506">
              <w:rPr>
                <w:noProof/>
                <w:webHidden/>
              </w:rPr>
              <w:fldChar w:fldCharType="begin"/>
            </w:r>
            <w:r w:rsidR="007D1506">
              <w:rPr>
                <w:noProof/>
                <w:webHidden/>
              </w:rPr>
              <w:instrText xml:space="preserve"> PAGEREF _Toc502227481 \h </w:instrText>
            </w:r>
            <w:r w:rsidR="007D1506">
              <w:rPr>
                <w:noProof/>
                <w:webHidden/>
              </w:rPr>
            </w:r>
            <w:r w:rsidR="007D1506">
              <w:rPr>
                <w:noProof/>
                <w:webHidden/>
              </w:rPr>
              <w:fldChar w:fldCharType="separate"/>
            </w:r>
            <w:r w:rsidR="007D1506">
              <w:rPr>
                <w:noProof/>
                <w:webHidden/>
              </w:rPr>
              <w:t>21</w:t>
            </w:r>
            <w:r w:rsidR="007D1506">
              <w:rPr>
                <w:noProof/>
                <w:webHidden/>
              </w:rPr>
              <w:fldChar w:fldCharType="end"/>
            </w:r>
          </w:hyperlink>
        </w:p>
        <w:p w14:paraId="2584748C" w14:textId="7CA54A69" w:rsidR="007D1506" w:rsidRDefault="00602BD1">
          <w:pPr>
            <w:pStyle w:val="TOC2"/>
            <w:tabs>
              <w:tab w:val="right" w:leader="dot" w:pos="9350"/>
            </w:tabs>
            <w:rPr>
              <w:noProof/>
            </w:rPr>
          </w:pPr>
          <w:hyperlink w:anchor="_Toc502227482" w:history="1">
            <w:r w:rsidR="007D1506" w:rsidRPr="00A06E00">
              <w:rPr>
                <w:rStyle w:val="Hyperlink"/>
                <w:rFonts w:cstheme="minorHAnsi"/>
                <w:noProof/>
              </w:rPr>
              <w:t>4.3 Full and Incremental Measure Cost</w:t>
            </w:r>
            <w:r w:rsidR="007D1506">
              <w:rPr>
                <w:noProof/>
                <w:webHidden/>
              </w:rPr>
              <w:tab/>
            </w:r>
            <w:r w:rsidR="007D1506">
              <w:rPr>
                <w:noProof/>
                <w:webHidden/>
              </w:rPr>
              <w:fldChar w:fldCharType="begin"/>
            </w:r>
            <w:r w:rsidR="007D1506">
              <w:rPr>
                <w:noProof/>
                <w:webHidden/>
              </w:rPr>
              <w:instrText xml:space="preserve"> PAGEREF _Toc502227482 \h </w:instrText>
            </w:r>
            <w:r w:rsidR="007D1506">
              <w:rPr>
                <w:noProof/>
                <w:webHidden/>
              </w:rPr>
            </w:r>
            <w:r w:rsidR="007D1506">
              <w:rPr>
                <w:noProof/>
                <w:webHidden/>
              </w:rPr>
              <w:fldChar w:fldCharType="separate"/>
            </w:r>
            <w:r w:rsidR="007D1506">
              <w:rPr>
                <w:noProof/>
                <w:webHidden/>
              </w:rPr>
              <w:t>21</w:t>
            </w:r>
            <w:r w:rsidR="007D1506">
              <w:rPr>
                <w:noProof/>
                <w:webHidden/>
              </w:rPr>
              <w:fldChar w:fldCharType="end"/>
            </w:r>
          </w:hyperlink>
        </w:p>
        <w:p w14:paraId="6577E165" w14:textId="1AD67733" w:rsidR="007D1506" w:rsidRDefault="00602BD1">
          <w:pPr>
            <w:pStyle w:val="TOC1"/>
            <w:tabs>
              <w:tab w:val="right" w:leader="dot" w:pos="9350"/>
            </w:tabs>
            <w:rPr>
              <w:noProof/>
            </w:rPr>
          </w:pPr>
          <w:hyperlink w:anchor="_Toc502227483" w:history="1">
            <w:r w:rsidR="007D1506" w:rsidRPr="00A06E00">
              <w:rPr>
                <w:rStyle w:val="Hyperlink"/>
                <w:rFonts w:cstheme="minorHAnsi"/>
                <w:noProof/>
              </w:rPr>
              <w:t>Attachments</w:t>
            </w:r>
            <w:r w:rsidR="007D1506">
              <w:rPr>
                <w:noProof/>
                <w:webHidden/>
              </w:rPr>
              <w:tab/>
            </w:r>
            <w:r w:rsidR="007D1506">
              <w:rPr>
                <w:noProof/>
                <w:webHidden/>
              </w:rPr>
              <w:fldChar w:fldCharType="begin"/>
            </w:r>
            <w:r w:rsidR="007D1506">
              <w:rPr>
                <w:noProof/>
                <w:webHidden/>
              </w:rPr>
              <w:instrText xml:space="preserve"> PAGEREF _Toc502227483 \h </w:instrText>
            </w:r>
            <w:r w:rsidR="007D1506">
              <w:rPr>
                <w:noProof/>
                <w:webHidden/>
              </w:rPr>
            </w:r>
            <w:r w:rsidR="007D1506">
              <w:rPr>
                <w:noProof/>
                <w:webHidden/>
              </w:rPr>
              <w:fldChar w:fldCharType="separate"/>
            </w:r>
            <w:r w:rsidR="007D1506">
              <w:rPr>
                <w:noProof/>
                <w:webHidden/>
              </w:rPr>
              <w:t>23</w:t>
            </w:r>
            <w:r w:rsidR="007D1506">
              <w:rPr>
                <w:noProof/>
                <w:webHidden/>
              </w:rPr>
              <w:fldChar w:fldCharType="end"/>
            </w:r>
          </w:hyperlink>
        </w:p>
        <w:p w14:paraId="430EC4EB" w14:textId="3E7D79F0" w:rsidR="007D1506" w:rsidRDefault="00602BD1">
          <w:pPr>
            <w:pStyle w:val="TOC1"/>
            <w:tabs>
              <w:tab w:val="right" w:leader="dot" w:pos="9350"/>
            </w:tabs>
            <w:rPr>
              <w:noProof/>
            </w:rPr>
          </w:pPr>
          <w:hyperlink w:anchor="_Toc502227484" w:history="1">
            <w:r w:rsidR="007D1506" w:rsidRPr="00A06E00">
              <w:rPr>
                <w:rStyle w:val="Hyperlink"/>
                <w:rFonts w:cstheme="minorHAnsi"/>
                <w:noProof/>
              </w:rPr>
              <w:t>References</w:t>
            </w:r>
            <w:r w:rsidR="007D1506">
              <w:rPr>
                <w:noProof/>
                <w:webHidden/>
              </w:rPr>
              <w:tab/>
            </w:r>
            <w:r w:rsidR="007D1506">
              <w:rPr>
                <w:noProof/>
                <w:webHidden/>
              </w:rPr>
              <w:fldChar w:fldCharType="begin"/>
            </w:r>
            <w:r w:rsidR="007D1506">
              <w:rPr>
                <w:noProof/>
                <w:webHidden/>
              </w:rPr>
              <w:instrText xml:space="preserve"> PAGEREF _Toc502227484 \h </w:instrText>
            </w:r>
            <w:r w:rsidR="007D1506">
              <w:rPr>
                <w:noProof/>
                <w:webHidden/>
              </w:rPr>
            </w:r>
            <w:r w:rsidR="007D1506">
              <w:rPr>
                <w:noProof/>
                <w:webHidden/>
              </w:rPr>
              <w:fldChar w:fldCharType="separate"/>
            </w:r>
            <w:r w:rsidR="007D1506">
              <w:rPr>
                <w:noProof/>
                <w:webHidden/>
              </w:rPr>
              <w:t>24</w:t>
            </w:r>
            <w:r w:rsidR="007D1506">
              <w:rPr>
                <w:noProof/>
                <w:webHidden/>
              </w:rPr>
              <w:fldChar w:fldCharType="end"/>
            </w:r>
          </w:hyperlink>
        </w:p>
        <w:p w14:paraId="27C71F76" w14:textId="6EBBB397" w:rsidR="007D1506" w:rsidRDefault="007D1506">
          <w:r>
            <w:rPr>
              <w:b/>
              <w:bCs/>
              <w:noProof/>
            </w:rPr>
            <w:fldChar w:fldCharType="end"/>
          </w:r>
        </w:p>
      </w:sdtContent>
    </w:sdt>
    <w:p w14:paraId="42453699" w14:textId="77777777" w:rsidR="00023C1A" w:rsidRDefault="00452190">
      <w:pPr>
        <w:spacing w:after="200" w:line="276" w:lineRule="auto"/>
        <w:rPr>
          <w:noProof/>
        </w:rPr>
      </w:pPr>
      <w:r>
        <w:rPr>
          <w:sz w:val="20"/>
          <w:szCs w:val="20"/>
        </w:rPr>
        <w:br w:type="page"/>
      </w:r>
      <w:r w:rsidR="00023C1A">
        <w:rPr>
          <w:sz w:val="20"/>
          <w:szCs w:val="20"/>
        </w:rPr>
        <w:fldChar w:fldCharType="begin"/>
      </w:r>
      <w:r w:rsidR="00023C1A">
        <w:rPr>
          <w:sz w:val="20"/>
          <w:szCs w:val="20"/>
        </w:rPr>
        <w:instrText xml:space="preserve"> TOC \h \z \c "Table" </w:instrText>
      </w:r>
      <w:r w:rsidR="00023C1A">
        <w:rPr>
          <w:sz w:val="20"/>
          <w:szCs w:val="20"/>
        </w:rPr>
        <w:fldChar w:fldCharType="separate"/>
      </w:r>
    </w:p>
    <w:p w14:paraId="5528A6D4" w14:textId="63A1C06D" w:rsidR="00023C1A" w:rsidRPr="00023C1A" w:rsidRDefault="00023C1A" w:rsidP="00023C1A">
      <w:pPr>
        <w:pStyle w:val="TOCHeading"/>
        <w:rPr>
          <w:rStyle w:val="Hyperlink"/>
          <w:color w:val="365F91" w:themeColor="accent1" w:themeShade="BF"/>
          <w:u w:val="none"/>
        </w:rPr>
      </w:pPr>
      <w:r>
        <w:lastRenderedPageBreak/>
        <w:t>List of Tables</w:t>
      </w:r>
    </w:p>
    <w:p w14:paraId="744C6F62" w14:textId="156EC282" w:rsidR="00023C1A" w:rsidRDefault="00602BD1">
      <w:pPr>
        <w:pStyle w:val="TableofFigures"/>
        <w:tabs>
          <w:tab w:val="right" w:leader="dot" w:pos="9350"/>
        </w:tabs>
        <w:rPr>
          <w:noProof/>
        </w:rPr>
      </w:pPr>
      <w:hyperlink w:anchor="_Toc502227570" w:history="1">
        <w:r w:rsidR="00023C1A" w:rsidRPr="004C3B81">
          <w:rPr>
            <w:rStyle w:val="Hyperlink"/>
            <w:noProof/>
          </w:rPr>
          <w:t>Table I: Base, Standard, and Measure Cases</w:t>
        </w:r>
        <w:r w:rsidR="00023C1A">
          <w:rPr>
            <w:noProof/>
            <w:webHidden/>
          </w:rPr>
          <w:tab/>
        </w:r>
        <w:r w:rsidR="00023C1A">
          <w:rPr>
            <w:noProof/>
            <w:webHidden/>
          </w:rPr>
          <w:fldChar w:fldCharType="begin"/>
        </w:r>
        <w:r w:rsidR="00023C1A">
          <w:rPr>
            <w:noProof/>
            <w:webHidden/>
          </w:rPr>
          <w:instrText xml:space="preserve"> PAGEREF _Toc502227570 \h </w:instrText>
        </w:r>
        <w:r w:rsidR="00023C1A">
          <w:rPr>
            <w:noProof/>
            <w:webHidden/>
          </w:rPr>
        </w:r>
        <w:r w:rsidR="00023C1A">
          <w:rPr>
            <w:noProof/>
            <w:webHidden/>
          </w:rPr>
          <w:fldChar w:fldCharType="separate"/>
        </w:r>
        <w:r w:rsidR="00023C1A">
          <w:rPr>
            <w:noProof/>
            <w:webHidden/>
          </w:rPr>
          <w:t>6</w:t>
        </w:r>
        <w:r w:rsidR="00023C1A">
          <w:rPr>
            <w:noProof/>
            <w:webHidden/>
          </w:rPr>
          <w:fldChar w:fldCharType="end"/>
        </w:r>
      </w:hyperlink>
    </w:p>
    <w:p w14:paraId="335A00B5" w14:textId="4BAE5E8B" w:rsidR="00023C1A" w:rsidRDefault="00602BD1">
      <w:pPr>
        <w:pStyle w:val="TableofFigures"/>
        <w:tabs>
          <w:tab w:val="right" w:leader="dot" w:pos="9350"/>
        </w:tabs>
        <w:rPr>
          <w:noProof/>
        </w:rPr>
      </w:pPr>
      <w:hyperlink w:anchor="_Toc502227571" w:history="1">
        <w:r w:rsidR="00023C1A" w:rsidRPr="004C3B81">
          <w:rPr>
            <w:rStyle w:val="Hyperlink"/>
            <w:noProof/>
          </w:rPr>
          <w:t>Table II: Measures and Codes</w:t>
        </w:r>
        <w:r w:rsidR="00023C1A">
          <w:rPr>
            <w:noProof/>
            <w:webHidden/>
          </w:rPr>
          <w:tab/>
        </w:r>
        <w:r w:rsidR="00023C1A">
          <w:rPr>
            <w:noProof/>
            <w:webHidden/>
          </w:rPr>
          <w:fldChar w:fldCharType="begin"/>
        </w:r>
        <w:r w:rsidR="00023C1A">
          <w:rPr>
            <w:noProof/>
            <w:webHidden/>
          </w:rPr>
          <w:instrText xml:space="preserve"> PAGEREF _Toc502227571 \h </w:instrText>
        </w:r>
        <w:r w:rsidR="00023C1A">
          <w:rPr>
            <w:noProof/>
            <w:webHidden/>
          </w:rPr>
        </w:r>
        <w:r w:rsidR="00023C1A">
          <w:rPr>
            <w:noProof/>
            <w:webHidden/>
          </w:rPr>
          <w:fldChar w:fldCharType="separate"/>
        </w:r>
        <w:r w:rsidR="00023C1A">
          <w:rPr>
            <w:noProof/>
            <w:webHidden/>
          </w:rPr>
          <w:t>6</w:t>
        </w:r>
        <w:r w:rsidR="00023C1A">
          <w:rPr>
            <w:noProof/>
            <w:webHidden/>
          </w:rPr>
          <w:fldChar w:fldCharType="end"/>
        </w:r>
      </w:hyperlink>
    </w:p>
    <w:p w14:paraId="1ED9EE35" w14:textId="46821202" w:rsidR="00023C1A" w:rsidRDefault="00602BD1">
      <w:pPr>
        <w:pStyle w:val="TableofFigures"/>
        <w:tabs>
          <w:tab w:val="right" w:leader="dot" w:pos="9350"/>
        </w:tabs>
        <w:rPr>
          <w:noProof/>
        </w:rPr>
      </w:pPr>
      <w:hyperlink w:anchor="_Toc502227572" w:history="1">
        <w:r w:rsidR="00023C1A" w:rsidRPr="004C3B81">
          <w:rPr>
            <w:rStyle w:val="Hyperlink"/>
            <w:noProof/>
          </w:rPr>
          <w:t>Table III: Installation Type Descriptions</w:t>
        </w:r>
        <w:r w:rsidR="00023C1A">
          <w:rPr>
            <w:noProof/>
            <w:webHidden/>
          </w:rPr>
          <w:tab/>
        </w:r>
        <w:r w:rsidR="00023C1A">
          <w:rPr>
            <w:noProof/>
            <w:webHidden/>
          </w:rPr>
          <w:fldChar w:fldCharType="begin"/>
        </w:r>
        <w:r w:rsidR="00023C1A">
          <w:rPr>
            <w:noProof/>
            <w:webHidden/>
          </w:rPr>
          <w:instrText xml:space="preserve"> PAGEREF _Toc502227572 \h </w:instrText>
        </w:r>
        <w:r w:rsidR="00023C1A">
          <w:rPr>
            <w:noProof/>
            <w:webHidden/>
          </w:rPr>
        </w:r>
        <w:r w:rsidR="00023C1A">
          <w:rPr>
            <w:noProof/>
            <w:webHidden/>
          </w:rPr>
          <w:fldChar w:fldCharType="separate"/>
        </w:r>
        <w:r w:rsidR="00023C1A">
          <w:rPr>
            <w:noProof/>
            <w:webHidden/>
          </w:rPr>
          <w:t>7</w:t>
        </w:r>
        <w:r w:rsidR="00023C1A">
          <w:rPr>
            <w:noProof/>
            <w:webHidden/>
          </w:rPr>
          <w:fldChar w:fldCharType="end"/>
        </w:r>
      </w:hyperlink>
    </w:p>
    <w:p w14:paraId="2994218D" w14:textId="63CB4579" w:rsidR="00023C1A" w:rsidRDefault="00602BD1">
      <w:pPr>
        <w:pStyle w:val="TableofFigures"/>
        <w:tabs>
          <w:tab w:val="right" w:leader="dot" w:pos="9350"/>
        </w:tabs>
        <w:rPr>
          <w:noProof/>
        </w:rPr>
      </w:pPr>
      <w:hyperlink w:anchor="_Toc502227573" w:history="1">
        <w:r w:rsidR="00023C1A" w:rsidRPr="004C3B81">
          <w:rPr>
            <w:rStyle w:val="Hyperlink"/>
            <w:noProof/>
          </w:rPr>
          <w:t>Table IV: Delivery Method Descriptions</w:t>
        </w:r>
        <w:r w:rsidR="00023C1A">
          <w:rPr>
            <w:noProof/>
            <w:webHidden/>
          </w:rPr>
          <w:tab/>
        </w:r>
        <w:r w:rsidR="00023C1A">
          <w:rPr>
            <w:noProof/>
            <w:webHidden/>
          </w:rPr>
          <w:fldChar w:fldCharType="begin"/>
        </w:r>
        <w:r w:rsidR="00023C1A">
          <w:rPr>
            <w:noProof/>
            <w:webHidden/>
          </w:rPr>
          <w:instrText xml:space="preserve"> PAGEREF _Toc502227573 \h </w:instrText>
        </w:r>
        <w:r w:rsidR="00023C1A">
          <w:rPr>
            <w:noProof/>
            <w:webHidden/>
          </w:rPr>
        </w:r>
        <w:r w:rsidR="00023C1A">
          <w:rPr>
            <w:noProof/>
            <w:webHidden/>
          </w:rPr>
          <w:fldChar w:fldCharType="separate"/>
        </w:r>
        <w:r w:rsidR="00023C1A">
          <w:rPr>
            <w:noProof/>
            <w:webHidden/>
          </w:rPr>
          <w:t>8</w:t>
        </w:r>
        <w:r w:rsidR="00023C1A">
          <w:rPr>
            <w:noProof/>
            <w:webHidden/>
          </w:rPr>
          <w:fldChar w:fldCharType="end"/>
        </w:r>
      </w:hyperlink>
    </w:p>
    <w:p w14:paraId="32D7DDD7" w14:textId="111B7A06" w:rsidR="00023C1A" w:rsidRDefault="00602BD1">
      <w:pPr>
        <w:pStyle w:val="TableofFigures"/>
        <w:tabs>
          <w:tab w:val="right" w:leader="dot" w:pos="9350"/>
        </w:tabs>
        <w:rPr>
          <w:noProof/>
        </w:rPr>
      </w:pPr>
      <w:hyperlink w:anchor="_Toc502227574" w:history="1">
        <w:r w:rsidR="00023C1A" w:rsidRPr="004C3B81">
          <w:rPr>
            <w:rStyle w:val="Hyperlink"/>
            <w:noProof/>
          </w:rPr>
          <w:t>Table V: Incentive Method Descriptions</w:t>
        </w:r>
        <w:r w:rsidR="00023C1A">
          <w:rPr>
            <w:noProof/>
            <w:webHidden/>
          </w:rPr>
          <w:tab/>
        </w:r>
        <w:r w:rsidR="00023C1A">
          <w:rPr>
            <w:noProof/>
            <w:webHidden/>
          </w:rPr>
          <w:fldChar w:fldCharType="begin"/>
        </w:r>
        <w:r w:rsidR="00023C1A">
          <w:rPr>
            <w:noProof/>
            <w:webHidden/>
          </w:rPr>
          <w:instrText xml:space="preserve"> PAGEREF _Toc502227574 \h </w:instrText>
        </w:r>
        <w:r w:rsidR="00023C1A">
          <w:rPr>
            <w:noProof/>
            <w:webHidden/>
          </w:rPr>
        </w:r>
        <w:r w:rsidR="00023C1A">
          <w:rPr>
            <w:noProof/>
            <w:webHidden/>
          </w:rPr>
          <w:fldChar w:fldCharType="separate"/>
        </w:r>
        <w:r w:rsidR="00023C1A">
          <w:rPr>
            <w:noProof/>
            <w:webHidden/>
          </w:rPr>
          <w:t>8</w:t>
        </w:r>
        <w:r w:rsidR="00023C1A">
          <w:rPr>
            <w:noProof/>
            <w:webHidden/>
          </w:rPr>
          <w:fldChar w:fldCharType="end"/>
        </w:r>
      </w:hyperlink>
    </w:p>
    <w:p w14:paraId="1E663CC0" w14:textId="21700DF0" w:rsidR="00023C1A" w:rsidRDefault="00602BD1">
      <w:pPr>
        <w:pStyle w:val="TableofFigures"/>
        <w:tabs>
          <w:tab w:val="right" w:leader="dot" w:pos="9350"/>
        </w:tabs>
        <w:rPr>
          <w:noProof/>
        </w:rPr>
      </w:pPr>
      <w:hyperlink w:anchor="_Toc502227575" w:history="1">
        <w:r w:rsidR="00023C1A" w:rsidRPr="004C3B81">
          <w:rPr>
            <w:rStyle w:val="Hyperlink"/>
            <w:noProof/>
          </w:rPr>
          <w:t>Table VI: DEER Difference Summary</w:t>
        </w:r>
        <w:r w:rsidR="00023C1A">
          <w:rPr>
            <w:noProof/>
            <w:webHidden/>
          </w:rPr>
          <w:tab/>
        </w:r>
        <w:r w:rsidR="00023C1A">
          <w:rPr>
            <w:noProof/>
            <w:webHidden/>
          </w:rPr>
          <w:fldChar w:fldCharType="begin"/>
        </w:r>
        <w:r w:rsidR="00023C1A">
          <w:rPr>
            <w:noProof/>
            <w:webHidden/>
          </w:rPr>
          <w:instrText xml:space="preserve"> PAGEREF _Toc502227575 \h </w:instrText>
        </w:r>
        <w:r w:rsidR="00023C1A">
          <w:rPr>
            <w:noProof/>
            <w:webHidden/>
          </w:rPr>
        </w:r>
        <w:r w:rsidR="00023C1A">
          <w:rPr>
            <w:noProof/>
            <w:webHidden/>
          </w:rPr>
          <w:fldChar w:fldCharType="separate"/>
        </w:r>
        <w:r w:rsidR="00023C1A">
          <w:rPr>
            <w:noProof/>
            <w:webHidden/>
          </w:rPr>
          <w:t>8</w:t>
        </w:r>
        <w:r w:rsidR="00023C1A">
          <w:rPr>
            <w:noProof/>
            <w:webHidden/>
          </w:rPr>
          <w:fldChar w:fldCharType="end"/>
        </w:r>
      </w:hyperlink>
    </w:p>
    <w:p w14:paraId="53355BB4" w14:textId="1D53B543" w:rsidR="00023C1A" w:rsidRDefault="00602BD1">
      <w:pPr>
        <w:pStyle w:val="TableofFigures"/>
        <w:tabs>
          <w:tab w:val="right" w:leader="dot" w:pos="9350"/>
        </w:tabs>
        <w:rPr>
          <w:noProof/>
        </w:rPr>
      </w:pPr>
      <w:hyperlink w:anchor="_Toc502227576" w:history="1">
        <w:r w:rsidR="00023C1A" w:rsidRPr="004C3B81">
          <w:rPr>
            <w:rStyle w:val="Hyperlink"/>
            <w:noProof/>
          </w:rPr>
          <w:t>Table VII: NTGR ID</w:t>
        </w:r>
        <w:r w:rsidR="00023C1A">
          <w:rPr>
            <w:noProof/>
            <w:webHidden/>
          </w:rPr>
          <w:tab/>
        </w:r>
        <w:r w:rsidR="00023C1A">
          <w:rPr>
            <w:noProof/>
            <w:webHidden/>
          </w:rPr>
          <w:fldChar w:fldCharType="begin"/>
        </w:r>
        <w:r w:rsidR="00023C1A">
          <w:rPr>
            <w:noProof/>
            <w:webHidden/>
          </w:rPr>
          <w:instrText xml:space="preserve"> PAGEREF _Toc502227576 \h </w:instrText>
        </w:r>
        <w:r w:rsidR="00023C1A">
          <w:rPr>
            <w:noProof/>
            <w:webHidden/>
          </w:rPr>
        </w:r>
        <w:r w:rsidR="00023C1A">
          <w:rPr>
            <w:noProof/>
            <w:webHidden/>
          </w:rPr>
          <w:fldChar w:fldCharType="separate"/>
        </w:r>
        <w:r w:rsidR="00023C1A">
          <w:rPr>
            <w:noProof/>
            <w:webHidden/>
          </w:rPr>
          <w:t>9</w:t>
        </w:r>
        <w:r w:rsidR="00023C1A">
          <w:rPr>
            <w:noProof/>
            <w:webHidden/>
          </w:rPr>
          <w:fldChar w:fldCharType="end"/>
        </w:r>
      </w:hyperlink>
    </w:p>
    <w:p w14:paraId="410BECF2" w14:textId="17F90EBC" w:rsidR="00023C1A" w:rsidRDefault="00602BD1">
      <w:pPr>
        <w:pStyle w:val="TableofFigures"/>
        <w:tabs>
          <w:tab w:val="right" w:leader="dot" w:pos="9350"/>
        </w:tabs>
        <w:rPr>
          <w:noProof/>
        </w:rPr>
      </w:pPr>
      <w:hyperlink w:anchor="_Toc502227577" w:history="1">
        <w:r w:rsidR="00023C1A" w:rsidRPr="004C3B81">
          <w:rPr>
            <w:rStyle w:val="Hyperlink"/>
            <w:noProof/>
          </w:rPr>
          <w:t>Table VIII: GSIA ID</w:t>
        </w:r>
        <w:r w:rsidR="00023C1A">
          <w:rPr>
            <w:noProof/>
            <w:webHidden/>
          </w:rPr>
          <w:tab/>
        </w:r>
        <w:r w:rsidR="00023C1A">
          <w:rPr>
            <w:noProof/>
            <w:webHidden/>
          </w:rPr>
          <w:fldChar w:fldCharType="begin"/>
        </w:r>
        <w:r w:rsidR="00023C1A">
          <w:rPr>
            <w:noProof/>
            <w:webHidden/>
          </w:rPr>
          <w:instrText xml:space="preserve"> PAGEREF _Toc502227577 \h </w:instrText>
        </w:r>
        <w:r w:rsidR="00023C1A">
          <w:rPr>
            <w:noProof/>
            <w:webHidden/>
          </w:rPr>
        </w:r>
        <w:r w:rsidR="00023C1A">
          <w:rPr>
            <w:noProof/>
            <w:webHidden/>
          </w:rPr>
          <w:fldChar w:fldCharType="separate"/>
        </w:r>
        <w:r w:rsidR="00023C1A">
          <w:rPr>
            <w:noProof/>
            <w:webHidden/>
          </w:rPr>
          <w:t>9</w:t>
        </w:r>
        <w:r w:rsidR="00023C1A">
          <w:rPr>
            <w:noProof/>
            <w:webHidden/>
          </w:rPr>
          <w:fldChar w:fldCharType="end"/>
        </w:r>
      </w:hyperlink>
    </w:p>
    <w:p w14:paraId="018DD09E" w14:textId="4679945E" w:rsidR="00023C1A" w:rsidRDefault="00602BD1">
      <w:pPr>
        <w:pStyle w:val="TableofFigures"/>
        <w:tabs>
          <w:tab w:val="right" w:leader="dot" w:pos="9350"/>
        </w:tabs>
        <w:rPr>
          <w:noProof/>
        </w:rPr>
      </w:pPr>
      <w:hyperlink w:anchor="_Toc502227578" w:history="1">
        <w:r w:rsidR="00023C1A" w:rsidRPr="004C3B81">
          <w:rPr>
            <w:rStyle w:val="Hyperlink"/>
            <w:noProof/>
          </w:rPr>
          <w:t>Table IX: EUL ID</w:t>
        </w:r>
        <w:r w:rsidR="00023C1A">
          <w:rPr>
            <w:noProof/>
            <w:webHidden/>
          </w:rPr>
          <w:tab/>
        </w:r>
        <w:r w:rsidR="00023C1A">
          <w:rPr>
            <w:noProof/>
            <w:webHidden/>
          </w:rPr>
          <w:fldChar w:fldCharType="begin"/>
        </w:r>
        <w:r w:rsidR="00023C1A">
          <w:rPr>
            <w:noProof/>
            <w:webHidden/>
          </w:rPr>
          <w:instrText xml:space="preserve"> PAGEREF _Toc502227578 \h </w:instrText>
        </w:r>
        <w:r w:rsidR="00023C1A">
          <w:rPr>
            <w:noProof/>
            <w:webHidden/>
          </w:rPr>
        </w:r>
        <w:r w:rsidR="00023C1A">
          <w:rPr>
            <w:noProof/>
            <w:webHidden/>
          </w:rPr>
          <w:fldChar w:fldCharType="separate"/>
        </w:r>
        <w:r w:rsidR="00023C1A">
          <w:rPr>
            <w:noProof/>
            <w:webHidden/>
          </w:rPr>
          <w:t>9</w:t>
        </w:r>
        <w:r w:rsidR="00023C1A">
          <w:rPr>
            <w:noProof/>
            <w:webHidden/>
          </w:rPr>
          <w:fldChar w:fldCharType="end"/>
        </w:r>
      </w:hyperlink>
    </w:p>
    <w:p w14:paraId="3888E290" w14:textId="13B49535" w:rsidR="00023C1A" w:rsidRDefault="00602BD1">
      <w:pPr>
        <w:pStyle w:val="TableofFigures"/>
        <w:tabs>
          <w:tab w:val="right" w:leader="dot" w:pos="9350"/>
        </w:tabs>
        <w:rPr>
          <w:noProof/>
        </w:rPr>
      </w:pPr>
      <w:hyperlink w:anchor="_Toc502227579" w:history="1">
        <w:r w:rsidR="00023C1A" w:rsidRPr="004C3B81">
          <w:rPr>
            <w:rStyle w:val="Hyperlink"/>
            <w:noProof/>
          </w:rPr>
          <w:t>Table X: Code Summary</w:t>
        </w:r>
        <w:r w:rsidR="00023C1A">
          <w:rPr>
            <w:noProof/>
            <w:webHidden/>
          </w:rPr>
          <w:tab/>
        </w:r>
        <w:r w:rsidR="00023C1A">
          <w:rPr>
            <w:noProof/>
            <w:webHidden/>
          </w:rPr>
          <w:fldChar w:fldCharType="begin"/>
        </w:r>
        <w:r w:rsidR="00023C1A">
          <w:rPr>
            <w:noProof/>
            <w:webHidden/>
          </w:rPr>
          <w:instrText xml:space="preserve"> PAGEREF _Toc502227579 \h </w:instrText>
        </w:r>
        <w:r w:rsidR="00023C1A">
          <w:rPr>
            <w:noProof/>
            <w:webHidden/>
          </w:rPr>
        </w:r>
        <w:r w:rsidR="00023C1A">
          <w:rPr>
            <w:noProof/>
            <w:webHidden/>
          </w:rPr>
          <w:fldChar w:fldCharType="separate"/>
        </w:r>
        <w:r w:rsidR="00023C1A">
          <w:rPr>
            <w:noProof/>
            <w:webHidden/>
          </w:rPr>
          <w:t>10</w:t>
        </w:r>
        <w:r w:rsidR="00023C1A">
          <w:rPr>
            <w:noProof/>
            <w:webHidden/>
          </w:rPr>
          <w:fldChar w:fldCharType="end"/>
        </w:r>
      </w:hyperlink>
    </w:p>
    <w:p w14:paraId="76688BBF" w14:textId="75FF0224" w:rsidR="00023C1A" w:rsidRDefault="00602BD1">
      <w:pPr>
        <w:pStyle w:val="TableofFigures"/>
        <w:tabs>
          <w:tab w:val="right" w:leader="dot" w:pos="9350"/>
        </w:tabs>
        <w:rPr>
          <w:noProof/>
        </w:rPr>
      </w:pPr>
      <w:hyperlink w:anchor="_Toc502227580" w:history="1">
        <w:r w:rsidR="00023C1A" w:rsidRPr="004C3B81">
          <w:rPr>
            <w:rStyle w:val="Hyperlink"/>
            <w:noProof/>
          </w:rPr>
          <w:t>Table XI: Automatic Conveyor Broiler Restaurant Energy Use</w:t>
        </w:r>
        <w:r w:rsidR="00023C1A">
          <w:rPr>
            <w:noProof/>
            <w:webHidden/>
          </w:rPr>
          <w:tab/>
        </w:r>
        <w:r w:rsidR="00023C1A">
          <w:rPr>
            <w:noProof/>
            <w:webHidden/>
          </w:rPr>
          <w:fldChar w:fldCharType="begin"/>
        </w:r>
        <w:r w:rsidR="00023C1A">
          <w:rPr>
            <w:noProof/>
            <w:webHidden/>
          </w:rPr>
          <w:instrText xml:space="preserve"> PAGEREF _Toc502227580 \h </w:instrText>
        </w:r>
        <w:r w:rsidR="00023C1A">
          <w:rPr>
            <w:noProof/>
            <w:webHidden/>
          </w:rPr>
        </w:r>
        <w:r w:rsidR="00023C1A">
          <w:rPr>
            <w:noProof/>
            <w:webHidden/>
          </w:rPr>
          <w:fldChar w:fldCharType="separate"/>
        </w:r>
        <w:r w:rsidR="00023C1A">
          <w:rPr>
            <w:noProof/>
            <w:webHidden/>
          </w:rPr>
          <w:t>12</w:t>
        </w:r>
        <w:r w:rsidR="00023C1A">
          <w:rPr>
            <w:noProof/>
            <w:webHidden/>
          </w:rPr>
          <w:fldChar w:fldCharType="end"/>
        </w:r>
      </w:hyperlink>
    </w:p>
    <w:p w14:paraId="23C61719" w14:textId="141228BD" w:rsidR="00023C1A" w:rsidRDefault="00602BD1">
      <w:pPr>
        <w:pStyle w:val="TableofFigures"/>
        <w:tabs>
          <w:tab w:val="right" w:leader="dot" w:pos="9350"/>
        </w:tabs>
        <w:rPr>
          <w:noProof/>
        </w:rPr>
      </w:pPr>
      <w:hyperlink w:anchor="_Toc502227581" w:history="1">
        <w:r w:rsidR="00023C1A" w:rsidRPr="004C3B81">
          <w:rPr>
            <w:rStyle w:val="Hyperlink"/>
            <w:noProof/>
          </w:rPr>
          <w:t>Table XII: Energy Efficient Automatic Conveyor Broiler Size and Energy Usage</w:t>
        </w:r>
        <w:r w:rsidR="00023C1A">
          <w:rPr>
            <w:noProof/>
            <w:webHidden/>
          </w:rPr>
          <w:tab/>
        </w:r>
        <w:r w:rsidR="00023C1A">
          <w:rPr>
            <w:noProof/>
            <w:webHidden/>
          </w:rPr>
          <w:fldChar w:fldCharType="begin"/>
        </w:r>
        <w:r w:rsidR="00023C1A">
          <w:rPr>
            <w:noProof/>
            <w:webHidden/>
          </w:rPr>
          <w:instrText xml:space="preserve"> PAGEREF _Toc502227581 \h </w:instrText>
        </w:r>
        <w:r w:rsidR="00023C1A">
          <w:rPr>
            <w:noProof/>
            <w:webHidden/>
          </w:rPr>
        </w:r>
        <w:r w:rsidR="00023C1A">
          <w:rPr>
            <w:noProof/>
            <w:webHidden/>
          </w:rPr>
          <w:fldChar w:fldCharType="separate"/>
        </w:r>
        <w:r w:rsidR="00023C1A">
          <w:rPr>
            <w:noProof/>
            <w:webHidden/>
          </w:rPr>
          <w:t>14</w:t>
        </w:r>
        <w:r w:rsidR="00023C1A">
          <w:rPr>
            <w:noProof/>
            <w:webHidden/>
          </w:rPr>
          <w:fldChar w:fldCharType="end"/>
        </w:r>
      </w:hyperlink>
    </w:p>
    <w:p w14:paraId="0170E58A" w14:textId="5CF52978" w:rsidR="00023C1A" w:rsidRDefault="00602BD1">
      <w:pPr>
        <w:pStyle w:val="TableofFigures"/>
        <w:tabs>
          <w:tab w:val="right" w:leader="dot" w:pos="9350"/>
        </w:tabs>
        <w:rPr>
          <w:noProof/>
        </w:rPr>
      </w:pPr>
      <w:hyperlink w:anchor="_Toc502227582" w:history="1">
        <w:r w:rsidR="00023C1A" w:rsidRPr="004C3B81">
          <w:rPr>
            <w:rStyle w:val="Hyperlink"/>
            <w:noProof/>
          </w:rPr>
          <w:t>Table XIII: Baseline Automatic Conveyor Broiler Size and Energy Usage</w:t>
        </w:r>
        <w:r w:rsidR="00023C1A">
          <w:rPr>
            <w:noProof/>
            <w:webHidden/>
          </w:rPr>
          <w:tab/>
        </w:r>
        <w:r w:rsidR="00023C1A">
          <w:rPr>
            <w:noProof/>
            <w:webHidden/>
          </w:rPr>
          <w:fldChar w:fldCharType="begin"/>
        </w:r>
        <w:r w:rsidR="00023C1A">
          <w:rPr>
            <w:noProof/>
            <w:webHidden/>
          </w:rPr>
          <w:instrText xml:space="preserve"> PAGEREF _Toc502227582 \h </w:instrText>
        </w:r>
        <w:r w:rsidR="00023C1A">
          <w:rPr>
            <w:noProof/>
            <w:webHidden/>
          </w:rPr>
        </w:r>
        <w:r w:rsidR="00023C1A">
          <w:rPr>
            <w:noProof/>
            <w:webHidden/>
          </w:rPr>
          <w:fldChar w:fldCharType="separate"/>
        </w:r>
        <w:r w:rsidR="00023C1A">
          <w:rPr>
            <w:noProof/>
            <w:webHidden/>
          </w:rPr>
          <w:t>14</w:t>
        </w:r>
        <w:r w:rsidR="00023C1A">
          <w:rPr>
            <w:noProof/>
            <w:webHidden/>
          </w:rPr>
          <w:fldChar w:fldCharType="end"/>
        </w:r>
      </w:hyperlink>
    </w:p>
    <w:p w14:paraId="63228F3C" w14:textId="1EEC3986" w:rsidR="00023C1A" w:rsidRDefault="00602BD1">
      <w:pPr>
        <w:pStyle w:val="TableofFigures"/>
        <w:tabs>
          <w:tab w:val="right" w:leader="dot" w:pos="9350"/>
        </w:tabs>
        <w:rPr>
          <w:noProof/>
        </w:rPr>
      </w:pPr>
      <w:hyperlink w:anchor="_Toc502227583" w:history="1">
        <w:r w:rsidR="00023C1A" w:rsidRPr="004C3B81">
          <w:rPr>
            <w:rStyle w:val="Hyperlink"/>
            <w:noProof/>
          </w:rPr>
          <w:t>Table XIV: Automatic Conveyor Broiler Hours of Operation</w:t>
        </w:r>
        <w:r w:rsidR="00023C1A">
          <w:rPr>
            <w:noProof/>
            <w:webHidden/>
          </w:rPr>
          <w:tab/>
        </w:r>
        <w:r w:rsidR="00023C1A">
          <w:rPr>
            <w:noProof/>
            <w:webHidden/>
          </w:rPr>
          <w:fldChar w:fldCharType="begin"/>
        </w:r>
        <w:r w:rsidR="00023C1A">
          <w:rPr>
            <w:noProof/>
            <w:webHidden/>
          </w:rPr>
          <w:instrText xml:space="preserve"> PAGEREF _Toc502227583 \h </w:instrText>
        </w:r>
        <w:r w:rsidR="00023C1A">
          <w:rPr>
            <w:noProof/>
            <w:webHidden/>
          </w:rPr>
        </w:r>
        <w:r w:rsidR="00023C1A">
          <w:rPr>
            <w:noProof/>
            <w:webHidden/>
          </w:rPr>
          <w:fldChar w:fldCharType="separate"/>
        </w:r>
        <w:r w:rsidR="00023C1A">
          <w:rPr>
            <w:noProof/>
            <w:webHidden/>
          </w:rPr>
          <w:t>14</w:t>
        </w:r>
        <w:r w:rsidR="00023C1A">
          <w:rPr>
            <w:noProof/>
            <w:webHidden/>
          </w:rPr>
          <w:fldChar w:fldCharType="end"/>
        </w:r>
      </w:hyperlink>
    </w:p>
    <w:p w14:paraId="3FDDE22A" w14:textId="02E85789" w:rsidR="00023C1A" w:rsidRDefault="00602BD1">
      <w:pPr>
        <w:pStyle w:val="TableofFigures"/>
        <w:tabs>
          <w:tab w:val="right" w:leader="dot" w:pos="9350"/>
        </w:tabs>
        <w:rPr>
          <w:noProof/>
        </w:rPr>
      </w:pPr>
      <w:hyperlink w:anchor="_Toc502227584" w:history="1">
        <w:r w:rsidR="00023C1A" w:rsidRPr="004C3B81">
          <w:rPr>
            <w:rStyle w:val="Hyperlink"/>
            <w:noProof/>
          </w:rPr>
          <w:t>Table XV:  Automatic Conveyor Broiler 2 lane width (&lt;22”) Cost Effectiveness Example</w:t>
        </w:r>
        <w:r w:rsidR="00023C1A">
          <w:rPr>
            <w:noProof/>
            <w:webHidden/>
          </w:rPr>
          <w:tab/>
        </w:r>
        <w:r w:rsidR="00023C1A">
          <w:rPr>
            <w:noProof/>
            <w:webHidden/>
          </w:rPr>
          <w:fldChar w:fldCharType="begin"/>
        </w:r>
        <w:r w:rsidR="00023C1A">
          <w:rPr>
            <w:noProof/>
            <w:webHidden/>
          </w:rPr>
          <w:instrText xml:space="preserve"> PAGEREF _Toc502227584 \h </w:instrText>
        </w:r>
        <w:r w:rsidR="00023C1A">
          <w:rPr>
            <w:noProof/>
            <w:webHidden/>
          </w:rPr>
        </w:r>
        <w:r w:rsidR="00023C1A">
          <w:rPr>
            <w:noProof/>
            <w:webHidden/>
          </w:rPr>
          <w:fldChar w:fldCharType="separate"/>
        </w:r>
        <w:r w:rsidR="00023C1A">
          <w:rPr>
            <w:noProof/>
            <w:webHidden/>
          </w:rPr>
          <w:t>15</w:t>
        </w:r>
        <w:r w:rsidR="00023C1A">
          <w:rPr>
            <w:noProof/>
            <w:webHidden/>
          </w:rPr>
          <w:fldChar w:fldCharType="end"/>
        </w:r>
      </w:hyperlink>
    </w:p>
    <w:p w14:paraId="3E3A43BE" w14:textId="22748968" w:rsidR="00023C1A" w:rsidRDefault="00602BD1">
      <w:pPr>
        <w:pStyle w:val="TableofFigures"/>
        <w:tabs>
          <w:tab w:val="right" w:leader="dot" w:pos="9350"/>
        </w:tabs>
        <w:rPr>
          <w:noProof/>
        </w:rPr>
      </w:pPr>
      <w:hyperlink w:anchor="_Toc502227585" w:history="1">
        <w:r w:rsidR="00023C1A" w:rsidRPr="004C3B81">
          <w:rPr>
            <w:rStyle w:val="Hyperlink"/>
            <w:noProof/>
          </w:rPr>
          <w:t>Table XVI: Automatic Conveyor Broiler 3 lane width (22-28”) Cost Effectiveness Example</w:t>
        </w:r>
        <w:r w:rsidR="00023C1A">
          <w:rPr>
            <w:noProof/>
            <w:webHidden/>
          </w:rPr>
          <w:tab/>
        </w:r>
        <w:r w:rsidR="00023C1A">
          <w:rPr>
            <w:noProof/>
            <w:webHidden/>
          </w:rPr>
          <w:fldChar w:fldCharType="begin"/>
        </w:r>
        <w:r w:rsidR="00023C1A">
          <w:rPr>
            <w:noProof/>
            <w:webHidden/>
          </w:rPr>
          <w:instrText xml:space="preserve"> PAGEREF _Toc502227585 \h </w:instrText>
        </w:r>
        <w:r w:rsidR="00023C1A">
          <w:rPr>
            <w:noProof/>
            <w:webHidden/>
          </w:rPr>
        </w:r>
        <w:r w:rsidR="00023C1A">
          <w:rPr>
            <w:noProof/>
            <w:webHidden/>
          </w:rPr>
          <w:fldChar w:fldCharType="separate"/>
        </w:r>
        <w:r w:rsidR="00023C1A">
          <w:rPr>
            <w:noProof/>
            <w:webHidden/>
          </w:rPr>
          <w:t>15</w:t>
        </w:r>
        <w:r w:rsidR="00023C1A">
          <w:rPr>
            <w:noProof/>
            <w:webHidden/>
          </w:rPr>
          <w:fldChar w:fldCharType="end"/>
        </w:r>
      </w:hyperlink>
    </w:p>
    <w:p w14:paraId="5C45ABBC" w14:textId="1F102095" w:rsidR="00023C1A" w:rsidRDefault="00602BD1">
      <w:pPr>
        <w:pStyle w:val="TableofFigures"/>
        <w:tabs>
          <w:tab w:val="right" w:leader="dot" w:pos="9350"/>
        </w:tabs>
        <w:rPr>
          <w:noProof/>
        </w:rPr>
      </w:pPr>
      <w:hyperlink w:anchor="_Toc502227586" w:history="1">
        <w:r w:rsidR="00023C1A" w:rsidRPr="004C3B81">
          <w:rPr>
            <w:rStyle w:val="Hyperlink"/>
            <w:noProof/>
          </w:rPr>
          <w:t>Table XVII: Automatic Conveyor Broiler 4 lane width (&gt;28”) Cost Effectiveness Example</w:t>
        </w:r>
        <w:r w:rsidR="00023C1A">
          <w:rPr>
            <w:noProof/>
            <w:webHidden/>
          </w:rPr>
          <w:tab/>
        </w:r>
        <w:r w:rsidR="00023C1A">
          <w:rPr>
            <w:noProof/>
            <w:webHidden/>
          </w:rPr>
          <w:fldChar w:fldCharType="begin"/>
        </w:r>
        <w:r w:rsidR="00023C1A">
          <w:rPr>
            <w:noProof/>
            <w:webHidden/>
          </w:rPr>
          <w:instrText xml:space="preserve"> PAGEREF _Toc502227586 \h </w:instrText>
        </w:r>
        <w:r w:rsidR="00023C1A">
          <w:rPr>
            <w:noProof/>
            <w:webHidden/>
          </w:rPr>
        </w:r>
        <w:r w:rsidR="00023C1A">
          <w:rPr>
            <w:noProof/>
            <w:webHidden/>
          </w:rPr>
          <w:fldChar w:fldCharType="separate"/>
        </w:r>
        <w:r w:rsidR="00023C1A">
          <w:rPr>
            <w:noProof/>
            <w:webHidden/>
          </w:rPr>
          <w:t>16</w:t>
        </w:r>
        <w:r w:rsidR="00023C1A">
          <w:rPr>
            <w:noProof/>
            <w:webHidden/>
          </w:rPr>
          <w:fldChar w:fldCharType="end"/>
        </w:r>
      </w:hyperlink>
    </w:p>
    <w:p w14:paraId="77DA31B9" w14:textId="391469CD" w:rsidR="00023C1A" w:rsidRDefault="00602BD1">
      <w:pPr>
        <w:pStyle w:val="TableofFigures"/>
        <w:tabs>
          <w:tab w:val="right" w:leader="dot" w:pos="9350"/>
        </w:tabs>
        <w:rPr>
          <w:noProof/>
        </w:rPr>
      </w:pPr>
      <w:hyperlink w:anchor="_Toc502227587" w:history="1">
        <w:r w:rsidR="00023C1A" w:rsidRPr="004C3B81">
          <w:rPr>
            <w:rStyle w:val="Hyperlink"/>
            <w:noProof/>
          </w:rPr>
          <w:t>Table XVIII: DEER Demand Peak Period</w:t>
        </w:r>
        <w:r w:rsidR="00023C1A">
          <w:rPr>
            <w:noProof/>
            <w:webHidden/>
          </w:rPr>
          <w:tab/>
        </w:r>
        <w:r w:rsidR="00023C1A">
          <w:rPr>
            <w:noProof/>
            <w:webHidden/>
          </w:rPr>
          <w:fldChar w:fldCharType="begin"/>
        </w:r>
        <w:r w:rsidR="00023C1A">
          <w:rPr>
            <w:noProof/>
            <w:webHidden/>
          </w:rPr>
          <w:instrText xml:space="preserve"> PAGEREF _Toc502227587 \h </w:instrText>
        </w:r>
        <w:r w:rsidR="00023C1A">
          <w:rPr>
            <w:noProof/>
            <w:webHidden/>
          </w:rPr>
        </w:r>
        <w:r w:rsidR="00023C1A">
          <w:rPr>
            <w:noProof/>
            <w:webHidden/>
          </w:rPr>
          <w:fldChar w:fldCharType="separate"/>
        </w:r>
        <w:r w:rsidR="00023C1A">
          <w:rPr>
            <w:noProof/>
            <w:webHidden/>
          </w:rPr>
          <w:t>17</w:t>
        </w:r>
        <w:r w:rsidR="00023C1A">
          <w:rPr>
            <w:noProof/>
            <w:webHidden/>
          </w:rPr>
          <w:fldChar w:fldCharType="end"/>
        </w:r>
      </w:hyperlink>
    </w:p>
    <w:p w14:paraId="08B26BAA" w14:textId="6FB2E575" w:rsidR="00023C1A" w:rsidRDefault="00602BD1">
      <w:pPr>
        <w:pStyle w:val="TableofFigures"/>
        <w:tabs>
          <w:tab w:val="right" w:leader="dot" w:pos="9350"/>
        </w:tabs>
        <w:rPr>
          <w:noProof/>
        </w:rPr>
      </w:pPr>
      <w:hyperlink w:anchor="_Toc502227588" w:history="1">
        <w:r w:rsidR="00023C1A" w:rsidRPr="004C3B81">
          <w:rPr>
            <w:rStyle w:val="Hyperlink"/>
            <w:noProof/>
          </w:rPr>
          <w:t>Table XIX: Building Types and Load Shapes</w:t>
        </w:r>
        <w:r w:rsidR="00023C1A">
          <w:rPr>
            <w:noProof/>
            <w:webHidden/>
          </w:rPr>
          <w:tab/>
        </w:r>
        <w:r w:rsidR="00023C1A">
          <w:rPr>
            <w:noProof/>
            <w:webHidden/>
          </w:rPr>
          <w:fldChar w:fldCharType="begin"/>
        </w:r>
        <w:r w:rsidR="00023C1A">
          <w:rPr>
            <w:noProof/>
            <w:webHidden/>
          </w:rPr>
          <w:instrText xml:space="preserve"> PAGEREF _Toc502227588 \h </w:instrText>
        </w:r>
        <w:r w:rsidR="00023C1A">
          <w:rPr>
            <w:noProof/>
            <w:webHidden/>
          </w:rPr>
        </w:r>
        <w:r w:rsidR="00023C1A">
          <w:rPr>
            <w:noProof/>
            <w:webHidden/>
          </w:rPr>
          <w:fldChar w:fldCharType="separate"/>
        </w:r>
        <w:r w:rsidR="00023C1A">
          <w:rPr>
            <w:noProof/>
            <w:webHidden/>
          </w:rPr>
          <w:t>20</w:t>
        </w:r>
        <w:r w:rsidR="00023C1A">
          <w:rPr>
            <w:noProof/>
            <w:webHidden/>
          </w:rPr>
          <w:fldChar w:fldCharType="end"/>
        </w:r>
      </w:hyperlink>
    </w:p>
    <w:p w14:paraId="3FD90A23" w14:textId="27ABE88D" w:rsidR="00023C1A" w:rsidRDefault="00602BD1">
      <w:pPr>
        <w:pStyle w:val="TableofFigures"/>
        <w:tabs>
          <w:tab w:val="right" w:leader="dot" w:pos="9350"/>
        </w:tabs>
        <w:rPr>
          <w:noProof/>
        </w:rPr>
      </w:pPr>
      <w:hyperlink w:anchor="_Toc502227589" w:history="1">
        <w:r w:rsidR="00023C1A" w:rsidRPr="004C3B81">
          <w:rPr>
            <w:rStyle w:val="Hyperlink"/>
            <w:noProof/>
          </w:rPr>
          <w:t>Table XX: Energy Efficient Automatic Conveyor Broiler Pricing</w:t>
        </w:r>
        <w:r w:rsidR="00023C1A">
          <w:rPr>
            <w:noProof/>
            <w:webHidden/>
          </w:rPr>
          <w:tab/>
        </w:r>
        <w:r w:rsidR="00023C1A">
          <w:rPr>
            <w:noProof/>
            <w:webHidden/>
          </w:rPr>
          <w:fldChar w:fldCharType="begin"/>
        </w:r>
        <w:r w:rsidR="00023C1A">
          <w:rPr>
            <w:noProof/>
            <w:webHidden/>
          </w:rPr>
          <w:instrText xml:space="preserve"> PAGEREF _Toc502227589 \h </w:instrText>
        </w:r>
        <w:r w:rsidR="00023C1A">
          <w:rPr>
            <w:noProof/>
            <w:webHidden/>
          </w:rPr>
        </w:r>
        <w:r w:rsidR="00023C1A">
          <w:rPr>
            <w:noProof/>
            <w:webHidden/>
          </w:rPr>
          <w:fldChar w:fldCharType="separate"/>
        </w:r>
        <w:r w:rsidR="00023C1A">
          <w:rPr>
            <w:noProof/>
            <w:webHidden/>
          </w:rPr>
          <w:t>21</w:t>
        </w:r>
        <w:r w:rsidR="00023C1A">
          <w:rPr>
            <w:noProof/>
            <w:webHidden/>
          </w:rPr>
          <w:fldChar w:fldCharType="end"/>
        </w:r>
      </w:hyperlink>
    </w:p>
    <w:p w14:paraId="0466AF18" w14:textId="34172AB7" w:rsidR="00023C1A" w:rsidRDefault="00602BD1">
      <w:pPr>
        <w:pStyle w:val="TableofFigures"/>
        <w:tabs>
          <w:tab w:val="right" w:leader="dot" w:pos="9350"/>
        </w:tabs>
        <w:rPr>
          <w:noProof/>
        </w:rPr>
      </w:pPr>
      <w:hyperlink w:anchor="_Toc502227590" w:history="1">
        <w:r w:rsidR="00023C1A" w:rsidRPr="004C3B81">
          <w:rPr>
            <w:rStyle w:val="Hyperlink"/>
            <w:noProof/>
          </w:rPr>
          <w:t>Table XXI: Base Case Cost</w:t>
        </w:r>
        <w:r w:rsidR="00023C1A">
          <w:rPr>
            <w:noProof/>
            <w:webHidden/>
          </w:rPr>
          <w:tab/>
        </w:r>
        <w:r w:rsidR="00023C1A">
          <w:rPr>
            <w:noProof/>
            <w:webHidden/>
          </w:rPr>
          <w:fldChar w:fldCharType="begin"/>
        </w:r>
        <w:r w:rsidR="00023C1A">
          <w:rPr>
            <w:noProof/>
            <w:webHidden/>
          </w:rPr>
          <w:instrText xml:space="preserve"> PAGEREF _Toc502227590 \h </w:instrText>
        </w:r>
        <w:r w:rsidR="00023C1A">
          <w:rPr>
            <w:noProof/>
            <w:webHidden/>
          </w:rPr>
        </w:r>
        <w:r w:rsidR="00023C1A">
          <w:rPr>
            <w:noProof/>
            <w:webHidden/>
          </w:rPr>
          <w:fldChar w:fldCharType="separate"/>
        </w:r>
        <w:r w:rsidR="00023C1A">
          <w:rPr>
            <w:noProof/>
            <w:webHidden/>
          </w:rPr>
          <w:t>21</w:t>
        </w:r>
        <w:r w:rsidR="00023C1A">
          <w:rPr>
            <w:noProof/>
            <w:webHidden/>
          </w:rPr>
          <w:fldChar w:fldCharType="end"/>
        </w:r>
      </w:hyperlink>
    </w:p>
    <w:p w14:paraId="7257DF0B" w14:textId="275A4A93" w:rsidR="00023C1A" w:rsidRDefault="00602BD1">
      <w:pPr>
        <w:pStyle w:val="TableofFigures"/>
        <w:tabs>
          <w:tab w:val="right" w:leader="dot" w:pos="9350"/>
        </w:tabs>
        <w:rPr>
          <w:noProof/>
        </w:rPr>
      </w:pPr>
      <w:hyperlink w:anchor="_Toc502227591" w:history="1">
        <w:r w:rsidR="00023C1A" w:rsidRPr="004C3B81">
          <w:rPr>
            <w:rStyle w:val="Hyperlink"/>
            <w:noProof/>
          </w:rPr>
          <w:t>Table XXII: Measure Case Cost</w:t>
        </w:r>
        <w:r w:rsidR="00023C1A">
          <w:rPr>
            <w:noProof/>
            <w:webHidden/>
          </w:rPr>
          <w:tab/>
        </w:r>
        <w:r w:rsidR="00023C1A">
          <w:rPr>
            <w:noProof/>
            <w:webHidden/>
          </w:rPr>
          <w:fldChar w:fldCharType="begin"/>
        </w:r>
        <w:r w:rsidR="00023C1A">
          <w:rPr>
            <w:noProof/>
            <w:webHidden/>
          </w:rPr>
          <w:instrText xml:space="preserve"> PAGEREF _Toc502227591 \h </w:instrText>
        </w:r>
        <w:r w:rsidR="00023C1A">
          <w:rPr>
            <w:noProof/>
            <w:webHidden/>
          </w:rPr>
        </w:r>
        <w:r w:rsidR="00023C1A">
          <w:rPr>
            <w:noProof/>
            <w:webHidden/>
          </w:rPr>
          <w:fldChar w:fldCharType="separate"/>
        </w:r>
        <w:r w:rsidR="00023C1A">
          <w:rPr>
            <w:noProof/>
            <w:webHidden/>
          </w:rPr>
          <w:t>22</w:t>
        </w:r>
        <w:r w:rsidR="00023C1A">
          <w:rPr>
            <w:noProof/>
            <w:webHidden/>
          </w:rPr>
          <w:fldChar w:fldCharType="end"/>
        </w:r>
      </w:hyperlink>
    </w:p>
    <w:p w14:paraId="30149319" w14:textId="2CCEB0CE" w:rsidR="00023C1A" w:rsidRDefault="00602BD1">
      <w:pPr>
        <w:pStyle w:val="TableofFigures"/>
        <w:tabs>
          <w:tab w:val="right" w:leader="dot" w:pos="9350"/>
        </w:tabs>
        <w:rPr>
          <w:noProof/>
        </w:rPr>
      </w:pPr>
      <w:hyperlink w:anchor="_Toc502227592" w:history="1">
        <w:r w:rsidR="00023C1A" w:rsidRPr="004C3B81">
          <w:rPr>
            <w:rStyle w:val="Hyperlink"/>
            <w:noProof/>
          </w:rPr>
          <w:t>Table XXIII: Full and Incremental Measure Cost Equations</w:t>
        </w:r>
        <w:r w:rsidR="00023C1A">
          <w:rPr>
            <w:noProof/>
            <w:webHidden/>
          </w:rPr>
          <w:tab/>
        </w:r>
        <w:r w:rsidR="00023C1A">
          <w:rPr>
            <w:noProof/>
            <w:webHidden/>
          </w:rPr>
          <w:fldChar w:fldCharType="begin"/>
        </w:r>
        <w:r w:rsidR="00023C1A">
          <w:rPr>
            <w:noProof/>
            <w:webHidden/>
          </w:rPr>
          <w:instrText xml:space="preserve"> PAGEREF _Toc502227592 \h </w:instrText>
        </w:r>
        <w:r w:rsidR="00023C1A">
          <w:rPr>
            <w:noProof/>
            <w:webHidden/>
          </w:rPr>
        </w:r>
        <w:r w:rsidR="00023C1A">
          <w:rPr>
            <w:noProof/>
            <w:webHidden/>
          </w:rPr>
          <w:fldChar w:fldCharType="separate"/>
        </w:r>
        <w:r w:rsidR="00023C1A">
          <w:rPr>
            <w:noProof/>
            <w:webHidden/>
          </w:rPr>
          <w:t>22</w:t>
        </w:r>
        <w:r w:rsidR="00023C1A">
          <w:rPr>
            <w:noProof/>
            <w:webHidden/>
          </w:rPr>
          <w:fldChar w:fldCharType="end"/>
        </w:r>
      </w:hyperlink>
    </w:p>
    <w:p w14:paraId="205BE15A" w14:textId="67D70725" w:rsidR="00023C1A" w:rsidRDefault="00602BD1">
      <w:pPr>
        <w:pStyle w:val="TableofFigures"/>
        <w:tabs>
          <w:tab w:val="right" w:leader="dot" w:pos="9350"/>
        </w:tabs>
        <w:rPr>
          <w:noProof/>
        </w:rPr>
      </w:pPr>
      <w:hyperlink w:anchor="_Toc502227593" w:history="1">
        <w:r w:rsidR="00023C1A" w:rsidRPr="004C3B81">
          <w:rPr>
            <w:rStyle w:val="Hyperlink"/>
            <w:noProof/>
          </w:rPr>
          <w:t>Table XXIV: IMC Cost</w:t>
        </w:r>
        <w:r w:rsidR="00023C1A">
          <w:rPr>
            <w:noProof/>
            <w:webHidden/>
          </w:rPr>
          <w:tab/>
        </w:r>
        <w:r w:rsidR="00023C1A">
          <w:rPr>
            <w:noProof/>
            <w:webHidden/>
          </w:rPr>
          <w:fldChar w:fldCharType="begin"/>
        </w:r>
        <w:r w:rsidR="00023C1A">
          <w:rPr>
            <w:noProof/>
            <w:webHidden/>
          </w:rPr>
          <w:instrText xml:space="preserve"> PAGEREF _Toc502227593 \h </w:instrText>
        </w:r>
        <w:r w:rsidR="00023C1A">
          <w:rPr>
            <w:noProof/>
            <w:webHidden/>
          </w:rPr>
        </w:r>
        <w:r w:rsidR="00023C1A">
          <w:rPr>
            <w:noProof/>
            <w:webHidden/>
          </w:rPr>
          <w:fldChar w:fldCharType="separate"/>
        </w:r>
        <w:r w:rsidR="00023C1A">
          <w:rPr>
            <w:noProof/>
            <w:webHidden/>
          </w:rPr>
          <w:t>22</w:t>
        </w:r>
        <w:r w:rsidR="00023C1A">
          <w:rPr>
            <w:noProof/>
            <w:webHidden/>
          </w:rPr>
          <w:fldChar w:fldCharType="end"/>
        </w:r>
      </w:hyperlink>
    </w:p>
    <w:p w14:paraId="62F62113" w14:textId="383A8A46" w:rsidR="00023C1A" w:rsidRDefault="00023C1A">
      <w:pPr>
        <w:spacing w:after="200" w:line="276" w:lineRule="auto"/>
        <w:rPr>
          <w:sz w:val="20"/>
          <w:szCs w:val="20"/>
        </w:rPr>
      </w:pPr>
      <w:r>
        <w:rPr>
          <w:sz w:val="20"/>
          <w:szCs w:val="20"/>
        </w:rPr>
        <w:fldChar w:fldCharType="end"/>
      </w:r>
    </w:p>
    <w:p w14:paraId="689CFB32" w14:textId="69D7ADD3" w:rsidR="00014F20" w:rsidRPr="00014F20" w:rsidRDefault="00014F20" w:rsidP="00014F20">
      <w:pPr>
        <w:pStyle w:val="TOCHeading"/>
      </w:pPr>
      <w:r w:rsidRPr="00014F20">
        <w:t>List of Figures</w:t>
      </w:r>
    </w:p>
    <w:p w14:paraId="673ADD55" w14:textId="302077B4" w:rsidR="001F082B" w:rsidRDefault="001F082B">
      <w:pPr>
        <w:pStyle w:val="TableofFigures"/>
        <w:tabs>
          <w:tab w:val="right" w:leader="dot" w:pos="9350"/>
        </w:tabs>
        <w:rPr>
          <w:rFonts w:eastAsiaTheme="minorEastAsia" w:cstheme="minorBidi"/>
          <w:noProof/>
          <w:szCs w:val="22"/>
        </w:rPr>
      </w:pPr>
      <w:r>
        <w:rPr>
          <w:sz w:val="20"/>
          <w:szCs w:val="20"/>
        </w:rPr>
        <w:fldChar w:fldCharType="begin"/>
      </w:r>
      <w:r>
        <w:rPr>
          <w:sz w:val="20"/>
          <w:szCs w:val="20"/>
        </w:rPr>
        <w:instrText xml:space="preserve"> TOC \h \z \c "Figure" </w:instrText>
      </w:r>
      <w:r>
        <w:rPr>
          <w:sz w:val="20"/>
          <w:szCs w:val="20"/>
        </w:rPr>
        <w:fldChar w:fldCharType="separate"/>
      </w:r>
      <w:hyperlink w:anchor="_Toc502227693" w:history="1">
        <w:r w:rsidRPr="00792356">
          <w:rPr>
            <w:rStyle w:val="Hyperlink"/>
            <w:noProof/>
          </w:rPr>
          <w:t>Figure I: Conveyor Broiler Energy Profile Catering</w:t>
        </w:r>
        <w:r>
          <w:rPr>
            <w:noProof/>
            <w:webHidden/>
          </w:rPr>
          <w:tab/>
        </w:r>
        <w:r>
          <w:rPr>
            <w:noProof/>
            <w:webHidden/>
          </w:rPr>
          <w:fldChar w:fldCharType="begin"/>
        </w:r>
        <w:r>
          <w:rPr>
            <w:noProof/>
            <w:webHidden/>
          </w:rPr>
          <w:instrText xml:space="preserve"> PAGEREF _Toc502227693 \h </w:instrText>
        </w:r>
        <w:r>
          <w:rPr>
            <w:noProof/>
            <w:webHidden/>
          </w:rPr>
        </w:r>
        <w:r>
          <w:rPr>
            <w:noProof/>
            <w:webHidden/>
          </w:rPr>
          <w:fldChar w:fldCharType="separate"/>
        </w:r>
        <w:r>
          <w:rPr>
            <w:noProof/>
            <w:webHidden/>
          </w:rPr>
          <w:t>11</w:t>
        </w:r>
        <w:r>
          <w:rPr>
            <w:noProof/>
            <w:webHidden/>
          </w:rPr>
          <w:fldChar w:fldCharType="end"/>
        </w:r>
      </w:hyperlink>
    </w:p>
    <w:p w14:paraId="584A0050" w14:textId="2C341A45" w:rsidR="001F082B" w:rsidRDefault="00602BD1">
      <w:pPr>
        <w:pStyle w:val="TableofFigures"/>
        <w:tabs>
          <w:tab w:val="right" w:leader="dot" w:pos="9350"/>
        </w:tabs>
        <w:rPr>
          <w:rFonts w:eastAsiaTheme="minorEastAsia" w:cstheme="minorBidi"/>
          <w:noProof/>
          <w:szCs w:val="22"/>
        </w:rPr>
      </w:pPr>
      <w:hyperlink w:anchor="_Toc502227694" w:history="1">
        <w:r w:rsidR="001F082B" w:rsidRPr="00792356">
          <w:rPr>
            <w:rStyle w:val="Hyperlink"/>
            <w:noProof/>
          </w:rPr>
          <w:t>Figure II: Conveyor Broiler Energy Profile QSR</w:t>
        </w:r>
        <w:r w:rsidR="001F082B">
          <w:rPr>
            <w:noProof/>
            <w:webHidden/>
          </w:rPr>
          <w:tab/>
        </w:r>
        <w:r w:rsidR="001F082B">
          <w:rPr>
            <w:noProof/>
            <w:webHidden/>
          </w:rPr>
          <w:fldChar w:fldCharType="begin"/>
        </w:r>
        <w:r w:rsidR="001F082B">
          <w:rPr>
            <w:noProof/>
            <w:webHidden/>
          </w:rPr>
          <w:instrText xml:space="preserve"> PAGEREF _Toc502227694 \h </w:instrText>
        </w:r>
        <w:r w:rsidR="001F082B">
          <w:rPr>
            <w:noProof/>
            <w:webHidden/>
          </w:rPr>
        </w:r>
        <w:r w:rsidR="001F082B">
          <w:rPr>
            <w:noProof/>
            <w:webHidden/>
          </w:rPr>
          <w:fldChar w:fldCharType="separate"/>
        </w:r>
        <w:r w:rsidR="001F082B">
          <w:rPr>
            <w:noProof/>
            <w:webHidden/>
          </w:rPr>
          <w:t>11</w:t>
        </w:r>
        <w:r w:rsidR="001F082B">
          <w:rPr>
            <w:noProof/>
            <w:webHidden/>
          </w:rPr>
          <w:fldChar w:fldCharType="end"/>
        </w:r>
      </w:hyperlink>
    </w:p>
    <w:p w14:paraId="29FACF43" w14:textId="2300FAE5" w:rsidR="001F082B" w:rsidRDefault="00602BD1">
      <w:pPr>
        <w:pStyle w:val="TableofFigures"/>
        <w:tabs>
          <w:tab w:val="right" w:leader="dot" w:pos="9350"/>
        </w:tabs>
        <w:rPr>
          <w:rFonts w:eastAsiaTheme="minorEastAsia" w:cstheme="minorBidi"/>
          <w:noProof/>
          <w:szCs w:val="22"/>
        </w:rPr>
      </w:pPr>
      <w:hyperlink w:anchor="_Toc502227695" w:history="1">
        <w:r w:rsidR="001F082B" w:rsidRPr="00792356">
          <w:rPr>
            <w:rStyle w:val="Hyperlink"/>
            <w:noProof/>
          </w:rPr>
          <w:t>Figure III: Baseline Broiler Hourly Operation</w:t>
        </w:r>
        <w:r w:rsidR="001F082B">
          <w:rPr>
            <w:noProof/>
            <w:webHidden/>
          </w:rPr>
          <w:tab/>
        </w:r>
        <w:r w:rsidR="001F082B">
          <w:rPr>
            <w:noProof/>
            <w:webHidden/>
          </w:rPr>
          <w:fldChar w:fldCharType="begin"/>
        </w:r>
        <w:r w:rsidR="001F082B">
          <w:rPr>
            <w:noProof/>
            <w:webHidden/>
          </w:rPr>
          <w:instrText xml:space="preserve"> PAGEREF _Toc502227695 \h </w:instrText>
        </w:r>
        <w:r w:rsidR="001F082B">
          <w:rPr>
            <w:noProof/>
            <w:webHidden/>
          </w:rPr>
        </w:r>
        <w:r w:rsidR="001F082B">
          <w:rPr>
            <w:noProof/>
            <w:webHidden/>
          </w:rPr>
          <w:fldChar w:fldCharType="separate"/>
        </w:r>
        <w:r w:rsidR="001F082B">
          <w:rPr>
            <w:noProof/>
            <w:webHidden/>
          </w:rPr>
          <w:t>18</w:t>
        </w:r>
        <w:r w:rsidR="001F082B">
          <w:rPr>
            <w:noProof/>
            <w:webHidden/>
          </w:rPr>
          <w:fldChar w:fldCharType="end"/>
        </w:r>
      </w:hyperlink>
    </w:p>
    <w:p w14:paraId="15EDFAC9" w14:textId="6C80B3D8" w:rsidR="001F082B" w:rsidRDefault="00602BD1">
      <w:pPr>
        <w:pStyle w:val="TableofFigures"/>
        <w:tabs>
          <w:tab w:val="right" w:leader="dot" w:pos="9350"/>
        </w:tabs>
        <w:rPr>
          <w:rFonts w:eastAsiaTheme="minorEastAsia" w:cstheme="minorBidi"/>
          <w:noProof/>
          <w:szCs w:val="22"/>
        </w:rPr>
      </w:pPr>
      <w:hyperlink w:anchor="_Toc502227696" w:history="1">
        <w:r w:rsidR="001F082B" w:rsidRPr="00792356">
          <w:rPr>
            <w:rStyle w:val="Hyperlink"/>
            <w:noProof/>
          </w:rPr>
          <w:t>Figure IV: Weekend Hourly Operation Baseline Broiler</w:t>
        </w:r>
        <w:r w:rsidR="001F082B">
          <w:rPr>
            <w:noProof/>
            <w:webHidden/>
          </w:rPr>
          <w:tab/>
        </w:r>
        <w:r w:rsidR="001F082B">
          <w:rPr>
            <w:noProof/>
            <w:webHidden/>
          </w:rPr>
          <w:fldChar w:fldCharType="begin"/>
        </w:r>
        <w:r w:rsidR="001F082B">
          <w:rPr>
            <w:noProof/>
            <w:webHidden/>
          </w:rPr>
          <w:instrText xml:space="preserve"> PAGEREF _Toc502227696 \h </w:instrText>
        </w:r>
        <w:r w:rsidR="001F082B">
          <w:rPr>
            <w:noProof/>
            <w:webHidden/>
          </w:rPr>
        </w:r>
        <w:r w:rsidR="001F082B">
          <w:rPr>
            <w:noProof/>
            <w:webHidden/>
          </w:rPr>
          <w:fldChar w:fldCharType="separate"/>
        </w:r>
        <w:r w:rsidR="001F082B">
          <w:rPr>
            <w:noProof/>
            <w:webHidden/>
          </w:rPr>
          <w:t>18</w:t>
        </w:r>
        <w:r w:rsidR="001F082B">
          <w:rPr>
            <w:noProof/>
            <w:webHidden/>
          </w:rPr>
          <w:fldChar w:fldCharType="end"/>
        </w:r>
      </w:hyperlink>
    </w:p>
    <w:p w14:paraId="65BAA265" w14:textId="46C32457" w:rsidR="001F082B" w:rsidRDefault="00602BD1">
      <w:pPr>
        <w:pStyle w:val="TableofFigures"/>
        <w:tabs>
          <w:tab w:val="right" w:leader="dot" w:pos="9350"/>
        </w:tabs>
        <w:rPr>
          <w:rFonts w:eastAsiaTheme="minorEastAsia" w:cstheme="minorBidi"/>
          <w:noProof/>
          <w:szCs w:val="22"/>
        </w:rPr>
      </w:pPr>
      <w:hyperlink w:anchor="_Toc502227697" w:history="1">
        <w:r w:rsidR="001F082B" w:rsidRPr="00792356">
          <w:rPr>
            <w:rStyle w:val="Hyperlink"/>
            <w:noProof/>
          </w:rPr>
          <w:t>Figure V: Measure Broiler Hourly Operation</w:t>
        </w:r>
        <w:r w:rsidR="001F082B">
          <w:rPr>
            <w:noProof/>
            <w:webHidden/>
          </w:rPr>
          <w:tab/>
        </w:r>
        <w:r w:rsidR="001F082B">
          <w:rPr>
            <w:noProof/>
            <w:webHidden/>
          </w:rPr>
          <w:fldChar w:fldCharType="begin"/>
        </w:r>
        <w:r w:rsidR="001F082B">
          <w:rPr>
            <w:noProof/>
            <w:webHidden/>
          </w:rPr>
          <w:instrText xml:space="preserve"> PAGEREF _Toc502227697 \h </w:instrText>
        </w:r>
        <w:r w:rsidR="001F082B">
          <w:rPr>
            <w:noProof/>
            <w:webHidden/>
          </w:rPr>
        </w:r>
        <w:r w:rsidR="001F082B">
          <w:rPr>
            <w:noProof/>
            <w:webHidden/>
          </w:rPr>
          <w:fldChar w:fldCharType="separate"/>
        </w:r>
        <w:r w:rsidR="001F082B">
          <w:rPr>
            <w:noProof/>
            <w:webHidden/>
          </w:rPr>
          <w:t>19</w:t>
        </w:r>
        <w:r w:rsidR="001F082B">
          <w:rPr>
            <w:noProof/>
            <w:webHidden/>
          </w:rPr>
          <w:fldChar w:fldCharType="end"/>
        </w:r>
      </w:hyperlink>
    </w:p>
    <w:p w14:paraId="43F4F16E" w14:textId="1989E6FE" w:rsidR="001F082B" w:rsidRDefault="00602BD1">
      <w:pPr>
        <w:pStyle w:val="TableofFigures"/>
        <w:tabs>
          <w:tab w:val="right" w:leader="dot" w:pos="9350"/>
        </w:tabs>
        <w:rPr>
          <w:rFonts w:eastAsiaTheme="minorEastAsia" w:cstheme="minorBidi"/>
          <w:noProof/>
          <w:szCs w:val="22"/>
        </w:rPr>
      </w:pPr>
      <w:hyperlink w:anchor="_Toc502227698" w:history="1">
        <w:r w:rsidR="001F082B" w:rsidRPr="00792356">
          <w:rPr>
            <w:rStyle w:val="Hyperlink"/>
            <w:noProof/>
          </w:rPr>
          <w:t>Figure VI: Weekend Hourly Operation Measure Broiler</w:t>
        </w:r>
        <w:r w:rsidR="001F082B">
          <w:rPr>
            <w:noProof/>
            <w:webHidden/>
          </w:rPr>
          <w:tab/>
        </w:r>
        <w:r w:rsidR="001F082B">
          <w:rPr>
            <w:noProof/>
            <w:webHidden/>
          </w:rPr>
          <w:fldChar w:fldCharType="begin"/>
        </w:r>
        <w:r w:rsidR="001F082B">
          <w:rPr>
            <w:noProof/>
            <w:webHidden/>
          </w:rPr>
          <w:instrText xml:space="preserve"> PAGEREF _Toc502227698 \h </w:instrText>
        </w:r>
        <w:r w:rsidR="001F082B">
          <w:rPr>
            <w:noProof/>
            <w:webHidden/>
          </w:rPr>
        </w:r>
        <w:r w:rsidR="001F082B">
          <w:rPr>
            <w:noProof/>
            <w:webHidden/>
          </w:rPr>
          <w:fldChar w:fldCharType="separate"/>
        </w:r>
        <w:r w:rsidR="001F082B">
          <w:rPr>
            <w:noProof/>
            <w:webHidden/>
          </w:rPr>
          <w:t>19</w:t>
        </w:r>
        <w:r w:rsidR="001F082B">
          <w:rPr>
            <w:noProof/>
            <w:webHidden/>
          </w:rPr>
          <w:fldChar w:fldCharType="end"/>
        </w:r>
      </w:hyperlink>
    </w:p>
    <w:p w14:paraId="26DEE2A7" w14:textId="76583210" w:rsidR="001F082B" w:rsidRDefault="00602BD1">
      <w:pPr>
        <w:pStyle w:val="TableofFigures"/>
        <w:tabs>
          <w:tab w:val="right" w:leader="dot" w:pos="9350"/>
        </w:tabs>
        <w:rPr>
          <w:rFonts w:eastAsiaTheme="minorEastAsia" w:cstheme="minorBidi"/>
          <w:noProof/>
          <w:szCs w:val="22"/>
        </w:rPr>
      </w:pPr>
      <w:hyperlink w:anchor="_Toc502227699" w:history="1">
        <w:r w:rsidR="001F082B" w:rsidRPr="00792356">
          <w:rPr>
            <w:rStyle w:val="Hyperlink"/>
            <w:noProof/>
          </w:rPr>
          <w:t>Figure VII: Hourly Baseline Broiler Electric Profile</w:t>
        </w:r>
        <w:r w:rsidR="001F082B">
          <w:rPr>
            <w:noProof/>
            <w:webHidden/>
          </w:rPr>
          <w:tab/>
        </w:r>
        <w:r w:rsidR="001F082B">
          <w:rPr>
            <w:noProof/>
            <w:webHidden/>
          </w:rPr>
          <w:fldChar w:fldCharType="begin"/>
        </w:r>
        <w:r w:rsidR="001F082B">
          <w:rPr>
            <w:noProof/>
            <w:webHidden/>
          </w:rPr>
          <w:instrText xml:space="preserve"> PAGEREF _Toc502227699 \h </w:instrText>
        </w:r>
        <w:r w:rsidR="001F082B">
          <w:rPr>
            <w:noProof/>
            <w:webHidden/>
          </w:rPr>
        </w:r>
        <w:r w:rsidR="001F082B">
          <w:rPr>
            <w:noProof/>
            <w:webHidden/>
          </w:rPr>
          <w:fldChar w:fldCharType="separate"/>
        </w:r>
        <w:r w:rsidR="001F082B">
          <w:rPr>
            <w:noProof/>
            <w:webHidden/>
          </w:rPr>
          <w:t>20</w:t>
        </w:r>
        <w:r w:rsidR="001F082B">
          <w:rPr>
            <w:noProof/>
            <w:webHidden/>
          </w:rPr>
          <w:fldChar w:fldCharType="end"/>
        </w:r>
      </w:hyperlink>
    </w:p>
    <w:p w14:paraId="4FA9E467" w14:textId="20A20A54" w:rsidR="001F082B" w:rsidRDefault="00602BD1">
      <w:pPr>
        <w:pStyle w:val="TableofFigures"/>
        <w:tabs>
          <w:tab w:val="right" w:leader="dot" w:pos="9350"/>
        </w:tabs>
        <w:rPr>
          <w:rFonts w:eastAsiaTheme="minorEastAsia" w:cstheme="minorBidi"/>
          <w:noProof/>
          <w:szCs w:val="22"/>
        </w:rPr>
      </w:pPr>
      <w:hyperlink w:anchor="_Toc502227700" w:history="1">
        <w:r w:rsidR="001F082B" w:rsidRPr="00792356">
          <w:rPr>
            <w:rStyle w:val="Hyperlink"/>
            <w:noProof/>
          </w:rPr>
          <w:t>Figure VIII: Hourly Measure Broiler Electric Profile</w:t>
        </w:r>
        <w:r w:rsidR="001F082B">
          <w:rPr>
            <w:noProof/>
            <w:webHidden/>
          </w:rPr>
          <w:tab/>
        </w:r>
        <w:r w:rsidR="001F082B">
          <w:rPr>
            <w:noProof/>
            <w:webHidden/>
          </w:rPr>
          <w:fldChar w:fldCharType="begin"/>
        </w:r>
        <w:r w:rsidR="001F082B">
          <w:rPr>
            <w:noProof/>
            <w:webHidden/>
          </w:rPr>
          <w:instrText xml:space="preserve"> PAGEREF _Toc502227700 \h </w:instrText>
        </w:r>
        <w:r w:rsidR="001F082B">
          <w:rPr>
            <w:noProof/>
            <w:webHidden/>
          </w:rPr>
        </w:r>
        <w:r w:rsidR="001F082B">
          <w:rPr>
            <w:noProof/>
            <w:webHidden/>
          </w:rPr>
          <w:fldChar w:fldCharType="separate"/>
        </w:r>
        <w:r w:rsidR="001F082B">
          <w:rPr>
            <w:noProof/>
            <w:webHidden/>
          </w:rPr>
          <w:t>20</w:t>
        </w:r>
        <w:r w:rsidR="001F082B">
          <w:rPr>
            <w:noProof/>
            <w:webHidden/>
          </w:rPr>
          <w:fldChar w:fldCharType="end"/>
        </w:r>
      </w:hyperlink>
    </w:p>
    <w:p w14:paraId="38D76D48" w14:textId="462026BF" w:rsidR="001F082B" w:rsidRDefault="001F082B">
      <w:pPr>
        <w:spacing w:after="200" w:line="276" w:lineRule="auto"/>
        <w:rPr>
          <w:sz w:val="20"/>
          <w:szCs w:val="20"/>
        </w:rPr>
      </w:pPr>
      <w:r>
        <w:rPr>
          <w:sz w:val="20"/>
          <w:szCs w:val="20"/>
        </w:rPr>
        <w:fldChar w:fldCharType="end"/>
      </w:r>
    </w:p>
    <w:p w14:paraId="1C42B0EF" w14:textId="29454F0B" w:rsidR="00023C1A" w:rsidRDefault="00023C1A">
      <w:pPr>
        <w:spacing w:after="200" w:line="276" w:lineRule="auto"/>
        <w:rPr>
          <w:sz w:val="20"/>
          <w:szCs w:val="20"/>
        </w:rPr>
      </w:pPr>
      <w:r>
        <w:rPr>
          <w:sz w:val="20"/>
          <w:szCs w:val="20"/>
        </w:rPr>
        <w:br w:type="page"/>
      </w:r>
    </w:p>
    <w:p w14:paraId="47240B01" w14:textId="1BBFFAE1" w:rsidR="00E16609" w:rsidRPr="00500C4E" w:rsidRDefault="00E16609" w:rsidP="00E16609">
      <w:pPr>
        <w:pStyle w:val="Heading1"/>
        <w:rPr>
          <w:rFonts w:cstheme="minorHAnsi"/>
        </w:rPr>
      </w:pPr>
      <w:bookmarkStart w:id="12" w:name="_Toc502227466"/>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12"/>
    </w:p>
    <w:p w14:paraId="4CC6F3D0" w14:textId="7963ECDD" w:rsidR="00E16609" w:rsidRPr="00500C4E" w:rsidRDefault="00824F1C" w:rsidP="00697868">
      <w:pPr>
        <w:pStyle w:val="Heading2"/>
        <w:rPr>
          <w:rFonts w:asciiTheme="minorHAnsi" w:hAnsiTheme="minorHAnsi"/>
        </w:rPr>
      </w:pPr>
      <w:bookmarkStart w:id="13" w:name="_Toc502227467"/>
      <w:bookmarkStart w:id="14"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3"/>
      <w:r w:rsidR="00E16609" w:rsidRPr="00500C4E">
        <w:rPr>
          <w:rFonts w:asciiTheme="minorHAnsi" w:hAnsiTheme="minorHAnsi"/>
        </w:rPr>
        <w:t xml:space="preserve"> </w:t>
      </w:r>
      <w:bookmarkEnd w:id="14"/>
    </w:p>
    <w:p w14:paraId="07845339" w14:textId="5962A9AB" w:rsidR="001D3223" w:rsidRDefault="00EA5900" w:rsidP="001D3223">
      <w:pPr>
        <w:pStyle w:val="Reminders"/>
        <w:tabs>
          <w:tab w:val="num" w:pos="360"/>
        </w:tabs>
        <w:rPr>
          <w:rFonts w:asciiTheme="minorHAnsi" w:hAnsiTheme="minorHAnsi" w:cstheme="minorHAnsi"/>
          <w:i w:val="0"/>
          <w:color w:val="auto"/>
          <w:szCs w:val="22"/>
        </w:rPr>
      </w:pPr>
      <w:r w:rsidRPr="00EC589E">
        <w:rPr>
          <w:rFonts w:asciiTheme="minorHAnsi" w:hAnsiTheme="minorHAnsi" w:cstheme="minorHAnsi"/>
          <w:i w:val="0"/>
          <w:color w:val="auto"/>
          <w:szCs w:val="22"/>
        </w:rPr>
        <w:t xml:space="preserve">This work paper documents the rationale for Energy Efficient Commercial Conveyor </w:t>
      </w:r>
      <w:r w:rsidR="00145E54" w:rsidRPr="00EC589E">
        <w:rPr>
          <w:rFonts w:asciiTheme="minorHAnsi" w:hAnsiTheme="minorHAnsi" w:cstheme="minorHAnsi"/>
          <w:i w:val="0"/>
          <w:color w:val="auto"/>
          <w:szCs w:val="22"/>
        </w:rPr>
        <w:t xml:space="preserve">Broilers to be listed in the Commercial Food Service Catalog.  Automatic conveyor broilers are specified by numerous national restaurant chains and independent foodservice facilities requiring high production capacity and consistent results.  Their </w:t>
      </w:r>
      <w:r w:rsidR="00573400" w:rsidRPr="00EC589E">
        <w:rPr>
          <w:rFonts w:asciiTheme="minorHAnsi" w:hAnsiTheme="minorHAnsi" w:cstheme="minorHAnsi"/>
          <w:i w:val="0"/>
          <w:color w:val="auto"/>
          <w:szCs w:val="22"/>
        </w:rPr>
        <w:t>high-energy</w:t>
      </w:r>
      <w:r w:rsidR="00145E54" w:rsidRPr="00EC589E">
        <w:rPr>
          <w:rFonts w:asciiTheme="minorHAnsi" w:hAnsiTheme="minorHAnsi" w:cstheme="minorHAnsi"/>
          <w:i w:val="0"/>
          <w:color w:val="auto"/>
          <w:szCs w:val="22"/>
        </w:rPr>
        <w:t xml:space="preserve"> usage and long operating hours make them one of the most energy intensive appliances in the </w:t>
      </w:r>
      <w:r w:rsidR="0046769D">
        <w:rPr>
          <w:rFonts w:asciiTheme="minorHAnsi" w:hAnsiTheme="minorHAnsi" w:cstheme="minorHAnsi"/>
          <w:i w:val="0"/>
          <w:color w:val="auto"/>
          <w:szCs w:val="22"/>
        </w:rPr>
        <w:t>kitchen.  Energy efficient broilers have potential to save large amounts of energy while providing similar production capacities and reducing the heat load in the kitchen</w:t>
      </w:r>
      <w:r w:rsidR="009C26EA">
        <w:rPr>
          <w:rFonts w:asciiTheme="minorHAnsi" w:hAnsiTheme="minorHAnsi" w:cstheme="minorHAnsi"/>
          <w:i w:val="0"/>
          <w:color w:val="auto"/>
          <w:szCs w:val="22"/>
        </w:rPr>
        <w:t>.</w:t>
      </w:r>
    </w:p>
    <w:p w14:paraId="3913EB8C" w14:textId="77777777" w:rsidR="009C26EA" w:rsidRDefault="009C26EA" w:rsidP="001D3223">
      <w:pPr>
        <w:pStyle w:val="Reminders"/>
        <w:tabs>
          <w:tab w:val="num" w:pos="360"/>
        </w:tabs>
        <w:rPr>
          <w:rFonts w:asciiTheme="minorHAnsi" w:hAnsiTheme="minorHAnsi" w:cstheme="minorHAnsi"/>
          <w:i w:val="0"/>
          <w:color w:val="auto"/>
          <w:szCs w:val="22"/>
        </w:rPr>
      </w:pPr>
    </w:p>
    <w:p w14:paraId="6EDC58D9" w14:textId="39B22A0E" w:rsidR="009C26EA" w:rsidRDefault="009C26EA" w:rsidP="009C26EA">
      <w:pPr>
        <w:pStyle w:val="Caption"/>
        <w:keepNext/>
      </w:pPr>
      <w:bookmarkStart w:id="15" w:name="_Toc502227570"/>
      <w:bookmarkStart w:id="16" w:name="_Hlk502141397"/>
      <w:r>
        <w:t xml:space="preserve">Table </w:t>
      </w:r>
      <w:fldSimple w:instr=" SEQ Table \* ROMAN ">
        <w:r w:rsidR="00D07290">
          <w:rPr>
            <w:noProof/>
          </w:rPr>
          <w:t>I</w:t>
        </w:r>
      </w:fldSimple>
      <w:r>
        <w:t xml:space="preserve">: </w:t>
      </w:r>
      <w:r w:rsidRPr="002550FF">
        <w:t>Base, Standard, and Measure Cases</w:t>
      </w:r>
      <w:bookmarkEnd w:id="15"/>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7C09F64" w:rsidR="00D85F09" w:rsidRPr="0046769D" w:rsidRDefault="0046769D" w:rsidP="00920905">
            <w:pPr>
              <w:rPr>
                <w:szCs w:val="20"/>
              </w:rPr>
            </w:pPr>
            <w:r w:rsidRPr="0046769D">
              <w:rPr>
                <w:szCs w:val="20"/>
              </w:rPr>
              <w:t>Energy Efficient Automatic Conveyor Broilers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68459C00" w:rsidR="00D85F09" w:rsidRPr="0046769D" w:rsidRDefault="0046769D" w:rsidP="00920905">
            <w:pPr>
              <w:rPr>
                <w:i/>
                <w:szCs w:val="20"/>
              </w:rPr>
            </w:pPr>
            <w:r w:rsidRPr="0046769D">
              <w:rPr>
                <w:szCs w:val="20"/>
              </w:rPr>
              <w:t>Baseline Efficiency Automatic Conveyor Broilers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37B8A0A" w:rsidR="002344FB" w:rsidRPr="0046769D" w:rsidRDefault="0046769D">
            <w:pPr>
              <w:rPr>
                <w:szCs w:val="20"/>
              </w:rPr>
            </w:pPr>
            <w:r w:rsidRPr="0046769D">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6453E83A" w:rsidR="00D85F09" w:rsidRPr="0046769D" w:rsidRDefault="0046769D" w:rsidP="00920905">
            <w:pPr>
              <w:rPr>
                <w:i/>
                <w:szCs w:val="20"/>
              </w:rPr>
            </w:pPr>
            <w:r w:rsidRPr="0046769D">
              <w:rPr>
                <w:szCs w:val="20"/>
              </w:rPr>
              <w:t>Baseline Efficiency Automatic Conveyor Broilers</w:t>
            </w:r>
          </w:p>
        </w:tc>
      </w:tr>
    </w:tbl>
    <w:p w14:paraId="00275FA1" w14:textId="7695B963" w:rsidR="00AC5309" w:rsidRPr="00800706" w:rsidRDefault="00AC5309" w:rsidP="00920905">
      <w:pPr>
        <w:pStyle w:val="Caption"/>
        <w:rPr>
          <w:rFonts w:cstheme="minorHAnsi"/>
          <w:szCs w:val="22"/>
        </w:rPr>
      </w:pPr>
      <w:bookmarkStart w:id="17" w:name="_Hlk502140412"/>
      <w:bookmarkEnd w:id="16"/>
    </w:p>
    <w:p w14:paraId="0926341C" w14:textId="181EE613" w:rsidR="009C26EA" w:rsidRDefault="009C26EA" w:rsidP="009C26EA">
      <w:pPr>
        <w:pStyle w:val="Caption"/>
        <w:keepNext/>
      </w:pPr>
      <w:bookmarkStart w:id="18" w:name="_Toc502227571"/>
      <w:r>
        <w:t xml:space="preserve">Table </w:t>
      </w:r>
      <w:fldSimple w:instr=" SEQ Table \* ROMAN ">
        <w:r w:rsidR="00D07290">
          <w:rPr>
            <w:noProof/>
          </w:rPr>
          <w:t>II</w:t>
        </w:r>
      </w:fldSimple>
      <w:r>
        <w:t xml:space="preserve">: </w:t>
      </w:r>
      <w:r w:rsidRPr="005B0DB9">
        <w:t>Measures and Codes</w:t>
      </w:r>
      <w:bookmarkEnd w:id="18"/>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72817A97" w:rsidR="003A3170" w:rsidRPr="00800706" w:rsidRDefault="003A3170" w:rsidP="00D835EF">
            <w:pPr>
              <w:rPr>
                <w:rFonts w:cstheme="minorHAnsi"/>
                <w:szCs w:val="20"/>
              </w:rPr>
            </w:pPr>
          </w:p>
        </w:tc>
        <w:tc>
          <w:tcPr>
            <w:tcW w:w="2644" w:type="pct"/>
            <w:vMerge/>
          </w:tcPr>
          <w:p w14:paraId="4025F40F" w14:textId="38634C6A" w:rsidR="003A3170" w:rsidRPr="00800706" w:rsidRDefault="003A3170" w:rsidP="005729C8">
            <w:pPr>
              <w:rPr>
                <w:rFonts w:cstheme="minorHAnsi"/>
                <w:szCs w:val="20"/>
              </w:rPr>
            </w:pPr>
          </w:p>
        </w:tc>
      </w:tr>
      <w:tr w:rsidR="009314C0" w:rsidRPr="00800706" w14:paraId="0290ADBE" w14:textId="77777777" w:rsidTr="00920905">
        <w:trPr>
          <w:trHeight w:val="243"/>
        </w:trPr>
        <w:tc>
          <w:tcPr>
            <w:tcW w:w="539" w:type="pct"/>
          </w:tcPr>
          <w:p w14:paraId="1CE709CC" w14:textId="6A5072B6" w:rsidR="009314C0" w:rsidRPr="00920905" w:rsidRDefault="009314C0" w:rsidP="009314C0">
            <w:pPr>
              <w:rPr>
                <w:rFonts w:cstheme="minorHAnsi"/>
                <w:color w:val="FF0000"/>
                <w:szCs w:val="20"/>
              </w:rPr>
            </w:pPr>
            <w:r>
              <w:rPr>
                <w:rFonts w:cstheme="minorHAnsi"/>
                <w:color w:val="FF0000"/>
                <w:szCs w:val="20"/>
              </w:rPr>
              <w:t>TBD</w:t>
            </w:r>
          </w:p>
        </w:tc>
        <w:tc>
          <w:tcPr>
            <w:tcW w:w="539" w:type="pct"/>
          </w:tcPr>
          <w:p w14:paraId="666F9F6A" w14:textId="77777777" w:rsidR="009314C0" w:rsidRPr="00920905" w:rsidRDefault="009314C0" w:rsidP="009314C0">
            <w:pPr>
              <w:rPr>
                <w:rFonts w:cstheme="minorHAnsi"/>
                <w:color w:val="FF0000"/>
                <w:szCs w:val="20"/>
              </w:rPr>
            </w:pPr>
          </w:p>
        </w:tc>
        <w:tc>
          <w:tcPr>
            <w:tcW w:w="605" w:type="pct"/>
          </w:tcPr>
          <w:p w14:paraId="63438A36" w14:textId="76BABF86" w:rsidR="009314C0" w:rsidRPr="00920905" w:rsidRDefault="009314C0" w:rsidP="009314C0">
            <w:pPr>
              <w:rPr>
                <w:rFonts w:cstheme="minorHAnsi"/>
                <w:color w:val="FF0000"/>
                <w:szCs w:val="20"/>
              </w:rPr>
            </w:pPr>
          </w:p>
        </w:tc>
        <w:tc>
          <w:tcPr>
            <w:tcW w:w="673" w:type="pct"/>
          </w:tcPr>
          <w:p w14:paraId="311A1841" w14:textId="288EC702" w:rsidR="009314C0" w:rsidRPr="00920905" w:rsidRDefault="009314C0" w:rsidP="009314C0">
            <w:pPr>
              <w:rPr>
                <w:rFonts w:cstheme="minorHAnsi"/>
                <w:color w:val="FF0000"/>
                <w:szCs w:val="20"/>
              </w:rPr>
            </w:pPr>
          </w:p>
        </w:tc>
        <w:tc>
          <w:tcPr>
            <w:tcW w:w="2644" w:type="pct"/>
          </w:tcPr>
          <w:p w14:paraId="512138E6" w14:textId="23C91323" w:rsidR="009314C0" w:rsidRPr="00920905" w:rsidRDefault="009314C0" w:rsidP="009314C0">
            <w:pPr>
              <w:rPr>
                <w:color w:val="FF0000"/>
              </w:rPr>
            </w:pPr>
            <w:r w:rsidRPr="00611952">
              <w:rPr>
                <w:rFonts w:cstheme="minorHAnsi"/>
                <w:szCs w:val="20"/>
              </w:rPr>
              <w:t>Automatic Conveyor Broilers Belt Width &lt;22”</w:t>
            </w:r>
          </w:p>
        </w:tc>
      </w:tr>
      <w:tr w:rsidR="009314C0" w:rsidRPr="00800706" w14:paraId="3EC8DDF0" w14:textId="77777777" w:rsidTr="00920905">
        <w:trPr>
          <w:trHeight w:val="243"/>
        </w:trPr>
        <w:tc>
          <w:tcPr>
            <w:tcW w:w="539" w:type="pct"/>
          </w:tcPr>
          <w:p w14:paraId="036611DE" w14:textId="200B9AEB" w:rsidR="009314C0" w:rsidRPr="00350BF1" w:rsidRDefault="009314C0" w:rsidP="009314C0">
            <w:pPr>
              <w:rPr>
                <w:rFonts w:cstheme="minorHAnsi"/>
                <w:szCs w:val="20"/>
              </w:rPr>
            </w:pPr>
            <w:r>
              <w:rPr>
                <w:rFonts w:cstheme="minorHAnsi"/>
                <w:color w:val="FF0000"/>
                <w:szCs w:val="20"/>
              </w:rPr>
              <w:t>TBD</w:t>
            </w:r>
          </w:p>
        </w:tc>
        <w:tc>
          <w:tcPr>
            <w:tcW w:w="539" w:type="pct"/>
          </w:tcPr>
          <w:p w14:paraId="7DC81BD5" w14:textId="77777777" w:rsidR="009314C0" w:rsidRPr="00350BF1" w:rsidRDefault="009314C0" w:rsidP="009314C0">
            <w:pPr>
              <w:rPr>
                <w:rFonts w:cstheme="minorHAnsi"/>
                <w:szCs w:val="20"/>
              </w:rPr>
            </w:pPr>
          </w:p>
        </w:tc>
        <w:tc>
          <w:tcPr>
            <w:tcW w:w="605" w:type="pct"/>
          </w:tcPr>
          <w:p w14:paraId="00E0B555" w14:textId="77777777" w:rsidR="009314C0" w:rsidRPr="00350BF1" w:rsidRDefault="009314C0" w:rsidP="009314C0">
            <w:pPr>
              <w:rPr>
                <w:rFonts w:cstheme="minorHAnsi"/>
                <w:szCs w:val="20"/>
              </w:rPr>
            </w:pPr>
          </w:p>
        </w:tc>
        <w:tc>
          <w:tcPr>
            <w:tcW w:w="673" w:type="pct"/>
          </w:tcPr>
          <w:p w14:paraId="479924EB" w14:textId="77777777" w:rsidR="009314C0" w:rsidRPr="00350BF1" w:rsidRDefault="009314C0" w:rsidP="009314C0">
            <w:pPr>
              <w:rPr>
                <w:rFonts w:cstheme="minorHAnsi"/>
                <w:szCs w:val="20"/>
              </w:rPr>
            </w:pPr>
          </w:p>
        </w:tc>
        <w:tc>
          <w:tcPr>
            <w:tcW w:w="2644" w:type="pct"/>
          </w:tcPr>
          <w:p w14:paraId="592A1733" w14:textId="73EFF59F" w:rsidR="009314C0" w:rsidRPr="00920905" w:rsidRDefault="009314C0" w:rsidP="009314C0">
            <w:r w:rsidRPr="00611952">
              <w:rPr>
                <w:rFonts w:cstheme="minorHAnsi"/>
                <w:szCs w:val="20"/>
              </w:rPr>
              <w:t>Automatic Conveyor Broilers Belt Width 22-28”</w:t>
            </w:r>
          </w:p>
        </w:tc>
      </w:tr>
      <w:tr w:rsidR="009314C0" w:rsidRPr="00800706" w14:paraId="5F7C0B77" w14:textId="77777777" w:rsidTr="00920905">
        <w:trPr>
          <w:trHeight w:val="243"/>
        </w:trPr>
        <w:tc>
          <w:tcPr>
            <w:tcW w:w="539" w:type="pct"/>
          </w:tcPr>
          <w:p w14:paraId="39C23434" w14:textId="1509FCC9" w:rsidR="009314C0" w:rsidRPr="00350BF1" w:rsidRDefault="009314C0" w:rsidP="009314C0">
            <w:pPr>
              <w:rPr>
                <w:rFonts w:cstheme="minorHAnsi"/>
                <w:szCs w:val="20"/>
              </w:rPr>
            </w:pPr>
            <w:r>
              <w:rPr>
                <w:rFonts w:cstheme="minorHAnsi"/>
                <w:color w:val="FF0000"/>
                <w:szCs w:val="20"/>
              </w:rPr>
              <w:t>TBD</w:t>
            </w:r>
          </w:p>
        </w:tc>
        <w:tc>
          <w:tcPr>
            <w:tcW w:w="539" w:type="pct"/>
          </w:tcPr>
          <w:p w14:paraId="6A59813C" w14:textId="77777777" w:rsidR="009314C0" w:rsidRPr="00350BF1" w:rsidRDefault="009314C0" w:rsidP="009314C0">
            <w:pPr>
              <w:rPr>
                <w:rFonts w:cstheme="minorHAnsi"/>
                <w:szCs w:val="20"/>
              </w:rPr>
            </w:pPr>
          </w:p>
        </w:tc>
        <w:tc>
          <w:tcPr>
            <w:tcW w:w="605" w:type="pct"/>
          </w:tcPr>
          <w:p w14:paraId="06BFCC8B" w14:textId="77777777" w:rsidR="009314C0" w:rsidRPr="00350BF1" w:rsidRDefault="009314C0" w:rsidP="009314C0">
            <w:pPr>
              <w:rPr>
                <w:rFonts w:cstheme="minorHAnsi"/>
                <w:szCs w:val="20"/>
              </w:rPr>
            </w:pPr>
          </w:p>
        </w:tc>
        <w:tc>
          <w:tcPr>
            <w:tcW w:w="673" w:type="pct"/>
          </w:tcPr>
          <w:p w14:paraId="071699A3" w14:textId="77777777" w:rsidR="009314C0" w:rsidRPr="00350BF1" w:rsidRDefault="009314C0" w:rsidP="009314C0">
            <w:pPr>
              <w:rPr>
                <w:rFonts w:cstheme="minorHAnsi"/>
                <w:szCs w:val="20"/>
              </w:rPr>
            </w:pPr>
          </w:p>
        </w:tc>
        <w:tc>
          <w:tcPr>
            <w:tcW w:w="2644" w:type="pct"/>
          </w:tcPr>
          <w:p w14:paraId="0910AAFB" w14:textId="34D0BB7C" w:rsidR="009314C0" w:rsidRPr="00611952" w:rsidRDefault="009314C0" w:rsidP="009314C0">
            <w:pPr>
              <w:rPr>
                <w:rFonts w:cstheme="minorHAnsi"/>
                <w:szCs w:val="20"/>
              </w:rPr>
            </w:pPr>
            <w:r w:rsidRPr="00611952">
              <w:rPr>
                <w:rFonts w:cstheme="minorHAnsi"/>
                <w:szCs w:val="20"/>
              </w:rPr>
              <w:t>Automatic Conveyor Broilers Belt Width &gt;28”</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EE58593" w14:textId="380062A5" w:rsidR="009924CD" w:rsidRPr="003E54D5" w:rsidRDefault="008E25B1" w:rsidP="009924CD">
      <w:pPr>
        <w:pStyle w:val="NoSpacing"/>
        <w:numPr>
          <w:ilvl w:val="0"/>
          <w:numId w:val="36"/>
        </w:numPr>
      </w:pPr>
      <w:bookmarkStart w:id="19" w:name="_Hlk502140877"/>
      <w:bookmarkEnd w:id="17"/>
      <w:r w:rsidRPr="003E54D5">
        <w:rPr>
          <w:b/>
        </w:rPr>
        <w:t>Eligibility r</w:t>
      </w:r>
      <w:r w:rsidR="00697868" w:rsidRPr="003E54D5">
        <w:rPr>
          <w:b/>
        </w:rPr>
        <w:t>equirements</w:t>
      </w:r>
      <w:r w:rsidR="009924CD">
        <w:rPr>
          <w:b/>
        </w:rPr>
        <w:t xml:space="preserve"> (Measure)</w:t>
      </w:r>
      <w:r w:rsidR="001D33EF" w:rsidRPr="003E54D5">
        <w:t>:</w:t>
      </w:r>
      <w:r w:rsidR="009924CD" w:rsidRPr="009924CD">
        <w:t xml:space="preserve"> </w:t>
      </w:r>
      <w:r w:rsidR="009924CD" w:rsidRPr="003E54D5">
        <w:t xml:space="preserve">Replacement automatic conveyor broiler must have a catalyst and an input rate less than 80 </w:t>
      </w:r>
      <w:proofErr w:type="spellStart"/>
      <w:r w:rsidR="009924CD" w:rsidRPr="003E54D5">
        <w:t>kBtu</w:t>
      </w:r>
      <w:proofErr w:type="spellEnd"/>
      <w:r w:rsidR="009924CD" w:rsidRPr="003E54D5">
        <w:t xml:space="preserve">/h or a dual stage or modulating gas valve with a capability of throttling the input rate below 80 </w:t>
      </w:r>
      <w:proofErr w:type="spellStart"/>
      <w:r w:rsidR="009924CD" w:rsidRPr="003E54D5">
        <w:t>kBtu</w:t>
      </w:r>
      <w:proofErr w:type="spellEnd"/>
      <w:r w:rsidR="009924CD" w:rsidRPr="003E54D5">
        <w:t>/h.</w:t>
      </w:r>
    </w:p>
    <w:p w14:paraId="295F0F99" w14:textId="1B2960F2" w:rsidR="00AC6E59" w:rsidRPr="003E54D5" w:rsidRDefault="001D33EF" w:rsidP="00517CFA">
      <w:pPr>
        <w:pStyle w:val="NoSpacing"/>
        <w:numPr>
          <w:ilvl w:val="0"/>
          <w:numId w:val="36"/>
        </w:numPr>
      </w:pPr>
      <w:r w:rsidRPr="003E54D5">
        <w:t xml:space="preserve"> </w:t>
      </w:r>
      <w:r w:rsidR="009924CD" w:rsidRPr="003E54D5">
        <w:rPr>
          <w:b/>
        </w:rPr>
        <w:t>Eligibility requirements</w:t>
      </w:r>
      <w:r w:rsidR="009924CD">
        <w:rPr>
          <w:b/>
        </w:rPr>
        <w:t xml:space="preserve"> (Baseline)</w:t>
      </w:r>
      <w:r w:rsidR="009924CD" w:rsidRPr="003E54D5">
        <w:t>:</w:t>
      </w:r>
      <w:r w:rsidR="009924CD" w:rsidRPr="009924CD">
        <w:t xml:space="preserve"> </w:t>
      </w:r>
      <w:r w:rsidR="0046769D" w:rsidRPr="003E54D5">
        <w:t>Baseline broiler must be an automatic conveyor broiler</w:t>
      </w:r>
      <w:r w:rsidR="00AC6E59" w:rsidRPr="003E54D5">
        <w:t xml:space="preserve"> capable of maintaining a temperature above 600</w:t>
      </w:r>
      <w:r w:rsidR="00AC6E59" w:rsidRPr="003E54D5">
        <w:rPr>
          <w:rFonts w:cstheme="minorHAnsi"/>
        </w:rPr>
        <w:t>°</w:t>
      </w:r>
      <w:r w:rsidR="00AC6E59" w:rsidRPr="003E54D5">
        <w:t>F</w:t>
      </w:r>
      <w:r w:rsidR="0046769D" w:rsidRPr="003E54D5">
        <w:t xml:space="preserve"> with a</w:t>
      </w:r>
      <w:r w:rsidR="003F3B1B" w:rsidRPr="003E54D5">
        <w:t xml:space="preserve"> tested idle rate </w:t>
      </w:r>
      <w:r w:rsidR="002F3221" w:rsidRPr="003E54D5">
        <w:t>greater</w:t>
      </w:r>
      <w:r w:rsidR="003F3B1B" w:rsidRPr="003E54D5">
        <w:t xml:space="preserve"> than</w:t>
      </w:r>
      <w:r w:rsidR="00AC6E59" w:rsidRPr="003E54D5">
        <w:t>:</w:t>
      </w:r>
    </w:p>
    <w:p w14:paraId="1F0B88B3" w14:textId="3FED1A6A" w:rsidR="00AC6E59" w:rsidRPr="003E54D5" w:rsidRDefault="00AC6E59" w:rsidP="00AC6E59">
      <w:pPr>
        <w:pStyle w:val="NoSpacing"/>
        <w:numPr>
          <w:ilvl w:val="1"/>
          <w:numId w:val="36"/>
        </w:numPr>
      </w:pPr>
      <w:r w:rsidRPr="003E54D5">
        <w:t>40kBtu/h for a belt narrower than 22”</w:t>
      </w:r>
    </w:p>
    <w:p w14:paraId="061B35EB" w14:textId="6CF2D33B" w:rsidR="00AC6E59" w:rsidRPr="003E54D5" w:rsidRDefault="00AC6E59" w:rsidP="00AC6E59">
      <w:pPr>
        <w:pStyle w:val="NoSpacing"/>
        <w:numPr>
          <w:ilvl w:val="1"/>
          <w:numId w:val="36"/>
        </w:numPr>
      </w:pPr>
      <w:r w:rsidRPr="003E54D5">
        <w:t>60kBtu/h for a belt between 22 and 28”</w:t>
      </w:r>
    </w:p>
    <w:p w14:paraId="6A86026B" w14:textId="60906486" w:rsidR="00AC6E59" w:rsidRPr="003E54D5" w:rsidRDefault="003F3B1B" w:rsidP="00AC6E59">
      <w:pPr>
        <w:pStyle w:val="NoSpacing"/>
        <w:numPr>
          <w:ilvl w:val="1"/>
          <w:numId w:val="36"/>
        </w:numPr>
      </w:pPr>
      <w:r w:rsidRPr="003E54D5">
        <w:t xml:space="preserve">70kBtu/h </w:t>
      </w:r>
      <w:r w:rsidR="00AC6E59" w:rsidRPr="003E54D5">
        <w:t xml:space="preserve">for a belt wider </w:t>
      </w:r>
      <w:r w:rsidRPr="003E54D5">
        <w:t>than 2</w:t>
      </w:r>
      <w:r w:rsidR="00AC6E59" w:rsidRPr="003E54D5">
        <w:t>8</w:t>
      </w:r>
      <w:r w:rsidRPr="003E54D5">
        <w:t xml:space="preserve">” </w:t>
      </w:r>
    </w:p>
    <w:bookmarkEnd w:id="19"/>
    <w:p w14:paraId="1E6D4E6F" w14:textId="1F0D9E08" w:rsidR="003E54D5" w:rsidRPr="003E54D5" w:rsidRDefault="003E54D5" w:rsidP="003E54D5">
      <w:pPr>
        <w:pStyle w:val="NoSpacing"/>
        <w:numPr>
          <w:ilvl w:val="0"/>
          <w:numId w:val="36"/>
        </w:numPr>
      </w:pPr>
      <w:r w:rsidRPr="003E54D5">
        <w:t>Conveyor broiler must be replaced by a conveyor broiler similar in size or smaller.</w:t>
      </w:r>
    </w:p>
    <w:p w14:paraId="70D5E7F2" w14:textId="320B3382" w:rsidR="00697868" w:rsidRPr="003E54D5" w:rsidRDefault="00697868" w:rsidP="00517CFA">
      <w:pPr>
        <w:pStyle w:val="NoSpacing"/>
        <w:numPr>
          <w:ilvl w:val="0"/>
          <w:numId w:val="36"/>
        </w:numPr>
      </w:pPr>
      <w:r w:rsidRPr="003E54D5">
        <w:rPr>
          <w:b/>
        </w:rPr>
        <w:t>Implementation</w:t>
      </w:r>
      <w:r w:rsidR="009844A1" w:rsidRPr="003E54D5">
        <w:rPr>
          <w:b/>
        </w:rPr>
        <w:t xml:space="preserve"> and installation</w:t>
      </w:r>
      <w:r w:rsidRPr="003E54D5">
        <w:rPr>
          <w:b/>
        </w:rPr>
        <w:t xml:space="preserve"> </w:t>
      </w:r>
      <w:r w:rsidR="008E25B1" w:rsidRPr="003E54D5">
        <w:rPr>
          <w:b/>
        </w:rPr>
        <w:t>r</w:t>
      </w:r>
      <w:r w:rsidRPr="003E54D5">
        <w:rPr>
          <w:b/>
        </w:rPr>
        <w:t>equirements</w:t>
      </w:r>
      <w:r w:rsidR="001D33EF" w:rsidRPr="003E54D5">
        <w:t xml:space="preserve">: </w:t>
      </w:r>
      <w:r w:rsidR="0046769D" w:rsidRPr="003E54D5">
        <w:t>Must be installed under a Type II Hood</w:t>
      </w:r>
    </w:p>
    <w:p w14:paraId="11345C5B" w14:textId="77777777" w:rsidR="00A86655" w:rsidRPr="00A86655" w:rsidRDefault="00A86655" w:rsidP="00A86655">
      <w:pPr>
        <w:pStyle w:val="NoSpacing"/>
        <w:ind w:left="720"/>
        <w:rPr>
          <w:rFonts w:eastAsia="Times New Roman" w:cs="Arial"/>
          <w:b/>
          <w:bCs/>
          <w:iCs/>
          <w:smallCaps/>
          <w:sz w:val="28"/>
          <w:szCs w:val="28"/>
        </w:rPr>
      </w:pPr>
    </w:p>
    <w:p w14:paraId="27D46BED" w14:textId="42AD6624" w:rsidR="00E16609" w:rsidRPr="00A86655" w:rsidRDefault="0046769D" w:rsidP="00A86655">
      <w:pPr>
        <w:pStyle w:val="NoSpacing"/>
        <w:rPr>
          <w:rFonts w:eastAsia="Times New Roman" w:cs="Arial"/>
          <w:b/>
          <w:bCs/>
          <w:iCs/>
          <w:smallCaps/>
          <w:sz w:val="28"/>
          <w:szCs w:val="28"/>
        </w:rPr>
      </w:pPr>
      <w:r w:rsidRPr="00A86655">
        <w:rPr>
          <w:rFonts w:eastAsia="Times New Roman" w:cs="Arial"/>
          <w:b/>
          <w:bCs/>
          <w:iCs/>
          <w:smallCaps/>
          <w:sz w:val="28"/>
          <w:szCs w:val="28"/>
        </w:rPr>
        <w:t xml:space="preserve"> </w:t>
      </w:r>
      <w:r w:rsidR="00E16609" w:rsidRPr="00A86655">
        <w:rPr>
          <w:rFonts w:eastAsia="Times New Roman" w:cs="Arial"/>
          <w:b/>
          <w:bCs/>
          <w:iCs/>
          <w:smallCaps/>
          <w:sz w:val="28"/>
          <w:szCs w:val="28"/>
        </w:rPr>
        <w:t>1.</w:t>
      </w:r>
      <w:r w:rsidR="00AC5309" w:rsidRPr="00A86655">
        <w:rPr>
          <w:rFonts w:eastAsia="Times New Roman" w:cs="Arial"/>
          <w:b/>
          <w:bCs/>
          <w:iCs/>
          <w:smallCaps/>
          <w:sz w:val="28"/>
          <w:szCs w:val="28"/>
        </w:rPr>
        <w:t>2</w:t>
      </w:r>
      <w:r w:rsidR="00E16609" w:rsidRPr="00A86655">
        <w:rPr>
          <w:rFonts w:eastAsia="Times New Roman" w:cs="Arial"/>
          <w:b/>
          <w:bCs/>
          <w:iCs/>
          <w:smallCaps/>
          <w:sz w:val="28"/>
          <w:szCs w:val="28"/>
        </w:rPr>
        <w:t xml:space="preserve"> </w:t>
      </w:r>
      <w:r w:rsidR="00697868" w:rsidRPr="00A86655">
        <w:rPr>
          <w:rFonts w:eastAsia="Times New Roman" w:cs="Arial"/>
          <w:b/>
          <w:bCs/>
          <w:iCs/>
          <w:smallCaps/>
          <w:sz w:val="28"/>
          <w:szCs w:val="28"/>
        </w:rPr>
        <w:t>Technical</w:t>
      </w:r>
      <w:r w:rsidR="00E16609" w:rsidRPr="00A86655">
        <w:rPr>
          <w:rFonts w:eastAsia="Times New Roman" w:cs="Arial"/>
          <w:b/>
          <w:bCs/>
          <w:iCs/>
          <w:smallCaps/>
          <w:sz w:val="28"/>
          <w:szCs w:val="28"/>
        </w:rPr>
        <w:t xml:space="preserve"> Description</w:t>
      </w:r>
    </w:p>
    <w:p w14:paraId="7678951F" w14:textId="77777777" w:rsidR="00BE5564" w:rsidRPr="00BE5564" w:rsidRDefault="00BE5564" w:rsidP="00BE5564">
      <w:pPr>
        <w:autoSpaceDE w:val="0"/>
        <w:autoSpaceDN w:val="0"/>
        <w:spacing w:before="40" w:after="40"/>
        <w:rPr>
          <w:rFonts w:cstheme="minorHAnsi"/>
          <w:szCs w:val="22"/>
        </w:rPr>
      </w:pPr>
      <w:r w:rsidRPr="00BE5564">
        <w:rPr>
          <w:rFonts w:cstheme="minorHAnsi"/>
        </w:rPr>
        <w:t xml:space="preserve">Automated conveyor broilers cook food by direct and indirect contact with gas-fired flames, giving the product a signature flame-broiled flavor and texture. These types of broilers are mostly used for cooking burgers, but can also cook a variety of other foods including grilled chicken and vegetables. Food is placed on a conveyor belt which runs through a cooking cavity. Gas burners reside above and below the belt carrying the food product. There are two types of automatic conveyor broiler configurations: larger “through” broilers where food product is fed into one side of the unit and exits on the opposite end, and “return” broilers where food product is discharged on the same side as the feed. Typical ¼-lb frozen </w:t>
      </w:r>
      <w:r w:rsidRPr="00BE5564">
        <w:rPr>
          <w:rFonts w:cstheme="minorHAnsi"/>
        </w:rPr>
        <w:lastRenderedPageBreak/>
        <w:t>burger patty cook times range between two and three minutes. Some units have two conveyors with independently adjustable speeds. Another type of automated broiler cooks food in batches instead of continuously; the food is then placed inside a holding cabinet prior to serving.</w:t>
      </w:r>
    </w:p>
    <w:p w14:paraId="0AFDADBE" w14:textId="77777777" w:rsidR="00BE5564" w:rsidRPr="00BE5564" w:rsidRDefault="00BE5564" w:rsidP="00BE5564">
      <w:pPr>
        <w:autoSpaceDE w:val="0"/>
        <w:autoSpaceDN w:val="0"/>
        <w:spacing w:before="40" w:after="40"/>
        <w:rPr>
          <w:rFonts w:cstheme="minorHAnsi"/>
        </w:rPr>
      </w:pPr>
    </w:p>
    <w:p w14:paraId="40FEFFA8" w14:textId="77777777" w:rsidR="00BE5564" w:rsidRPr="00BE5564" w:rsidRDefault="00BE5564" w:rsidP="00BE5564">
      <w:pPr>
        <w:autoSpaceDE w:val="0"/>
        <w:autoSpaceDN w:val="0"/>
        <w:spacing w:before="40" w:after="40"/>
        <w:rPr>
          <w:rFonts w:cstheme="minorHAnsi"/>
        </w:rPr>
      </w:pPr>
      <w:r w:rsidRPr="00BE5564">
        <w:rPr>
          <w:rFonts w:cstheme="minorHAnsi"/>
        </w:rPr>
        <w:t>Typical conveyor broilers operate at a constant input rate maintaining average cavity temperatures between 600 and 700°F. The temperature is regulated by a gas manifold pressure adjustment. Constant input rate broilers do not differentiate between cooking and idle operation – the broiler operates at the same rate throughout the day. Technology advancements in broiler technology are mostly centered around controls that either adjust the input rate of the broiler based on cooking conditions or turn the gas heating elements on/off to maintain temperature. Advanced automatic conveyor broilers utilize a dual-stage gas valve which reduces the input rate during cooking conditions to prevent flare ups. Advanced automatic batch broilers cycle gas burners on/off to maintain cooking cavity temperature. Broilers utilizing a catalyst on top of their cooking cavity reduce emissions and further insulate the cavity, resulting in lower input rates needed to maintain cooking temperatures. Advanced automatic conveyor broilers also use active airflow management techniques to recirculate hot air inside the cavity, resulting in lower gas input rates needed to maintain cooking temperatures.</w:t>
      </w:r>
      <w:r w:rsidRPr="00BE5564">
        <w:rPr>
          <w:rFonts w:cstheme="minorHAnsi"/>
          <w:color w:val="000000"/>
          <w:sz w:val="20"/>
          <w:szCs w:val="20"/>
        </w:rPr>
        <w:t xml:space="preserve"> </w:t>
      </w:r>
    </w:p>
    <w:p w14:paraId="360D14BD" w14:textId="77777777" w:rsidR="006262D2" w:rsidRPr="00D54699" w:rsidRDefault="006262D2" w:rsidP="00697868">
      <w:pPr>
        <w:pStyle w:val="Reminders"/>
        <w:tabs>
          <w:tab w:val="num" w:pos="360"/>
        </w:tabs>
        <w:rPr>
          <w:rFonts w:asciiTheme="minorHAnsi" w:hAnsiTheme="minorHAnsi" w:cstheme="minorHAnsi"/>
          <w:i w:val="0"/>
          <w:color w:val="auto"/>
          <w:szCs w:val="22"/>
        </w:rPr>
      </w:pPr>
    </w:p>
    <w:p w14:paraId="11D9F41A" w14:textId="77777777" w:rsidR="00697868" w:rsidRPr="00500C4E" w:rsidRDefault="00697868" w:rsidP="00697868">
      <w:pPr>
        <w:pStyle w:val="Heading2"/>
        <w:rPr>
          <w:rFonts w:asciiTheme="minorHAnsi" w:hAnsiTheme="minorHAnsi"/>
        </w:rPr>
      </w:pPr>
      <w:bookmarkStart w:id="20" w:name="_Toc502227468"/>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20"/>
    </w:p>
    <w:p w14:paraId="6305B922" w14:textId="1AFB807F" w:rsidR="0064729D" w:rsidRDefault="00C90967" w:rsidP="00697868">
      <w:pPr>
        <w:pStyle w:val="Reminders"/>
        <w:tabs>
          <w:tab w:val="num" w:pos="360"/>
        </w:tabs>
        <w:rPr>
          <w:rFonts w:asciiTheme="minorHAnsi" w:hAnsiTheme="minorHAnsi" w:cstheme="minorHAnsi"/>
          <w:i w:val="0"/>
          <w:color w:val="auto"/>
          <w:szCs w:val="22"/>
        </w:rPr>
      </w:pPr>
      <w:r w:rsidRPr="00C90967">
        <w:rPr>
          <w:rFonts w:asciiTheme="minorHAnsi" w:hAnsiTheme="minorHAnsi" w:cstheme="minorHAnsi"/>
          <w:i w:val="0"/>
          <w:color w:val="auto"/>
          <w:szCs w:val="22"/>
        </w:rPr>
        <w:t xml:space="preserve">Conveyor broilers are often long-lasting cooking machines that can be easily repaired </w:t>
      </w:r>
      <w:r>
        <w:rPr>
          <w:rFonts w:asciiTheme="minorHAnsi" w:hAnsiTheme="minorHAnsi" w:cstheme="minorHAnsi"/>
          <w:i w:val="0"/>
          <w:color w:val="auto"/>
          <w:szCs w:val="22"/>
        </w:rPr>
        <w:t xml:space="preserve">by a foodservice technician </w:t>
      </w:r>
      <w:r w:rsidRPr="00C90967">
        <w:rPr>
          <w:rFonts w:asciiTheme="minorHAnsi" w:hAnsiTheme="minorHAnsi" w:cstheme="minorHAnsi"/>
          <w:i w:val="0"/>
          <w:color w:val="auto"/>
          <w:szCs w:val="22"/>
        </w:rPr>
        <w:t>with replacement parts that are still manufactured.  This means that older conveyor broilers are left in restaurants for years and not often replaced on burnout.  Retrofit or early replacement is most applicable to automatic conveyor broilers.</w:t>
      </w:r>
    </w:p>
    <w:p w14:paraId="6D9C3B45" w14:textId="45D14853" w:rsidR="001B2301" w:rsidRPr="009C453F" w:rsidRDefault="001B2301" w:rsidP="009C453F">
      <w:pPr>
        <w:pStyle w:val="Reminders"/>
        <w:tabs>
          <w:tab w:val="num" w:pos="360"/>
        </w:tabs>
        <w:rPr>
          <w:rFonts w:asciiTheme="minorHAnsi" w:hAnsiTheme="minorHAnsi" w:cstheme="minorHAnsi"/>
          <w:i w:val="0"/>
          <w:color w:val="auto"/>
          <w:szCs w:val="22"/>
        </w:rPr>
      </w:pPr>
    </w:p>
    <w:p w14:paraId="374DC1C6" w14:textId="6227B341" w:rsidR="009C453F" w:rsidRDefault="009C453F" w:rsidP="009C453F">
      <w:pPr>
        <w:pStyle w:val="Caption"/>
        <w:keepNext/>
      </w:pPr>
      <w:bookmarkStart w:id="21" w:name="_Toc502227572"/>
      <w:r>
        <w:t xml:space="preserve">Table </w:t>
      </w:r>
      <w:fldSimple w:instr=" SEQ Table \* ROMAN ">
        <w:r w:rsidR="00D07290">
          <w:rPr>
            <w:noProof/>
          </w:rPr>
          <w:t>III</w:t>
        </w:r>
      </w:fldSimple>
      <w:r>
        <w:t xml:space="preserve">: </w:t>
      </w:r>
      <w:r w:rsidRPr="004569C3">
        <w:t>Installation Type Descriptions</w:t>
      </w:r>
      <w:bookmarkEnd w:id="21"/>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4A42BC" w14:paraId="024F1162" w14:textId="77777777" w:rsidTr="006F1B21">
        <w:trPr>
          <w:trHeight w:val="20"/>
        </w:trPr>
        <w:tc>
          <w:tcPr>
            <w:tcW w:w="1778" w:type="pct"/>
          </w:tcPr>
          <w:p w14:paraId="5E98C5A0" w14:textId="2419B929" w:rsidR="006F1B21" w:rsidRPr="004A42BC" w:rsidRDefault="006F1B21">
            <w:pPr>
              <w:rPr>
                <w:sz w:val="18"/>
                <w:szCs w:val="18"/>
              </w:rPr>
            </w:pPr>
            <w:r w:rsidRPr="004A42BC">
              <w:rPr>
                <w:sz w:val="18"/>
                <w:szCs w:val="18"/>
              </w:rPr>
              <w:t>Replace on Burnout (ROB)</w:t>
            </w:r>
          </w:p>
        </w:tc>
        <w:tc>
          <w:tcPr>
            <w:tcW w:w="1107" w:type="pct"/>
          </w:tcPr>
          <w:p w14:paraId="25E28290" w14:textId="77777777" w:rsidR="006F1B21" w:rsidRPr="004A42BC" w:rsidRDefault="006F1B21" w:rsidP="00E5625D">
            <w:pPr>
              <w:rPr>
                <w:sz w:val="18"/>
                <w:szCs w:val="18"/>
              </w:rPr>
            </w:pPr>
            <w:r w:rsidRPr="004A42BC">
              <w:rPr>
                <w:sz w:val="18"/>
                <w:szCs w:val="18"/>
              </w:rPr>
              <w:t>Above Code or Standard</w:t>
            </w:r>
          </w:p>
        </w:tc>
        <w:tc>
          <w:tcPr>
            <w:tcW w:w="1108" w:type="pct"/>
          </w:tcPr>
          <w:p w14:paraId="7DB79651" w14:textId="77777777" w:rsidR="006F1B21" w:rsidRPr="004A42BC" w:rsidRDefault="006F1B21" w:rsidP="00E5625D">
            <w:pPr>
              <w:rPr>
                <w:sz w:val="18"/>
                <w:szCs w:val="18"/>
              </w:rPr>
            </w:pPr>
            <w:r w:rsidRPr="004A42BC">
              <w:rPr>
                <w:sz w:val="18"/>
                <w:szCs w:val="18"/>
              </w:rPr>
              <w:t>N/A</w:t>
            </w:r>
          </w:p>
        </w:tc>
        <w:tc>
          <w:tcPr>
            <w:tcW w:w="481" w:type="pct"/>
          </w:tcPr>
          <w:p w14:paraId="21546C1B" w14:textId="77777777" w:rsidR="006F1B21" w:rsidRPr="004A42BC" w:rsidRDefault="006F1B21" w:rsidP="00E5625D">
            <w:pPr>
              <w:rPr>
                <w:sz w:val="18"/>
                <w:szCs w:val="18"/>
              </w:rPr>
            </w:pPr>
            <w:r w:rsidRPr="004A42BC">
              <w:rPr>
                <w:sz w:val="18"/>
                <w:szCs w:val="18"/>
              </w:rPr>
              <w:t>EUL</w:t>
            </w:r>
          </w:p>
        </w:tc>
        <w:tc>
          <w:tcPr>
            <w:tcW w:w="526" w:type="pct"/>
          </w:tcPr>
          <w:p w14:paraId="3EC40DB8" w14:textId="1BEAB6C3" w:rsidR="006F1B21" w:rsidRPr="004A42BC" w:rsidRDefault="006F1B21" w:rsidP="00E5625D">
            <w:pPr>
              <w:rPr>
                <w:sz w:val="18"/>
                <w:szCs w:val="18"/>
              </w:rPr>
            </w:pPr>
            <w:r w:rsidRPr="004A42BC">
              <w:rPr>
                <w:sz w:val="18"/>
                <w:szCs w:val="18"/>
              </w:rPr>
              <w:t>N/A</w:t>
            </w:r>
          </w:p>
        </w:tc>
      </w:tr>
      <w:tr w:rsidR="006F1B21" w:rsidRPr="004A42BC" w14:paraId="27BBED2C" w14:textId="77777777" w:rsidTr="006F1B21">
        <w:trPr>
          <w:trHeight w:val="20"/>
        </w:trPr>
        <w:tc>
          <w:tcPr>
            <w:tcW w:w="1778" w:type="pct"/>
          </w:tcPr>
          <w:p w14:paraId="00780297" w14:textId="1CEFA2FA" w:rsidR="006F1B21" w:rsidRPr="004A42BC" w:rsidRDefault="006F1B21" w:rsidP="00E5625D">
            <w:pPr>
              <w:rPr>
                <w:sz w:val="18"/>
                <w:szCs w:val="18"/>
              </w:rPr>
            </w:pPr>
            <w:r w:rsidRPr="004A42BC">
              <w:rPr>
                <w:sz w:val="18"/>
                <w:szCs w:val="18"/>
              </w:rPr>
              <w:t>New Construction (NEW</w:t>
            </w:r>
            <w:r w:rsidR="00C65450" w:rsidRPr="004A42BC">
              <w:rPr>
                <w:sz w:val="18"/>
                <w:szCs w:val="18"/>
              </w:rPr>
              <w:t>/</w:t>
            </w:r>
            <w:r w:rsidRPr="004A42BC">
              <w:rPr>
                <w:sz w:val="18"/>
                <w:szCs w:val="18"/>
              </w:rPr>
              <w:t>NC)</w:t>
            </w:r>
          </w:p>
        </w:tc>
        <w:tc>
          <w:tcPr>
            <w:tcW w:w="1107" w:type="pct"/>
          </w:tcPr>
          <w:p w14:paraId="1707FCA7" w14:textId="77777777" w:rsidR="006F1B21" w:rsidRPr="004A42BC" w:rsidRDefault="006F1B21" w:rsidP="00E5625D">
            <w:pPr>
              <w:rPr>
                <w:sz w:val="18"/>
                <w:szCs w:val="18"/>
              </w:rPr>
            </w:pPr>
            <w:r w:rsidRPr="004A42BC">
              <w:rPr>
                <w:sz w:val="18"/>
                <w:szCs w:val="18"/>
              </w:rPr>
              <w:t>Above Code or Standard</w:t>
            </w:r>
          </w:p>
        </w:tc>
        <w:tc>
          <w:tcPr>
            <w:tcW w:w="1108" w:type="pct"/>
          </w:tcPr>
          <w:p w14:paraId="28744313" w14:textId="77777777" w:rsidR="006F1B21" w:rsidRPr="004A42BC" w:rsidRDefault="006F1B21" w:rsidP="00E5625D">
            <w:pPr>
              <w:rPr>
                <w:sz w:val="18"/>
                <w:szCs w:val="18"/>
              </w:rPr>
            </w:pPr>
            <w:r w:rsidRPr="004A42BC">
              <w:rPr>
                <w:sz w:val="18"/>
                <w:szCs w:val="18"/>
              </w:rPr>
              <w:t>N/A</w:t>
            </w:r>
          </w:p>
        </w:tc>
        <w:tc>
          <w:tcPr>
            <w:tcW w:w="481" w:type="pct"/>
          </w:tcPr>
          <w:p w14:paraId="1BBE283B" w14:textId="77777777" w:rsidR="006F1B21" w:rsidRPr="004A42BC" w:rsidRDefault="006F1B21" w:rsidP="00E5625D">
            <w:pPr>
              <w:rPr>
                <w:sz w:val="18"/>
                <w:szCs w:val="18"/>
              </w:rPr>
            </w:pPr>
            <w:r w:rsidRPr="004A42BC">
              <w:rPr>
                <w:sz w:val="18"/>
                <w:szCs w:val="18"/>
              </w:rPr>
              <w:t>EUL</w:t>
            </w:r>
          </w:p>
        </w:tc>
        <w:tc>
          <w:tcPr>
            <w:tcW w:w="526" w:type="pct"/>
          </w:tcPr>
          <w:p w14:paraId="691A0EF0" w14:textId="312AA9C7" w:rsidR="006F1B21" w:rsidRPr="004A42BC" w:rsidRDefault="006F1B21" w:rsidP="00E5625D">
            <w:pPr>
              <w:rPr>
                <w:sz w:val="18"/>
                <w:szCs w:val="18"/>
              </w:rPr>
            </w:pPr>
            <w:r w:rsidRPr="004A42BC">
              <w:rPr>
                <w:sz w:val="18"/>
                <w:szCs w:val="18"/>
              </w:rPr>
              <w:t>N/A</w:t>
            </w:r>
          </w:p>
        </w:tc>
      </w:tr>
      <w:tr w:rsidR="006F1B21" w:rsidRPr="00500C4E" w14:paraId="047FB780" w14:textId="77777777" w:rsidTr="006F1B21">
        <w:trPr>
          <w:trHeight w:val="20"/>
        </w:trPr>
        <w:tc>
          <w:tcPr>
            <w:tcW w:w="1778" w:type="pct"/>
          </w:tcPr>
          <w:p w14:paraId="51BD30E3" w14:textId="6A8CF748" w:rsidR="006F1B21" w:rsidRPr="004A42BC" w:rsidRDefault="006F1B21">
            <w:pPr>
              <w:rPr>
                <w:sz w:val="18"/>
                <w:szCs w:val="18"/>
              </w:rPr>
            </w:pPr>
            <w:r w:rsidRPr="004A42BC">
              <w:rPr>
                <w:sz w:val="18"/>
                <w:szCs w:val="18"/>
              </w:rPr>
              <w:t>Retrofit</w:t>
            </w:r>
            <w:r w:rsidR="00C65450" w:rsidRPr="004A42BC">
              <w:rPr>
                <w:sz w:val="18"/>
                <w:szCs w:val="18"/>
              </w:rPr>
              <w:t xml:space="preserve"> or</w:t>
            </w:r>
            <w:r w:rsidRPr="004A42BC">
              <w:rPr>
                <w:sz w:val="18"/>
                <w:szCs w:val="18"/>
              </w:rPr>
              <w:t xml:space="preserve"> Early Replacement (</w:t>
            </w:r>
            <w:r w:rsidR="00C65450" w:rsidRPr="004A42BC">
              <w:rPr>
                <w:sz w:val="18"/>
                <w:szCs w:val="18"/>
              </w:rPr>
              <w:t>RET/</w:t>
            </w:r>
            <w:r w:rsidRPr="004A42BC">
              <w:rPr>
                <w:sz w:val="18"/>
                <w:szCs w:val="18"/>
              </w:rPr>
              <w:t>ER)</w:t>
            </w:r>
          </w:p>
        </w:tc>
        <w:tc>
          <w:tcPr>
            <w:tcW w:w="1107" w:type="pct"/>
          </w:tcPr>
          <w:p w14:paraId="1A897273" w14:textId="77777777" w:rsidR="006F1B21" w:rsidRPr="004A42BC" w:rsidRDefault="006F1B21" w:rsidP="001B2301">
            <w:pPr>
              <w:rPr>
                <w:sz w:val="18"/>
                <w:szCs w:val="18"/>
              </w:rPr>
            </w:pPr>
            <w:r w:rsidRPr="004A42BC">
              <w:rPr>
                <w:sz w:val="18"/>
                <w:szCs w:val="18"/>
              </w:rPr>
              <w:t>Above Customer Existing</w:t>
            </w:r>
          </w:p>
        </w:tc>
        <w:tc>
          <w:tcPr>
            <w:tcW w:w="1108" w:type="pct"/>
          </w:tcPr>
          <w:p w14:paraId="25F8676B" w14:textId="77777777" w:rsidR="006F1B21" w:rsidRPr="004A42BC" w:rsidRDefault="006F1B21" w:rsidP="001B2301">
            <w:pPr>
              <w:rPr>
                <w:sz w:val="18"/>
                <w:szCs w:val="18"/>
              </w:rPr>
            </w:pPr>
            <w:r w:rsidRPr="004A42BC">
              <w:rPr>
                <w:sz w:val="18"/>
                <w:szCs w:val="18"/>
              </w:rPr>
              <w:t>Above Code or Standard</w:t>
            </w:r>
          </w:p>
        </w:tc>
        <w:tc>
          <w:tcPr>
            <w:tcW w:w="481" w:type="pct"/>
          </w:tcPr>
          <w:p w14:paraId="25ABF832" w14:textId="77777777" w:rsidR="006F1B21" w:rsidRPr="004A42BC" w:rsidRDefault="006F1B21" w:rsidP="001B2301">
            <w:pPr>
              <w:rPr>
                <w:sz w:val="18"/>
                <w:szCs w:val="18"/>
              </w:rPr>
            </w:pPr>
            <w:r w:rsidRPr="004A42BC">
              <w:rPr>
                <w:sz w:val="18"/>
                <w:szCs w:val="18"/>
              </w:rPr>
              <w:t>RUL</w:t>
            </w:r>
          </w:p>
        </w:tc>
        <w:tc>
          <w:tcPr>
            <w:tcW w:w="526" w:type="pct"/>
          </w:tcPr>
          <w:p w14:paraId="515D5481" w14:textId="77777777" w:rsidR="006F1B21" w:rsidRPr="00500C4E" w:rsidRDefault="006F1B21" w:rsidP="001B2301">
            <w:pPr>
              <w:rPr>
                <w:sz w:val="18"/>
                <w:szCs w:val="18"/>
              </w:rPr>
            </w:pPr>
            <w:r w:rsidRPr="004A42BC">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7DEB8079"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EAC8D2E" w14:textId="33EBF18B" w:rsidR="00C312F2" w:rsidRDefault="00C312F2" w:rsidP="00920905">
      <w:pPr>
        <w:pStyle w:val="NoSpacing"/>
      </w:pPr>
      <w:r>
        <w:t>The automatic conveyor broiler market is relatively small, with few restaurant chains that specify conveyor broilers as standard specification.  However, the restaurant chains that use conveyor broilers are very large and have several franchisees.</w:t>
      </w:r>
      <w:r w:rsidR="00945571">
        <w:t xml:space="preserve">  Broiler manufacturers usually have internal sales people that work directly with the restaurant chains and franchisees.  </w:t>
      </w:r>
      <w:r w:rsidR="00FB3EBE">
        <w:t>Multi store franchisees are the best candidates for the Down-Stream Incentives.  As conveyor broilers are gaining popularity, smaller individual operators may be interested in broiler savings, Mid-Stream Incentives will encourage conveyor broiler sales personnel to seek out these operators for an energy efficient replacement.</w:t>
      </w:r>
    </w:p>
    <w:p w14:paraId="066A80F9" w14:textId="329CFD0C" w:rsidR="00945571" w:rsidRDefault="00FB3EBE" w:rsidP="00920905">
      <w:pPr>
        <w:pStyle w:val="NoSpacing"/>
      </w:pPr>
      <w:r>
        <w:t>Franchisees that have several restaurants are likely to be interested with On-Bill Financing due to the high initial automatic conveyor broiler purchase cost.</w:t>
      </w:r>
    </w:p>
    <w:p w14:paraId="4BA47F8A" w14:textId="1AF31192" w:rsidR="00E20D77" w:rsidRDefault="00E20D77" w:rsidP="00920905">
      <w:pPr>
        <w:pStyle w:val="NoSpacing"/>
      </w:pPr>
    </w:p>
    <w:p w14:paraId="79F5C40F" w14:textId="1F164552" w:rsidR="00381256" w:rsidRDefault="00381256" w:rsidP="00920905">
      <w:pPr>
        <w:pStyle w:val="NoSpacing"/>
      </w:pPr>
    </w:p>
    <w:p w14:paraId="346E1409" w14:textId="2D930271" w:rsidR="00381256" w:rsidRDefault="00381256" w:rsidP="00920905">
      <w:pPr>
        <w:pStyle w:val="NoSpacing"/>
      </w:pPr>
    </w:p>
    <w:p w14:paraId="7BD16B36" w14:textId="77777777" w:rsidR="00381256" w:rsidRDefault="00381256" w:rsidP="00920905">
      <w:pPr>
        <w:pStyle w:val="NoSpacing"/>
      </w:pPr>
    </w:p>
    <w:p w14:paraId="1708E1D4" w14:textId="4D1473E7" w:rsidR="00E20D77" w:rsidRDefault="00E20D77" w:rsidP="00E20D77">
      <w:pPr>
        <w:pStyle w:val="Caption"/>
        <w:keepNext/>
      </w:pPr>
      <w:bookmarkStart w:id="22" w:name="_Toc502227573"/>
      <w:r>
        <w:lastRenderedPageBreak/>
        <w:t xml:space="preserve">Table </w:t>
      </w:r>
      <w:fldSimple w:instr=" SEQ Table \* ROMAN ">
        <w:r w:rsidR="00D07290">
          <w:rPr>
            <w:noProof/>
          </w:rPr>
          <w:t>IV</w:t>
        </w:r>
      </w:fldSimple>
      <w:r>
        <w:t xml:space="preserve">: </w:t>
      </w:r>
      <w:r w:rsidRPr="0061332F">
        <w:t>Delivery Method Descriptions</w:t>
      </w:r>
      <w:bookmarkEnd w:id="22"/>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8E7F25" w:rsidRDefault="00C05AAF" w:rsidP="00920905">
            <w:pPr>
              <w:pStyle w:val="NoSpacing"/>
              <w:rPr>
                <w:sz w:val="18"/>
                <w:szCs w:val="18"/>
              </w:rPr>
            </w:pPr>
            <w:r w:rsidRPr="008E7F2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8E7F25">
              <w:rPr>
                <w:rFonts w:eastAsiaTheme="minorHAnsi" w:cs="BookAntiqua"/>
                <w:sz w:val="18"/>
                <w:szCs w:val="18"/>
              </w:rPr>
              <w:t>The program motivates customers, through financial incentives such as rebates or low interest loans, to implement energy efficient measures or</w:t>
            </w:r>
            <w:r w:rsidR="00AA4CDC" w:rsidRPr="008E7F25">
              <w:rPr>
                <w:rFonts w:eastAsiaTheme="minorHAnsi" w:cs="BookAntiqua"/>
                <w:sz w:val="18"/>
                <w:szCs w:val="18"/>
              </w:rPr>
              <w:t xml:space="preserve"> projects.</w:t>
            </w:r>
          </w:p>
        </w:tc>
      </w:tr>
    </w:tbl>
    <w:p w14:paraId="1C2ADD3B" w14:textId="3ECA8E91" w:rsidR="001B2301" w:rsidRPr="00500C4E" w:rsidRDefault="001B2301" w:rsidP="00920905"/>
    <w:p w14:paraId="2C680FAA" w14:textId="2233B2D9" w:rsidR="00381256" w:rsidRDefault="00381256" w:rsidP="00381256">
      <w:pPr>
        <w:pStyle w:val="Caption"/>
        <w:keepNext/>
      </w:pPr>
      <w:bookmarkStart w:id="23" w:name="_Toc502227574"/>
      <w:r>
        <w:t xml:space="preserve">Table </w:t>
      </w:r>
      <w:fldSimple w:instr=" SEQ Table \* ROMAN ">
        <w:r w:rsidR="00D07290">
          <w:rPr>
            <w:noProof/>
          </w:rPr>
          <w:t>V</w:t>
        </w:r>
      </w:fldSimple>
      <w:r>
        <w:t xml:space="preserve">: </w:t>
      </w:r>
      <w:r w:rsidRPr="006C2938">
        <w:t>Incentive Method Descriptions</w:t>
      </w:r>
      <w:bookmarkEnd w:id="23"/>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8E7F25" w14:paraId="28E6BFFE" w14:textId="77777777" w:rsidTr="00920905">
        <w:tc>
          <w:tcPr>
            <w:tcW w:w="1297" w:type="pct"/>
          </w:tcPr>
          <w:p w14:paraId="29B88AD9" w14:textId="72ABEBCE"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Down-Stream Incentive</w:t>
            </w:r>
          </w:p>
        </w:tc>
        <w:tc>
          <w:tcPr>
            <w:tcW w:w="3703" w:type="pct"/>
          </w:tcPr>
          <w:p w14:paraId="27B36998" w14:textId="480B91F3"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8E7F2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651E793F" w14:textId="77777777" w:rsidTr="00920905">
        <w:tc>
          <w:tcPr>
            <w:tcW w:w="1297" w:type="pct"/>
          </w:tcPr>
          <w:p w14:paraId="5BDBB761" w14:textId="2EB4D945" w:rsidR="001B2301" w:rsidRPr="004C15B9" w:rsidRDefault="00AA4CDC">
            <w:pPr>
              <w:rPr>
                <w:sz w:val="18"/>
                <w:szCs w:val="18"/>
              </w:rPr>
            </w:pPr>
            <w:r w:rsidRPr="004C15B9">
              <w:rPr>
                <w:rFonts w:cs="Helv"/>
                <w:sz w:val="18"/>
                <w:szCs w:val="18"/>
              </w:rPr>
              <w:t xml:space="preserve">On-bill </w:t>
            </w:r>
            <w:r w:rsidRPr="004C15B9">
              <w:rPr>
                <w:rFonts w:cs="BookAntiqua"/>
                <w:sz w:val="18"/>
                <w:szCs w:val="18"/>
              </w:rPr>
              <w:t>Finance/Loan</w:t>
            </w:r>
          </w:p>
        </w:tc>
        <w:tc>
          <w:tcPr>
            <w:tcW w:w="3703" w:type="pct"/>
          </w:tcPr>
          <w:p w14:paraId="1716EA12" w14:textId="77EFE97B" w:rsidR="001B2301" w:rsidRPr="00920905" w:rsidRDefault="00AA4CDC">
            <w:pPr>
              <w:rPr>
                <w:sz w:val="18"/>
                <w:szCs w:val="18"/>
              </w:rPr>
            </w:pPr>
            <w:r w:rsidRPr="004C15B9">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24" w:name="_Toc214003084"/>
      <w:bookmarkStart w:id="25" w:name="_Toc502227469"/>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24"/>
      <w:r w:rsidR="00F810DD">
        <w:rPr>
          <w:rFonts w:asciiTheme="minorHAnsi" w:hAnsiTheme="minorHAnsi" w:cstheme="minorHAnsi"/>
        </w:rPr>
        <w:t>Parameters</w:t>
      </w:r>
      <w:bookmarkEnd w:id="25"/>
    </w:p>
    <w:p w14:paraId="410254FC" w14:textId="2C8FFC43" w:rsidR="00F06CCF" w:rsidRPr="00500C4E" w:rsidRDefault="00F06CCF" w:rsidP="00F06CCF">
      <w:pPr>
        <w:pStyle w:val="Heading3"/>
        <w:rPr>
          <w:rFonts w:asciiTheme="minorHAnsi" w:hAnsiTheme="minorHAnsi"/>
        </w:rPr>
      </w:pPr>
      <w:bookmarkStart w:id="26" w:name="_Toc502227470"/>
      <w:r w:rsidRPr="00500C4E">
        <w:rPr>
          <w:rFonts w:asciiTheme="minorHAnsi" w:hAnsiTheme="minorHAnsi"/>
        </w:rPr>
        <w:t xml:space="preserve">1.4.1 DEER </w:t>
      </w:r>
      <w:r w:rsidR="00D86A9D">
        <w:rPr>
          <w:rFonts w:asciiTheme="minorHAnsi" w:hAnsiTheme="minorHAnsi"/>
        </w:rPr>
        <w:t>Data</w:t>
      </w:r>
      <w:bookmarkEnd w:id="26"/>
    </w:p>
    <w:p w14:paraId="09CB20F5" w14:textId="43A62B7D" w:rsidR="005A7075" w:rsidRDefault="005A7075" w:rsidP="005A7075">
      <w:pPr>
        <w:pStyle w:val="Caption"/>
        <w:keepNext/>
        <w:rPr>
          <w:rFonts w:cstheme="minorHAnsi"/>
          <w:b w:val="0"/>
          <w:bCs w:val="0"/>
          <w:szCs w:val="22"/>
        </w:rPr>
      </w:pPr>
      <w:bookmarkStart w:id="27" w:name="_Toc385592671"/>
      <w:bookmarkStart w:id="28" w:name="_Toc214003087"/>
      <w:r w:rsidRPr="005A7075">
        <w:rPr>
          <w:rFonts w:cstheme="minorHAnsi"/>
          <w:b w:val="0"/>
          <w:bCs w:val="0"/>
          <w:szCs w:val="22"/>
        </w:rPr>
        <w:t xml:space="preserve">The DEER database does not contain information on energy use or savings for an energy-efficient electric or gas commercial griddle measure. The only reference in DEER for Commercial cooking equipment is for Estimated Useful Life.  </w:t>
      </w:r>
    </w:p>
    <w:p w14:paraId="58DF3B11" w14:textId="77777777" w:rsidR="005A7075" w:rsidRPr="005A7075" w:rsidRDefault="005A7075" w:rsidP="005A7075"/>
    <w:p w14:paraId="3CC3BCB2" w14:textId="44599D9D" w:rsidR="0044096D" w:rsidRDefault="0044096D" w:rsidP="0044096D">
      <w:pPr>
        <w:pStyle w:val="Caption"/>
        <w:keepNext/>
      </w:pPr>
      <w:bookmarkStart w:id="29" w:name="_Toc502227575"/>
      <w:bookmarkEnd w:id="27"/>
      <w:r>
        <w:t xml:space="preserve">Table </w:t>
      </w:r>
      <w:fldSimple w:instr=" SEQ Table \* ROMAN ">
        <w:r w:rsidR="00D07290">
          <w:rPr>
            <w:noProof/>
          </w:rPr>
          <w:t>VI</w:t>
        </w:r>
      </w:fldSimple>
      <w:r>
        <w:t xml:space="preserve">: </w:t>
      </w:r>
      <w:r w:rsidRPr="007528C6">
        <w:t>DEER Difference Summary</w:t>
      </w:r>
      <w:bookmarkEnd w:id="2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5F0520B3" w:rsidR="00E326BA" w:rsidRPr="002C6A1C" w:rsidRDefault="00E326BA" w:rsidP="00920905">
            <w:pPr>
              <w:rPr>
                <w:rFonts w:cs="Arial"/>
                <w:b/>
                <w:szCs w:val="20"/>
              </w:rPr>
            </w:pPr>
            <w:r w:rsidRPr="002C6A1C">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47EFDAF" w:rsidR="00E326BA" w:rsidRPr="002C6A1C" w:rsidRDefault="00E326BA" w:rsidP="00920905">
            <w:pPr>
              <w:rPr>
                <w:rFonts w:cs="Arial"/>
                <w:szCs w:val="20"/>
              </w:rPr>
            </w:pPr>
            <w:r w:rsidRPr="002C6A1C">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A1241FC" w:rsidR="00E326BA" w:rsidRPr="002C6A1C" w:rsidRDefault="00E326BA" w:rsidP="00920905">
            <w:pPr>
              <w:rPr>
                <w:rFonts w:cs="Arial"/>
                <w:szCs w:val="20"/>
              </w:rPr>
            </w:pPr>
            <w:r w:rsidRPr="002C6A1C">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7B30DC19" w:rsidR="00E326BA" w:rsidRPr="002C6A1C" w:rsidRDefault="00E326BA" w:rsidP="00920905">
            <w:pPr>
              <w:rPr>
                <w:rFonts w:cs="Arial"/>
                <w:szCs w:val="20"/>
              </w:rPr>
            </w:pPr>
            <w:r w:rsidRPr="002C6A1C">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5491F20F" w:rsidR="00E326BA" w:rsidRPr="002C6A1C" w:rsidRDefault="00E326BA" w:rsidP="00920905">
            <w:pPr>
              <w:rPr>
                <w:rFonts w:cs="Arial"/>
                <w:szCs w:val="20"/>
              </w:rPr>
            </w:pPr>
            <w:r w:rsidRPr="002C6A1C">
              <w:rPr>
                <w:rFonts w:cs="Arial"/>
                <w:szCs w:val="20"/>
              </w:rPr>
              <w:t>No</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FF5AEC4" w:rsidR="00E326BA" w:rsidRPr="002C6A1C" w:rsidRDefault="00254671" w:rsidP="00920905">
            <w:pPr>
              <w:rPr>
                <w:rFonts w:cs="Arial"/>
                <w:szCs w:val="20"/>
              </w:rPr>
            </w:pPr>
            <w:r w:rsidRPr="002C6A1C">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6F4F505D" w:rsidR="00505CEC" w:rsidRPr="002C6A1C" w:rsidDel="00505CEC" w:rsidRDefault="00505CEC" w:rsidP="00920905">
            <w:pPr>
              <w:rPr>
                <w:rFonts w:cs="Arial"/>
                <w:szCs w:val="20"/>
              </w:rPr>
            </w:pPr>
            <w:r w:rsidRPr="002C6A1C">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9C0C061" w:rsidR="00D86A9D" w:rsidRPr="002C6A1C" w:rsidRDefault="00D86A9D" w:rsidP="00175D14">
            <w:pPr>
              <w:rPr>
                <w:rFonts w:cs="Arial"/>
                <w:szCs w:val="20"/>
              </w:rPr>
            </w:pPr>
            <w:r w:rsidRPr="002C6A1C">
              <w:rPr>
                <w:rFonts w:cstheme="minorHAnsi"/>
                <w:szCs w:val="20"/>
              </w:rPr>
              <w:t>DEER 201</w:t>
            </w:r>
            <w:r w:rsidR="00BD3F11">
              <w:rPr>
                <w:rFonts w:cstheme="minorHAnsi"/>
                <w:szCs w:val="20"/>
              </w:rPr>
              <w:t>8</w:t>
            </w:r>
            <w:r w:rsidR="002C6A1C" w:rsidRPr="002C6A1C">
              <w:rPr>
                <w:rFonts w:cstheme="minorHAnsi"/>
                <w:szCs w:val="20"/>
              </w:rPr>
              <w:t>, READI v2.4.7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F6B44FC" w:rsidR="00E326BA" w:rsidRPr="002C6A1C" w:rsidRDefault="00E326BA" w:rsidP="00920905">
            <w:pPr>
              <w:rPr>
                <w:rFonts w:cs="Arial"/>
                <w:szCs w:val="20"/>
              </w:rPr>
            </w:pPr>
            <w:r w:rsidRPr="002C6A1C">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6D3938DB" w:rsidR="00E326BA" w:rsidRPr="002C6A1C" w:rsidRDefault="002C6A1C" w:rsidP="00920905">
            <w:pPr>
              <w:rPr>
                <w:rFonts w:cs="Arial"/>
                <w:szCs w:val="20"/>
              </w:rPr>
            </w:pPr>
            <w:r w:rsidRPr="002C6A1C">
              <w:rPr>
                <w:rFonts w:cs="Arial"/>
                <w:szCs w:val="20"/>
              </w:rPr>
              <w:t>None</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19746FC" w14:textId="6F027B53" w:rsidR="005A7075" w:rsidRDefault="005A7075" w:rsidP="00920905">
      <w:pPr>
        <w:pStyle w:val="NoSpacing"/>
      </w:pPr>
      <w:r w:rsidRPr="00C733AC">
        <w:t>DEER NTGR Values file does not specifically list commercial food ser</w:t>
      </w:r>
      <w:r>
        <w:t>vice appliances</w:t>
      </w:r>
      <w:r w:rsidR="00000538">
        <w:t>,</w:t>
      </w:r>
      <w:r>
        <w:t xml:space="preserve"> </w:t>
      </w:r>
      <w:r w:rsidR="0044096D" w:rsidRPr="00C733AC">
        <w:t>the</w:t>
      </w:r>
      <w:r w:rsidRPr="00C733AC">
        <w:t xml:space="preserve"> default used for</w:t>
      </w:r>
      <w:r w:rsidR="00381256">
        <w:t xml:space="preserve"> non-residential measures is 0.7</w:t>
      </w:r>
      <w:r>
        <w:t>.</w:t>
      </w:r>
    </w:p>
    <w:p w14:paraId="5C8A95E6" w14:textId="77777777" w:rsidR="005A7075" w:rsidRDefault="005A7075" w:rsidP="00920905">
      <w:pPr>
        <w:pStyle w:val="NoSpacing"/>
      </w:pPr>
    </w:p>
    <w:p w14:paraId="00C43CEE" w14:textId="013D7744"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E150E9F" w14:textId="04639CF0" w:rsidR="0044096D" w:rsidRDefault="0044096D" w:rsidP="00920905">
      <w:pPr>
        <w:pStyle w:val="NoSpacing"/>
      </w:pPr>
    </w:p>
    <w:p w14:paraId="7C884A99" w14:textId="66DDA0E1" w:rsidR="0044096D" w:rsidRDefault="0044096D" w:rsidP="00920905">
      <w:pPr>
        <w:pStyle w:val="NoSpacing"/>
      </w:pPr>
    </w:p>
    <w:p w14:paraId="5F71CB93" w14:textId="77777777" w:rsidR="0044096D" w:rsidRPr="00920905" w:rsidRDefault="0044096D" w:rsidP="00920905">
      <w:pPr>
        <w:pStyle w:val="NoSpacing"/>
      </w:pPr>
    </w:p>
    <w:p w14:paraId="79EAF9B7" w14:textId="52EB8820" w:rsidR="0044096D" w:rsidRDefault="0044096D" w:rsidP="0044096D">
      <w:pPr>
        <w:pStyle w:val="Caption"/>
        <w:keepNext/>
      </w:pPr>
      <w:bookmarkStart w:id="30" w:name="_Toc502227576"/>
      <w:r>
        <w:lastRenderedPageBreak/>
        <w:t xml:space="preserve">Table </w:t>
      </w:r>
      <w:fldSimple w:instr=" SEQ Table \* ROMAN ">
        <w:r w:rsidR="00D07290">
          <w:rPr>
            <w:noProof/>
          </w:rPr>
          <w:t>VII</w:t>
        </w:r>
      </w:fldSimple>
      <w:r>
        <w:t>: NTGR ID</w:t>
      </w:r>
      <w:bookmarkEnd w:id="30"/>
    </w:p>
    <w:tbl>
      <w:tblPr>
        <w:tblStyle w:val="TableGrid1"/>
        <w:tblW w:w="5000" w:type="pct"/>
        <w:tblLayout w:type="fixed"/>
        <w:tblLook w:val="01E0" w:firstRow="1" w:lastRow="1" w:firstColumn="1" w:lastColumn="1" w:noHBand="0" w:noVBand="0"/>
      </w:tblPr>
      <w:tblGrid>
        <w:gridCol w:w="1705"/>
        <w:gridCol w:w="3329"/>
        <w:gridCol w:w="812"/>
        <w:gridCol w:w="989"/>
        <w:gridCol w:w="1711"/>
        <w:gridCol w:w="804"/>
      </w:tblGrid>
      <w:tr w:rsidR="005F69D5" w:rsidRPr="00265A43" w14:paraId="7ADA6C1A" w14:textId="77777777" w:rsidTr="0044096D">
        <w:tc>
          <w:tcPr>
            <w:tcW w:w="912" w:type="pct"/>
            <w:shd w:val="clear" w:color="auto" w:fill="D9D9D9" w:themeFill="background1" w:themeFillShade="D9"/>
          </w:tcPr>
          <w:p w14:paraId="036218EF" w14:textId="6670DE77" w:rsidR="000968C6" w:rsidRPr="00265A43" w:rsidRDefault="005729C8" w:rsidP="005729C8">
            <w:pPr>
              <w:rPr>
                <w:rFonts w:cstheme="minorHAnsi"/>
                <w:b/>
                <w:szCs w:val="20"/>
              </w:rPr>
            </w:pPr>
            <w:r w:rsidRPr="00265A43">
              <w:rPr>
                <w:rFonts w:cstheme="minorHAnsi"/>
                <w:b/>
                <w:szCs w:val="20"/>
              </w:rPr>
              <w:t>NTG</w:t>
            </w:r>
            <w:r w:rsidR="005F69D5" w:rsidRPr="00265A43">
              <w:rPr>
                <w:rFonts w:cstheme="minorHAnsi"/>
                <w:b/>
                <w:szCs w:val="20"/>
              </w:rPr>
              <w:t>R</w:t>
            </w:r>
            <w:r w:rsidR="00E06A37" w:rsidRPr="00265A43">
              <w:rPr>
                <w:rFonts w:cstheme="minorHAnsi"/>
                <w:b/>
                <w:szCs w:val="20"/>
              </w:rPr>
              <w:t xml:space="preserve"> ID</w:t>
            </w:r>
          </w:p>
        </w:tc>
        <w:tc>
          <w:tcPr>
            <w:tcW w:w="1780" w:type="pct"/>
            <w:shd w:val="clear" w:color="auto" w:fill="D9D9D9" w:themeFill="background1" w:themeFillShade="D9"/>
          </w:tcPr>
          <w:p w14:paraId="65632B37" w14:textId="13135991" w:rsidR="000968C6" w:rsidRPr="00265A43" w:rsidRDefault="005F69D5">
            <w:pPr>
              <w:rPr>
                <w:rFonts w:cstheme="minorHAnsi"/>
                <w:b/>
                <w:szCs w:val="20"/>
              </w:rPr>
            </w:pPr>
            <w:r w:rsidRPr="00265A43">
              <w:rPr>
                <w:rFonts w:cstheme="minorHAnsi"/>
                <w:b/>
                <w:szCs w:val="20"/>
              </w:rPr>
              <w:t>Description</w:t>
            </w:r>
          </w:p>
        </w:tc>
        <w:tc>
          <w:tcPr>
            <w:tcW w:w="434" w:type="pct"/>
            <w:shd w:val="clear" w:color="auto" w:fill="D9D9D9" w:themeFill="background1" w:themeFillShade="D9"/>
          </w:tcPr>
          <w:p w14:paraId="287DD0A1" w14:textId="77777777" w:rsidR="000968C6" w:rsidRPr="00265A43" w:rsidRDefault="000968C6" w:rsidP="005729C8">
            <w:pPr>
              <w:rPr>
                <w:rFonts w:cstheme="minorHAnsi"/>
                <w:b/>
                <w:szCs w:val="20"/>
              </w:rPr>
            </w:pPr>
            <w:r w:rsidRPr="00265A43">
              <w:rPr>
                <w:rFonts w:cstheme="minorHAnsi"/>
                <w:b/>
                <w:szCs w:val="20"/>
              </w:rPr>
              <w:t>Sector</w:t>
            </w:r>
          </w:p>
        </w:tc>
        <w:tc>
          <w:tcPr>
            <w:tcW w:w="529" w:type="pct"/>
            <w:shd w:val="clear" w:color="auto" w:fill="D9D9D9" w:themeFill="background1" w:themeFillShade="D9"/>
          </w:tcPr>
          <w:p w14:paraId="7DB97D70" w14:textId="77777777" w:rsidR="000968C6" w:rsidRPr="00265A43" w:rsidRDefault="00FB2590" w:rsidP="005729C8">
            <w:pPr>
              <w:rPr>
                <w:rFonts w:cstheme="minorHAnsi"/>
                <w:b/>
                <w:szCs w:val="20"/>
              </w:rPr>
            </w:pPr>
            <w:proofErr w:type="spellStart"/>
            <w:r w:rsidRPr="00265A43">
              <w:rPr>
                <w:rFonts w:cstheme="minorHAnsi"/>
                <w:b/>
                <w:szCs w:val="20"/>
              </w:rPr>
              <w:t>BldgType</w:t>
            </w:r>
            <w:proofErr w:type="spellEnd"/>
          </w:p>
        </w:tc>
        <w:tc>
          <w:tcPr>
            <w:tcW w:w="915" w:type="pct"/>
            <w:shd w:val="clear" w:color="auto" w:fill="D9D9D9" w:themeFill="background1" w:themeFillShade="D9"/>
          </w:tcPr>
          <w:p w14:paraId="500E206E" w14:textId="40BF7372" w:rsidR="000968C6" w:rsidRPr="00265A43" w:rsidRDefault="00E06A37">
            <w:pPr>
              <w:rPr>
                <w:rFonts w:cstheme="minorHAnsi"/>
                <w:b/>
                <w:szCs w:val="20"/>
              </w:rPr>
            </w:pPr>
            <w:r w:rsidRPr="00265A43">
              <w:rPr>
                <w:rFonts w:cstheme="minorHAnsi"/>
                <w:b/>
                <w:szCs w:val="20"/>
              </w:rPr>
              <w:t>M</w:t>
            </w:r>
            <w:r w:rsidR="005F69D5" w:rsidRPr="00265A43">
              <w:rPr>
                <w:rFonts w:cstheme="minorHAnsi"/>
                <w:b/>
                <w:szCs w:val="20"/>
              </w:rPr>
              <w:t xml:space="preserve">easure </w:t>
            </w:r>
            <w:r w:rsidRPr="00265A43">
              <w:rPr>
                <w:rFonts w:cstheme="minorHAnsi"/>
                <w:b/>
                <w:szCs w:val="20"/>
              </w:rPr>
              <w:t>Delivery</w:t>
            </w:r>
          </w:p>
        </w:tc>
        <w:tc>
          <w:tcPr>
            <w:tcW w:w="430" w:type="pct"/>
            <w:shd w:val="clear" w:color="auto" w:fill="D9D9D9" w:themeFill="background1" w:themeFillShade="D9"/>
          </w:tcPr>
          <w:p w14:paraId="48FF07C8" w14:textId="5A5E3ED8" w:rsidR="000968C6" w:rsidRPr="00265A43" w:rsidRDefault="00FB2590" w:rsidP="005729C8">
            <w:pPr>
              <w:rPr>
                <w:rFonts w:cstheme="minorHAnsi"/>
                <w:b/>
                <w:szCs w:val="20"/>
              </w:rPr>
            </w:pPr>
            <w:r w:rsidRPr="00265A43">
              <w:rPr>
                <w:rFonts w:cstheme="minorHAnsi"/>
                <w:b/>
                <w:szCs w:val="20"/>
              </w:rPr>
              <w:t>NTG</w:t>
            </w:r>
            <w:r w:rsidR="00E06A37" w:rsidRPr="00265A43">
              <w:rPr>
                <w:rFonts w:cstheme="minorHAnsi"/>
                <w:b/>
                <w:szCs w:val="20"/>
              </w:rPr>
              <w:t>R</w:t>
            </w:r>
          </w:p>
        </w:tc>
      </w:tr>
      <w:tr w:rsidR="005F69D5" w:rsidRPr="00265A43" w14:paraId="4A5E1950" w14:textId="77777777" w:rsidTr="0044096D">
        <w:tc>
          <w:tcPr>
            <w:tcW w:w="912" w:type="pct"/>
          </w:tcPr>
          <w:p w14:paraId="00952921" w14:textId="5E5C27D4" w:rsidR="00907697" w:rsidRPr="00265A43" w:rsidRDefault="00070FBB" w:rsidP="005729C8">
            <w:pPr>
              <w:rPr>
                <w:szCs w:val="20"/>
              </w:rPr>
            </w:pPr>
            <w:r w:rsidRPr="00070FBB">
              <w:rPr>
                <w:szCs w:val="20"/>
              </w:rPr>
              <w:t>All-Default&lt;=2yrs</w:t>
            </w:r>
          </w:p>
        </w:tc>
        <w:tc>
          <w:tcPr>
            <w:tcW w:w="1780" w:type="pct"/>
          </w:tcPr>
          <w:p w14:paraId="755799BF" w14:textId="55E7CE46" w:rsidR="00907697" w:rsidRPr="00265A43" w:rsidRDefault="00907697" w:rsidP="005729C8">
            <w:pPr>
              <w:rPr>
                <w:szCs w:val="20"/>
              </w:rPr>
            </w:pPr>
            <w:r w:rsidRPr="00265A43">
              <w:rPr>
                <w:szCs w:val="20"/>
              </w:rPr>
              <w:t xml:space="preserve">All other EEMs with no evaluated NTGR; existing EEM in programs with same delivery mechanism for </w:t>
            </w:r>
            <w:r w:rsidR="00070FBB">
              <w:rPr>
                <w:szCs w:val="20"/>
              </w:rPr>
              <w:t>less</w:t>
            </w:r>
            <w:r w:rsidR="00070FBB" w:rsidRPr="00265A43">
              <w:rPr>
                <w:szCs w:val="20"/>
              </w:rPr>
              <w:t xml:space="preserve"> </w:t>
            </w:r>
            <w:r w:rsidRPr="00265A43">
              <w:rPr>
                <w:szCs w:val="20"/>
              </w:rPr>
              <w:t>than 2 years</w:t>
            </w:r>
          </w:p>
        </w:tc>
        <w:tc>
          <w:tcPr>
            <w:tcW w:w="434" w:type="pct"/>
          </w:tcPr>
          <w:p w14:paraId="3CB22E86" w14:textId="77777777" w:rsidR="00907697" w:rsidRPr="00265A43" w:rsidRDefault="00907697" w:rsidP="005729C8">
            <w:pPr>
              <w:rPr>
                <w:szCs w:val="20"/>
              </w:rPr>
            </w:pPr>
            <w:r w:rsidRPr="00265A43">
              <w:rPr>
                <w:szCs w:val="20"/>
              </w:rPr>
              <w:t>Com</w:t>
            </w:r>
          </w:p>
        </w:tc>
        <w:tc>
          <w:tcPr>
            <w:tcW w:w="529" w:type="pct"/>
          </w:tcPr>
          <w:p w14:paraId="1AAF8C8B" w14:textId="77777777" w:rsidR="00907697" w:rsidRPr="00265A43" w:rsidRDefault="00907697" w:rsidP="005729C8">
            <w:pPr>
              <w:rPr>
                <w:szCs w:val="20"/>
              </w:rPr>
            </w:pPr>
            <w:r w:rsidRPr="00265A43">
              <w:rPr>
                <w:szCs w:val="20"/>
              </w:rPr>
              <w:t>Any</w:t>
            </w:r>
          </w:p>
        </w:tc>
        <w:tc>
          <w:tcPr>
            <w:tcW w:w="915" w:type="pct"/>
          </w:tcPr>
          <w:p w14:paraId="5BAF7D5F" w14:textId="77777777" w:rsidR="00907697" w:rsidRPr="00265A43" w:rsidRDefault="00907697" w:rsidP="005729C8">
            <w:pPr>
              <w:rPr>
                <w:szCs w:val="20"/>
              </w:rPr>
            </w:pPr>
            <w:r w:rsidRPr="00265A43">
              <w:rPr>
                <w:szCs w:val="20"/>
              </w:rPr>
              <w:t>Any</w:t>
            </w:r>
          </w:p>
        </w:tc>
        <w:tc>
          <w:tcPr>
            <w:tcW w:w="430" w:type="pct"/>
          </w:tcPr>
          <w:p w14:paraId="76698D49" w14:textId="5AE18173" w:rsidR="00907697" w:rsidRPr="00265A43" w:rsidRDefault="00907697" w:rsidP="005729C8">
            <w:pPr>
              <w:rPr>
                <w:szCs w:val="20"/>
              </w:rPr>
            </w:pPr>
            <w:r w:rsidRPr="00265A43">
              <w:rPr>
                <w:szCs w:val="20"/>
              </w:rPr>
              <w:t>0.</w:t>
            </w:r>
            <w:r w:rsidR="00070FBB">
              <w:rPr>
                <w:szCs w:val="20"/>
              </w:rPr>
              <w:t>7</w:t>
            </w:r>
          </w:p>
        </w:tc>
      </w:tr>
    </w:tbl>
    <w:p w14:paraId="4764C183" w14:textId="3E07A2C4" w:rsidR="001D78F4" w:rsidRPr="00920905" w:rsidRDefault="001D78F4"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0E6B1056"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3C5E6020" w14:textId="77777777" w:rsidR="0044096D" w:rsidRPr="00920905" w:rsidRDefault="0044096D" w:rsidP="00920905">
      <w:pPr>
        <w:pStyle w:val="NoSpacing"/>
      </w:pPr>
    </w:p>
    <w:p w14:paraId="6A182D64" w14:textId="6C03238D" w:rsidR="0044096D" w:rsidRDefault="0044096D" w:rsidP="0044096D">
      <w:pPr>
        <w:pStyle w:val="Caption"/>
        <w:keepNext/>
      </w:pPr>
      <w:bookmarkStart w:id="31" w:name="_Toc502227577"/>
      <w:r>
        <w:t xml:space="preserve">Table </w:t>
      </w:r>
      <w:fldSimple w:instr=" SEQ Table \* ROMAN ">
        <w:r w:rsidR="00D07290">
          <w:rPr>
            <w:noProof/>
          </w:rPr>
          <w:t>VIII</w:t>
        </w:r>
      </w:fldSimple>
      <w:r>
        <w:t>: GSIA ID</w:t>
      </w:r>
      <w:bookmarkEnd w:id="31"/>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265A43" w14:paraId="3AEFCD58" w14:textId="77777777" w:rsidTr="00920905">
        <w:tc>
          <w:tcPr>
            <w:tcW w:w="722" w:type="pct"/>
          </w:tcPr>
          <w:p w14:paraId="20565B79" w14:textId="77777777" w:rsidR="002F4E34" w:rsidRPr="00265A43" w:rsidRDefault="002F4E34" w:rsidP="005729C8">
            <w:pPr>
              <w:rPr>
                <w:szCs w:val="20"/>
              </w:rPr>
            </w:pPr>
            <w:r w:rsidRPr="00265A43">
              <w:rPr>
                <w:szCs w:val="20"/>
              </w:rPr>
              <w:t>Def-GSIA</w:t>
            </w:r>
          </w:p>
        </w:tc>
        <w:tc>
          <w:tcPr>
            <w:tcW w:w="1404" w:type="pct"/>
          </w:tcPr>
          <w:p w14:paraId="2BFFF598" w14:textId="77777777" w:rsidR="002F4E34" w:rsidRPr="00265A43" w:rsidRDefault="002F4E34" w:rsidP="005729C8">
            <w:pPr>
              <w:rPr>
                <w:szCs w:val="20"/>
              </w:rPr>
            </w:pPr>
            <w:r w:rsidRPr="00265A43">
              <w:rPr>
                <w:szCs w:val="20"/>
              </w:rPr>
              <w:t>Default GSIA values</w:t>
            </w:r>
          </w:p>
        </w:tc>
        <w:tc>
          <w:tcPr>
            <w:tcW w:w="688" w:type="pct"/>
          </w:tcPr>
          <w:p w14:paraId="157D8A62" w14:textId="77777777" w:rsidR="002F4E34" w:rsidRPr="00265A43" w:rsidRDefault="002F4E34" w:rsidP="005729C8">
            <w:pPr>
              <w:rPr>
                <w:szCs w:val="20"/>
              </w:rPr>
            </w:pPr>
            <w:r w:rsidRPr="00265A43">
              <w:rPr>
                <w:szCs w:val="20"/>
              </w:rPr>
              <w:t>Any</w:t>
            </w:r>
          </w:p>
        </w:tc>
        <w:tc>
          <w:tcPr>
            <w:tcW w:w="858" w:type="pct"/>
          </w:tcPr>
          <w:p w14:paraId="0C3293FE" w14:textId="77777777" w:rsidR="002F4E34" w:rsidRPr="00265A43" w:rsidRDefault="002F4E34" w:rsidP="005729C8">
            <w:pPr>
              <w:rPr>
                <w:szCs w:val="20"/>
              </w:rPr>
            </w:pPr>
            <w:r w:rsidRPr="00265A43">
              <w:rPr>
                <w:szCs w:val="20"/>
              </w:rPr>
              <w:t>Any</w:t>
            </w:r>
          </w:p>
        </w:tc>
        <w:tc>
          <w:tcPr>
            <w:tcW w:w="693" w:type="pct"/>
          </w:tcPr>
          <w:p w14:paraId="0B642835" w14:textId="77777777" w:rsidR="002F4E34" w:rsidRPr="00265A43" w:rsidRDefault="002F4E34" w:rsidP="005729C8">
            <w:pPr>
              <w:rPr>
                <w:szCs w:val="20"/>
              </w:rPr>
            </w:pPr>
            <w:r w:rsidRPr="00265A43">
              <w:rPr>
                <w:szCs w:val="20"/>
              </w:rPr>
              <w:t>Any</w:t>
            </w:r>
          </w:p>
        </w:tc>
        <w:tc>
          <w:tcPr>
            <w:tcW w:w="634" w:type="pct"/>
          </w:tcPr>
          <w:p w14:paraId="1C671DD2" w14:textId="77777777" w:rsidR="002F4E34" w:rsidRPr="00265A43" w:rsidRDefault="002F4E34" w:rsidP="005729C8">
            <w:pPr>
              <w:rPr>
                <w:szCs w:val="20"/>
              </w:rPr>
            </w:pPr>
            <w:r w:rsidRPr="00265A43">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4151231B"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CA0C87">
        <w:t xml:space="preserve">  The Conveyor Broiler EUL is the same as other appliances in the Foodservice category.</w:t>
      </w:r>
    </w:p>
    <w:p w14:paraId="60BCA2F1" w14:textId="77777777" w:rsidR="0044096D" w:rsidRPr="00920905" w:rsidRDefault="0044096D" w:rsidP="00920905">
      <w:pPr>
        <w:pStyle w:val="NoSpacing"/>
      </w:pPr>
    </w:p>
    <w:p w14:paraId="3B82EDCD" w14:textId="7FAECCF4" w:rsidR="0044096D" w:rsidRDefault="0044096D" w:rsidP="0044096D">
      <w:pPr>
        <w:pStyle w:val="Caption"/>
        <w:keepNext/>
      </w:pPr>
      <w:bookmarkStart w:id="32" w:name="_Toc502227578"/>
      <w:r>
        <w:t xml:space="preserve">Table </w:t>
      </w:r>
      <w:fldSimple w:instr=" SEQ Table \* ROMAN ">
        <w:r w:rsidR="00D07290">
          <w:rPr>
            <w:noProof/>
          </w:rPr>
          <w:t>IX</w:t>
        </w:r>
      </w:fldSimple>
      <w:r>
        <w:t>: EUL ID</w:t>
      </w:r>
      <w:bookmarkEnd w:id="32"/>
    </w:p>
    <w:tbl>
      <w:tblPr>
        <w:tblStyle w:val="TableGrid1"/>
        <w:tblW w:w="5000" w:type="pct"/>
        <w:tblLook w:val="04A0" w:firstRow="1" w:lastRow="0" w:firstColumn="1" w:lastColumn="0" w:noHBand="0" w:noVBand="1"/>
      </w:tblPr>
      <w:tblGrid>
        <w:gridCol w:w="1705"/>
        <w:gridCol w:w="2521"/>
        <w:gridCol w:w="885"/>
        <w:gridCol w:w="1270"/>
        <w:gridCol w:w="1518"/>
        <w:gridCol w:w="1451"/>
      </w:tblGrid>
      <w:tr w:rsidR="008B1357" w:rsidRPr="00500C4E" w14:paraId="5A9EC2BE" w14:textId="77777777" w:rsidTr="00E849D0">
        <w:tc>
          <w:tcPr>
            <w:tcW w:w="912"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348"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CA0C87" w14:paraId="23E3B0B0" w14:textId="77777777" w:rsidTr="00E849D0">
        <w:trPr>
          <w:trHeight w:val="243"/>
        </w:trPr>
        <w:tc>
          <w:tcPr>
            <w:tcW w:w="912" w:type="pct"/>
          </w:tcPr>
          <w:p w14:paraId="17A1D7F4" w14:textId="11543EAF" w:rsidR="00BA2E7E" w:rsidRPr="00CA0C87" w:rsidRDefault="00005F74" w:rsidP="00BA2E7E">
            <w:pPr>
              <w:rPr>
                <w:szCs w:val="20"/>
              </w:rPr>
            </w:pPr>
            <w:r>
              <w:rPr>
                <w:szCs w:val="20"/>
              </w:rPr>
              <w:t>Cook-</w:t>
            </w:r>
            <w:proofErr w:type="spellStart"/>
            <w:r>
              <w:rPr>
                <w:szCs w:val="20"/>
              </w:rPr>
              <w:t>ConvBroiler</w:t>
            </w:r>
            <w:proofErr w:type="spellEnd"/>
          </w:p>
        </w:tc>
        <w:tc>
          <w:tcPr>
            <w:tcW w:w="1348" w:type="pct"/>
          </w:tcPr>
          <w:p w14:paraId="36E678D1" w14:textId="5781B582" w:rsidR="00BA2E7E" w:rsidRPr="00CA0C87" w:rsidRDefault="00CA0C87" w:rsidP="00BA2E7E">
            <w:pPr>
              <w:rPr>
                <w:szCs w:val="20"/>
              </w:rPr>
            </w:pPr>
            <w:r w:rsidRPr="00CA0C87">
              <w:rPr>
                <w:szCs w:val="20"/>
              </w:rPr>
              <w:t>Automatic Conveyor Broilers</w:t>
            </w:r>
          </w:p>
        </w:tc>
        <w:tc>
          <w:tcPr>
            <w:tcW w:w="473" w:type="pct"/>
          </w:tcPr>
          <w:p w14:paraId="42B5C736" w14:textId="77777777" w:rsidR="00BA2E7E" w:rsidRPr="00CA0C87" w:rsidRDefault="00BA2E7E" w:rsidP="00BA2E7E">
            <w:pPr>
              <w:rPr>
                <w:szCs w:val="20"/>
              </w:rPr>
            </w:pPr>
            <w:r w:rsidRPr="00CA0C87">
              <w:rPr>
                <w:szCs w:val="20"/>
              </w:rPr>
              <w:t>Com</w:t>
            </w:r>
          </w:p>
        </w:tc>
        <w:tc>
          <w:tcPr>
            <w:tcW w:w="679" w:type="pct"/>
          </w:tcPr>
          <w:p w14:paraId="52A841ED" w14:textId="4DAFE543" w:rsidR="00BA2E7E" w:rsidRPr="00CA0C87" w:rsidRDefault="00E43FD5" w:rsidP="00BA2E7E">
            <w:pPr>
              <w:rPr>
                <w:szCs w:val="20"/>
              </w:rPr>
            </w:pPr>
            <w:r w:rsidRPr="00CA0C87">
              <w:rPr>
                <w:szCs w:val="20"/>
              </w:rPr>
              <w:t>Foodservice</w:t>
            </w:r>
          </w:p>
        </w:tc>
        <w:tc>
          <w:tcPr>
            <w:tcW w:w="812" w:type="pct"/>
          </w:tcPr>
          <w:p w14:paraId="1BF5FCBD" w14:textId="79543F53" w:rsidR="00BA2E7E" w:rsidRPr="00CA0C87" w:rsidRDefault="00E43FD5" w:rsidP="00BA2E7E">
            <w:pPr>
              <w:rPr>
                <w:szCs w:val="20"/>
              </w:rPr>
            </w:pPr>
            <w:r w:rsidRPr="00CA0C87">
              <w:rPr>
                <w:szCs w:val="20"/>
              </w:rPr>
              <w:t>12</w:t>
            </w:r>
          </w:p>
        </w:tc>
        <w:tc>
          <w:tcPr>
            <w:tcW w:w="776" w:type="pct"/>
          </w:tcPr>
          <w:p w14:paraId="46ED97C1" w14:textId="0A19CE57" w:rsidR="00BA2E7E" w:rsidRPr="00CA0C87" w:rsidRDefault="00E43FD5" w:rsidP="00BA2E7E">
            <w:pPr>
              <w:rPr>
                <w:szCs w:val="20"/>
              </w:rPr>
            </w:pPr>
            <w:r w:rsidRPr="00CA0C87">
              <w:rPr>
                <w:szCs w:val="20"/>
              </w:rPr>
              <w:t>4</w:t>
            </w:r>
          </w:p>
        </w:tc>
      </w:tr>
    </w:tbl>
    <w:p w14:paraId="70FE2727" w14:textId="77777777" w:rsidR="00E16609" w:rsidRPr="00BD3F11" w:rsidRDefault="00F06CCF" w:rsidP="00F06CCF">
      <w:pPr>
        <w:pStyle w:val="Heading3"/>
        <w:rPr>
          <w:rFonts w:asciiTheme="minorHAnsi" w:hAnsiTheme="minorHAnsi"/>
        </w:rPr>
      </w:pPr>
      <w:bookmarkStart w:id="33" w:name="_Toc502227471"/>
      <w:r w:rsidRPr="00BD3F11">
        <w:rPr>
          <w:rFonts w:asciiTheme="minorHAnsi" w:hAnsiTheme="minorHAnsi"/>
        </w:rPr>
        <w:t>1.4.2</w:t>
      </w:r>
      <w:r w:rsidR="00824F1C" w:rsidRPr="00BD3F11">
        <w:rPr>
          <w:rFonts w:asciiTheme="minorHAnsi" w:hAnsiTheme="minorHAnsi"/>
        </w:rPr>
        <w:t xml:space="preserve"> </w:t>
      </w:r>
      <w:r w:rsidR="00E16609" w:rsidRPr="00BD3F11">
        <w:rPr>
          <w:rFonts w:asciiTheme="minorHAnsi" w:hAnsiTheme="minorHAnsi"/>
        </w:rPr>
        <w:t>Code</w:t>
      </w:r>
      <w:r w:rsidR="00B26778" w:rsidRPr="00BD3F11">
        <w:rPr>
          <w:rFonts w:asciiTheme="minorHAnsi" w:hAnsiTheme="minorHAnsi"/>
        </w:rPr>
        <w:t xml:space="preserve">s and Standards </w:t>
      </w:r>
      <w:r w:rsidR="00E16609" w:rsidRPr="00BD3F11">
        <w:rPr>
          <w:rFonts w:asciiTheme="minorHAnsi" w:hAnsiTheme="minorHAnsi"/>
        </w:rPr>
        <w:t>Analysis</w:t>
      </w:r>
      <w:bookmarkEnd w:id="33"/>
      <w:r w:rsidR="00E16609" w:rsidRPr="00BD3F11">
        <w:rPr>
          <w:rFonts w:asciiTheme="minorHAnsi" w:hAnsiTheme="minorHAnsi"/>
        </w:rPr>
        <w:t xml:space="preserve"> </w:t>
      </w:r>
      <w:bookmarkEnd w:id="28"/>
    </w:p>
    <w:p w14:paraId="7DA5C7A6" w14:textId="603162CF" w:rsidR="00BD3F11" w:rsidRPr="00BD3F11" w:rsidRDefault="00BD3F11" w:rsidP="00BD3F11">
      <w:pPr>
        <w:pStyle w:val="NoSpacing"/>
        <w:numPr>
          <w:ilvl w:val="0"/>
          <w:numId w:val="37"/>
        </w:numPr>
        <w:rPr>
          <w:rFonts w:eastAsia="Times New Roman" w:cstheme="minorHAnsi"/>
        </w:rPr>
      </w:pPr>
      <w:r w:rsidRPr="00BD3F11">
        <w:rPr>
          <w:rFonts w:eastAsia="Times New Roman" w:cstheme="minorHAnsi"/>
        </w:rPr>
        <w:t>California Title 20 Appliance Efficiency Regulation has a category for cooking appliances, but broilers are not included.</w:t>
      </w:r>
    </w:p>
    <w:p w14:paraId="18B5E8BE" w14:textId="0777F7C1" w:rsidR="00BD3F11" w:rsidRPr="00BD3F11" w:rsidRDefault="00BD3F11" w:rsidP="00BD3F11">
      <w:pPr>
        <w:pStyle w:val="NoSpacing"/>
        <w:numPr>
          <w:ilvl w:val="0"/>
          <w:numId w:val="37"/>
        </w:numPr>
        <w:rPr>
          <w:rFonts w:eastAsia="Times New Roman" w:cstheme="minorHAnsi"/>
        </w:rPr>
      </w:pPr>
      <w:r w:rsidRPr="00BD3F11">
        <w:rPr>
          <w:rFonts w:eastAsia="Times New Roman" w:cstheme="minorHAnsi"/>
        </w:rPr>
        <w:t>California Title 24 Efficiency Regulation requirements do not include broilers.</w:t>
      </w:r>
    </w:p>
    <w:p w14:paraId="162952CE" w14:textId="77777777" w:rsidR="00BD3F11" w:rsidRPr="00BD3F11" w:rsidRDefault="00BD3F11" w:rsidP="00BD3F11">
      <w:pPr>
        <w:pStyle w:val="NoSpacing"/>
        <w:numPr>
          <w:ilvl w:val="0"/>
          <w:numId w:val="37"/>
        </w:numPr>
      </w:pPr>
      <w:r w:rsidRPr="00BD3F11">
        <w:rPr>
          <w:rFonts w:eastAsia="Times New Roman" w:cstheme="minorHAnsi"/>
        </w:rPr>
        <w:t>There are no Federal energy efficiency requirements for commercial griddles.</w:t>
      </w:r>
    </w:p>
    <w:p w14:paraId="28E9F0CA" w14:textId="5B4FB858" w:rsidR="009D5131" w:rsidRPr="00BD3F11" w:rsidRDefault="00BD3F11" w:rsidP="003E0F31">
      <w:pPr>
        <w:pStyle w:val="NoSpacing"/>
        <w:numPr>
          <w:ilvl w:val="0"/>
          <w:numId w:val="37"/>
        </w:numPr>
      </w:pPr>
      <w:r>
        <w:t>A</w:t>
      </w:r>
      <w:r w:rsidR="00B05647" w:rsidRPr="00BD3F11">
        <w:t>ir Quality Management District</w:t>
      </w:r>
      <w:r w:rsidR="001F42D3">
        <w:t xml:space="preserve"> Rule 1138: Devices Cooking &gt;1250lb of beef per week shall be operated with pollution control equipment which reduces PM</w:t>
      </w:r>
      <w:r w:rsidR="001F42D3" w:rsidRPr="001F42D3">
        <w:rPr>
          <w:vertAlign w:val="subscript"/>
        </w:rPr>
        <w:t xml:space="preserve">2.5 </w:t>
      </w:r>
      <w:r w:rsidR="001F42D3">
        <w:t xml:space="preserve">emissions by at least 85% starting </w:t>
      </w:r>
      <w:r w:rsidR="00205312">
        <w:t>July</w:t>
      </w:r>
      <w:r w:rsidR="001F42D3">
        <w:t xml:space="preserve"> 1, 2013.</w:t>
      </w:r>
      <w:r w:rsidR="00205312">
        <w:t xml:space="preserve">  This PM reduction can be achieved through ventilation systems including HEPA filters, Wet Scrubbers, Electrostatic Precipitators or Ultraviolet Filtration.</w:t>
      </w:r>
      <w:r w:rsidR="00865E70">
        <w:t xml:space="preserve">  PM reduction in enclosed cavity broilers such as automatic conveyor broilers can be achieved with a catalyst.</w:t>
      </w:r>
      <w:r w:rsidR="003E0F31">
        <w:t xml:space="preserve"> </w:t>
      </w:r>
      <w:hyperlink r:id="rId13" w:history="1">
        <w:r w:rsidR="003E0F31" w:rsidRPr="00061BBA">
          <w:rPr>
            <w:rStyle w:val="Hyperlink"/>
          </w:rPr>
          <w:t>http://www.aqmd.gov/docs/default-source/rule-book/reg-xi/rule-1138.pdf</w:t>
        </w:r>
      </w:hyperlink>
      <w:r w:rsidR="003E0F31">
        <w:t xml:space="preserve"> </w:t>
      </w:r>
    </w:p>
    <w:p w14:paraId="0AF53C57" w14:textId="77777777" w:rsidR="00BD3F11" w:rsidRPr="00BD3F11" w:rsidRDefault="00BD3F11" w:rsidP="00920905">
      <w:pPr>
        <w:pStyle w:val="Caption"/>
        <w:keepNext/>
        <w:rPr>
          <w:rFonts w:cstheme="minorHAnsi"/>
          <w:szCs w:val="22"/>
        </w:rPr>
      </w:pPr>
    </w:p>
    <w:p w14:paraId="284601E7" w14:textId="7485FE05" w:rsidR="00B07EE5" w:rsidRDefault="00B07EE5" w:rsidP="00920905">
      <w:pPr>
        <w:pStyle w:val="Caption"/>
        <w:keepNext/>
        <w:rPr>
          <w:rFonts w:cstheme="minorHAnsi"/>
          <w:szCs w:val="22"/>
        </w:rPr>
      </w:pPr>
    </w:p>
    <w:p w14:paraId="536EE918" w14:textId="1B9E8C70" w:rsidR="0044096D" w:rsidRDefault="0044096D" w:rsidP="0044096D"/>
    <w:p w14:paraId="2C7E638E" w14:textId="77777777" w:rsidR="0044096D" w:rsidRPr="0044096D" w:rsidRDefault="0044096D" w:rsidP="0044096D"/>
    <w:p w14:paraId="67C280DC" w14:textId="37B24498" w:rsidR="0044096D" w:rsidRDefault="0044096D" w:rsidP="0044096D">
      <w:pPr>
        <w:pStyle w:val="Caption"/>
        <w:keepNext/>
      </w:pPr>
      <w:bookmarkStart w:id="34" w:name="_Toc502227579"/>
      <w:r>
        <w:lastRenderedPageBreak/>
        <w:t xml:space="preserve">Table </w:t>
      </w:r>
      <w:fldSimple w:instr=" SEQ Table \* ROMAN ">
        <w:r w:rsidR="00D07290">
          <w:rPr>
            <w:noProof/>
          </w:rPr>
          <w:t>X</w:t>
        </w:r>
      </w:fldSimple>
      <w:r>
        <w:t xml:space="preserve">: </w:t>
      </w:r>
      <w:r w:rsidRPr="00736725">
        <w:t>Code Summary</w:t>
      </w:r>
      <w:bookmarkEnd w:id="34"/>
    </w:p>
    <w:tbl>
      <w:tblPr>
        <w:tblStyle w:val="TableGrid1"/>
        <w:tblW w:w="5000" w:type="pct"/>
        <w:tblLook w:val="04A0" w:firstRow="1" w:lastRow="0" w:firstColumn="1" w:lastColumn="0" w:noHBand="0" w:noVBand="1"/>
      </w:tblPr>
      <w:tblGrid>
        <w:gridCol w:w="2159"/>
        <w:gridCol w:w="5070"/>
        <w:gridCol w:w="2121"/>
      </w:tblGrid>
      <w:tr w:rsidR="00881A42" w:rsidRPr="00BD3F11" w14:paraId="51467286" w14:textId="77777777" w:rsidTr="00920905">
        <w:tc>
          <w:tcPr>
            <w:tcW w:w="1155" w:type="pct"/>
            <w:shd w:val="clear" w:color="auto" w:fill="D9D9D9" w:themeFill="background1" w:themeFillShade="D9"/>
          </w:tcPr>
          <w:p w14:paraId="20C3C2B4" w14:textId="77777777" w:rsidR="00881A42" w:rsidRPr="00BD3F11" w:rsidRDefault="00881A42" w:rsidP="00DF0D19">
            <w:pPr>
              <w:rPr>
                <w:rFonts w:cstheme="minorHAnsi"/>
                <w:b/>
                <w:szCs w:val="20"/>
              </w:rPr>
            </w:pPr>
            <w:r w:rsidRPr="00BD3F11">
              <w:rPr>
                <w:rFonts w:cstheme="minorHAnsi"/>
                <w:b/>
                <w:szCs w:val="20"/>
              </w:rPr>
              <w:t>Code</w:t>
            </w:r>
          </w:p>
        </w:tc>
        <w:tc>
          <w:tcPr>
            <w:tcW w:w="2711" w:type="pct"/>
            <w:shd w:val="clear" w:color="auto" w:fill="D9D9D9" w:themeFill="background1" w:themeFillShade="D9"/>
          </w:tcPr>
          <w:p w14:paraId="11112752" w14:textId="30F242E1" w:rsidR="00881A42" w:rsidRPr="00BD3F11" w:rsidRDefault="00B614F1">
            <w:pPr>
              <w:rPr>
                <w:rFonts w:cstheme="minorHAnsi"/>
                <w:b/>
                <w:szCs w:val="20"/>
              </w:rPr>
            </w:pPr>
            <w:r w:rsidRPr="00BD3F11">
              <w:rPr>
                <w:rFonts w:cstheme="minorHAnsi"/>
                <w:b/>
                <w:szCs w:val="20"/>
              </w:rPr>
              <w:t>R</w:t>
            </w:r>
            <w:r w:rsidR="00881A42" w:rsidRPr="00BD3F11">
              <w:rPr>
                <w:rFonts w:cstheme="minorHAnsi"/>
                <w:b/>
                <w:szCs w:val="20"/>
              </w:rPr>
              <w:t>eference</w:t>
            </w:r>
          </w:p>
        </w:tc>
        <w:tc>
          <w:tcPr>
            <w:tcW w:w="1134" w:type="pct"/>
            <w:shd w:val="clear" w:color="auto" w:fill="D9D9D9" w:themeFill="background1" w:themeFillShade="D9"/>
          </w:tcPr>
          <w:p w14:paraId="5A1E238B" w14:textId="58FC8C8D" w:rsidR="00881A42" w:rsidRPr="00BD3F11" w:rsidRDefault="00881A42" w:rsidP="00DF0D19">
            <w:pPr>
              <w:rPr>
                <w:rFonts w:cstheme="minorHAnsi"/>
                <w:b/>
                <w:szCs w:val="20"/>
              </w:rPr>
            </w:pPr>
            <w:r w:rsidRPr="00BD3F11">
              <w:rPr>
                <w:rFonts w:cstheme="minorHAnsi"/>
                <w:b/>
                <w:szCs w:val="20"/>
              </w:rPr>
              <w:t>Effective Date</w:t>
            </w:r>
            <w:r w:rsidR="00CB04D2" w:rsidRPr="00BD3F11">
              <w:rPr>
                <w:rFonts w:cstheme="minorHAnsi"/>
                <w:b/>
                <w:szCs w:val="20"/>
              </w:rPr>
              <w:t>s</w:t>
            </w:r>
          </w:p>
        </w:tc>
      </w:tr>
      <w:tr w:rsidR="00881A42" w:rsidRPr="00BD3F11" w14:paraId="41E6B4DA" w14:textId="77777777" w:rsidTr="00920905">
        <w:trPr>
          <w:trHeight w:val="243"/>
        </w:trPr>
        <w:tc>
          <w:tcPr>
            <w:tcW w:w="1155" w:type="pct"/>
          </w:tcPr>
          <w:p w14:paraId="16A44F28" w14:textId="77777777" w:rsidR="00881A42" w:rsidRPr="00BD3F11" w:rsidRDefault="006A6D15" w:rsidP="00DF0D19">
            <w:pPr>
              <w:rPr>
                <w:rFonts w:cstheme="minorHAnsi"/>
                <w:szCs w:val="20"/>
              </w:rPr>
            </w:pPr>
            <w:r w:rsidRPr="00BD3F11">
              <w:rPr>
                <w:rFonts w:cstheme="minorHAnsi"/>
                <w:szCs w:val="20"/>
              </w:rPr>
              <w:t>Title 24 (2013</w:t>
            </w:r>
            <w:r w:rsidR="00881A42" w:rsidRPr="00BD3F11">
              <w:rPr>
                <w:rFonts w:cstheme="minorHAnsi"/>
                <w:szCs w:val="20"/>
              </w:rPr>
              <w:t>)</w:t>
            </w:r>
          </w:p>
        </w:tc>
        <w:tc>
          <w:tcPr>
            <w:tcW w:w="2711" w:type="pct"/>
          </w:tcPr>
          <w:p w14:paraId="387D6828" w14:textId="51CF343A" w:rsidR="00881A42" w:rsidRPr="00BD3F11" w:rsidRDefault="00BD3F11" w:rsidP="00DF0D19">
            <w:pPr>
              <w:rPr>
                <w:rFonts w:cstheme="minorHAnsi"/>
                <w:szCs w:val="20"/>
              </w:rPr>
            </w:pPr>
            <w:r w:rsidRPr="00BD3F11">
              <w:rPr>
                <w:rFonts w:cstheme="minorHAnsi"/>
                <w:szCs w:val="20"/>
              </w:rPr>
              <w:t>Not Included</w:t>
            </w:r>
            <w:r w:rsidR="009D5131" w:rsidRPr="00BD3F11">
              <w:rPr>
                <w:rFonts w:cstheme="minorHAnsi"/>
                <w:szCs w:val="20"/>
              </w:rPr>
              <w:t xml:space="preserve"> </w:t>
            </w:r>
          </w:p>
        </w:tc>
        <w:tc>
          <w:tcPr>
            <w:tcW w:w="1134" w:type="pct"/>
          </w:tcPr>
          <w:p w14:paraId="3E1189F8" w14:textId="374014AF" w:rsidR="00881A42" w:rsidRPr="00BD3F11" w:rsidRDefault="00BD3F11" w:rsidP="00DF0D19">
            <w:pPr>
              <w:rPr>
                <w:rFonts w:cstheme="minorHAnsi"/>
                <w:szCs w:val="20"/>
              </w:rPr>
            </w:pPr>
            <w:r w:rsidRPr="00BD3F11">
              <w:rPr>
                <w:rFonts w:cstheme="minorHAnsi"/>
                <w:szCs w:val="20"/>
              </w:rPr>
              <w:t>NA</w:t>
            </w:r>
          </w:p>
        </w:tc>
      </w:tr>
      <w:tr w:rsidR="00881A42" w:rsidRPr="00BD3F11" w14:paraId="55950BED" w14:textId="77777777" w:rsidTr="00920905">
        <w:trPr>
          <w:trHeight w:val="243"/>
        </w:trPr>
        <w:tc>
          <w:tcPr>
            <w:tcW w:w="1155" w:type="pct"/>
          </w:tcPr>
          <w:p w14:paraId="4AB4ED28" w14:textId="77777777" w:rsidR="00881A42" w:rsidRPr="00BD3F11" w:rsidRDefault="006A6D15" w:rsidP="00DF0D19">
            <w:pPr>
              <w:rPr>
                <w:rFonts w:cstheme="minorHAnsi"/>
                <w:szCs w:val="20"/>
              </w:rPr>
            </w:pPr>
            <w:r w:rsidRPr="00BD3F11">
              <w:rPr>
                <w:rFonts w:cstheme="minorHAnsi"/>
                <w:szCs w:val="20"/>
              </w:rPr>
              <w:t>Title 20 (2014</w:t>
            </w:r>
            <w:r w:rsidR="002C6C7A" w:rsidRPr="00BD3F11">
              <w:rPr>
                <w:rFonts w:cstheme="minorHAnsi"/>
                <w:szCs w:val="20"/>
              </w:rPr>
              <w:t>)</w:t>
            </w:r>
          </w:p>
        </w:tc>
        <w:tc>
          <w:tcPr>
            <w:tcW w:w="2711" w:type="pct"/>
          </w:tcPr>
          <w:p w14:paraId="19FAE8D5" w14:textId="5C1556E7" w:rsidR="00881A42" w:rsidRPr="00BD3F11" w:rsidRDefault="00BD3F11" w:rsidP="00DF0D19">
            <w:pPr>
              <w:rPr>
                <w:rFonts w:cstheme="minorHAnsi"/>
                <w:szCs w:val="20"/>
              </w:rPr>
            </w:pPr>
            <w:r w:rsidRPr="00BD3F11">
              <w:rPr>
                <w:rFonts w:cstheme="minorHAnsi"/>
                <w:szCs w:val="20"/>
              </w:rPr>
              <w:t>Not Included</w:t>
            </w:r>
          </w:p>
        </w:tc>
        <w:tc>
          <w:tcPr>
            <w:tcW w:w="1134" w:type="pct"/>
          </w:tcPr>
          <w:p w14:paraId="49C2E9ED" w14:textId="6269C774" w:rsidR="00881A42" w:rsidRPr="00BD3F11" w:rsidRDefault="00BD3F11" w:rsidP="00DF0D19">
            <w:pPr>
              <w:rPr>
                <w:rFonts w:cstheme="minorHAnsi"/>
                <w:szCs w:val="20"/>
              </w:rPr>
            </w:pPr>
            <w:r w:rsidRPr="00BD3F11">
              <w:rPr>
                <w:rFonts w:cstheme="minorHAnsi"/>
                <w:szCs w:val="20"/>
              </w:rPr>
              <w:t>NA</w:t>
            </w:r>
          </w:p>
        </w:tc>
      </w:tr>
      <w:tr w:rsidR="002C6C7A" w:rsidRPr="00BD3F11" w14:paraId="648F38EA" w14:textId="77777777" w:rsidTr="00920905">
        <w:trPr>
          <w:trHeight w:val="243"/>
        </w:trPr>
        <w:tc>
          <w:tcPr>
            <w:tcW w:w="1155" w:type="pct"/>
          </w:tcPr>
          <w:p w14:paraId="51F77357" w14:textId="6BA8DCC1" w:rsidR="002C6C7A" w:rsidRPr="00BD3F11" w:rsidRDefault="00B614F1" w:rsidP="00DF0D19">
            <w:pPr>
              <w:rPr>
                <w:rFonts w:cstheme="minorHAnsi"/>
                <w:szCs w:val="20"/>
              </w:rPr>
            </w:pPr>
            <w:r w:rsidRPr="00BD3F11">
              <w:rPr>
                <w:rFonts w:cstheme="minorHAnsi"/>
                <w:szCs w:val="20"/>
              </w:rPr>
              <w:t>DOE</w:t>
            </w:r>
          </w:p>
        </w:tc>
        <w:tc>
          <w:tcPr>
            <w:tcW w:w="2711" w:type="pct"/>
          </w:tcPr>
          <w:p w14:paraId="1D10AE32" w14:textId="7F0A6F5A" w:rsidR="002C6C7A" w:rsidRPr="00BD3F11" w:rsidRDefault="00BD3F11" w:rsidP="00DF0D19">
            <w:pPr>
              <w:rPr>
                <w:rFonts w:cstheme="minorHAnsi"/>
                <w:szCs w:val="20"/>
              </w:rPr>
            </w:pPr>
            <w:r w:rsidRPr="00BD3F11">
              <w:rPr>
                <w:rFonts w:cstheme="minorHAnsi"/>
                <w:szCs w:val="20"/>
              </w:rPr>
              <w:t>Not Included</w:t>
            </w:r>
          </w:p>
        </w:tc>
        <w:tc>
          <w:tcPr>
            <w:tcW w:w="1134" w:type="pct"/>
          </w:tcPr>
          <w:p w14:paraId="23F7629F" w14:textId="0FCECDB5" w:rsidR="002C6C7A" w:rsidRPr="00BD3F11" w:rsidRDefault="00BD3F11" w:rsidP="00DF0D19">
            <w:pPr>
              <w:rPr>
                <w:rFonts w:cstheme="minorHAnsi"/>
                <w:szCs w:val="20"/>
              </w:rPr>
            </w:pPr>
            <w:r w:rsidRPr="00BD3F11">
              <w:rPr>
                <w:rFonts w:cstheme="minorHAnsi"/>
                <w:szCs w:val="20"/>
              </w:rPr>
              <w:t>NA</w:t>
            </w:r>
          </w:p>
        </w:tc>
      </w:tr>
    </w:tbl>
    <w:p w14:paraId="658749F7" w14:textId="6B8A7A0D" w:rsidR="00572D2F" w:rsidRPr="00920905" w:rsidRDefault="00572D2F" w:rsidP="00920905">
      <w:pPr>
        <w:pStyle w:val="Heading2"/>
        <w:rPr>
          <w:rFonts w:cstheme="minorHAnsi"/>
          <w:b w:val="0"/>
          <w:bCs w:val="0"/>
          <w:iCs w:val="0"/>
          <w:smallCaps w:val="0"/>
        </w:rPr>
      </w:pPr>
      <w:bookmarkStart w:id="35" w:name="_Toc304800207"/>
      <w:bookmarkStart w:id="36" w:name="_Toc324318343"/>
      <w:bookmarkStart w:id="37" w:name="_Toc324340487"/>
      <w:bookmarkStart w:id="38" w:name="_Toc383441992"/>
      <w:bookmarkStart w:id="39" w:name="_Toc502227472"/>
      <w:bookmarkStart w:id="40"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35"/>
      <w:bookmarkEnd w:id="36"/>
      <w:bookmarkEnd w:id="37"/>
      <w:bookmarkEnd w:id="38"/>
      <w:bookmarkEnd w:id="39"/>
    </w:p>
    <w:p w14:paraId="473C04AD" w14:textId="1D458DD9" w:rsidR="00DB762E" w:rsidRDefault="00F56BC5" w:rsidP="00920905">
      <w:pPr>
        <w:pStyle w:val="NoSpacing"/>
      </w:pPr>
      <w:r>
        <w:t xml:space="preserve">Automatic conveyor broilers energy consumption has been measured through laboratory testing as well as field verification.  Field gas and electric </w:t>
      </w:r>
      <w:r w:rsidR="001D78F4">
        <w:t>sub metering</w:t>
      </w:r>
      <w:r>
        <w:t xml:space="preserve"> data also provides broiler hours of operation and broiler operating mode.  Automatic conveyor broilers are mostly installed in quick service restaurants where the units are usually turned on an hour prior to restaurant opening and turned off at restaurant’s close. </w:t>
      </w:r>
    </w:p>
    <w:p w14:paraId="12447436" w14:textId="04DFD35A" w:rsidR="002F7959" w:rsidRPr="00920905" w:rsidRDefault="002F7959" w:rsidP="002F7959">
      <w:pPr>
        <w:pStyle w:val="Heading3"/>
        <w:rPr>
          <w:iCs/>
          <w:smallCaps/>
        </w:rPr>
      </w:pPr>
      <w:bookmarkStart w:id="41" w:name="_Toc502227473"/>
      <w:r w:rsidRPr="00920905">
        <w:t>1.5</w:t>
      </w:r>
      <w:r>
        <w:t>.1</w:t>
      </w:r>
      <w:r w:rsidRPr="00920905">
        <w:t xml:space="preserve"> </w:t>
      </w:r>
      <w:r w:rsidRPr="002F7959">
        <w:t>50% Energy Savings for Quick-Service Restaurants</w:t>
      </w:r>
      <w:r>
        <w:t>, Hours of Operation</w:t>
      </w:r>
      <w:bookmarkEnd w:id="41"/>
    </w:p>
    <w:p w14:paraId="6EB5DF2D" w14:textId="77777777" w:rsidR="00DB762E" w:rsidRDefault="00DB762E" w:rsidP="00920905">
      <w:pPr>
        <w:pStyle w:val="NoSpacing"/>
      </w:pPr>
    </w:p>
    <w:p w14:paraId="40813D60" w14:textId="1778FF18" w:rsidR="00F56BC5" w:rsidRDefault="00DB762E" w:rsidP="00920905">
      <w:pPr>
        <w:pStyle w:val="NoSpacing"/>
      </w:pPr>
      <w:r>
        <w:t>60% of q</w:t>
      </w:r>
      <w:r w:rsidR="00F56BC5">
        <w:t xml:space="preserve">uick service restaurant hours of operation are highlighted in DOE </w:t>
      </w:r>
      <w:r>
        <w:t xml:space="preserve">PNNL-19809 </w:t>
      </w:r>
      <w:r w:rsidR="00F56BC5">
        <w:t xml:space="preserve">report </w:t>
      </w:r>
      <w:r>
        <w:t xml:space="preserve">Figure 2.7 </w:t>
      </w:r>
      <w:r w:rsidR="00F56BC5">
        <w:t>to range between 85 and 167</w:t>
      </w:r>
      <w:r>
        <w:t xml:space="preserve"> with an average</w:t>
      </w:r>
      <w:r w:rsidR="00F56BC5">
        <w:t xml:space="preserve"> 128 hours per week or </w:t>
      </w:r>
      <w:r w:rsidR="00F56BC5" w:rsidRPr="00DB762E">
        <w:rPr>
          <w:b/>
        </w:rPr>
        <w:t>18.3 hours per day</w:t>
      </w:r>
      <w:r w:rsidR="00F56BC5">
        <w:t>.</w:t>
      </w:r>
    </w:p>
    <w:p w14:paraId="17DEEAC7" w14:textId="5C9C39B3" w:rsidR="00DB762E" w:rsidRDefault="00DB762E" w:rsidP="00920905">
      <w:pPr>
        <w:pStyle w:val="NoSpacing"/>
      </w:pPr>
      <w:r w:rsidRPr="00DB762E">
        <w:rPr>
          <w:i/>
        </w:rPr>
        <w:t>Technical Support Document: 50% Energy Savings for Quick-Service Restaurants</w:t>
      </w:r>
      <w:r>
        <w:t>, September 2010</w:t>
      </w:r>
    </w:p>
    <w:p w14:paraId="228D016E" w14:textId="20749AF5" w:rsidR="00DB762E" w:rsidRDefault="00602BD1" w:rsidP="00920905">
      <w:pPr>
        <w:pStyle w:val="NoSpacing"/>
      </w:pPr>
      <w:hyperlink r:id="rId14" w:history="1">
        <w:r w:rsidR="00DB762E" w:rsidRPr="00162EF8">
          <w:rPr>
            <w:rStyle w:val="Hyperlink"/>
          </w:rPr>
          <w:t>http://www.pnl.gov/main/publications/external/technical_reports/PNNL-19809.pdf</w:t>
        </w:r>
      </w:hyperlink>
      <w:r w:rsidR="00DB762E">
        <w:t xml:space="preserve"> </w:t>
      </w:r>
    </w:p>
    <w:p w14:paraId="34697C8D" w14:textId="773D9295" w:rsidR="00DB762E" w:rsidRDefault="00DB762E" w:rsidP="00920905">
      <w:pPr>
        <w:pStyle w:val="NoSpacing"/>
      </w:pPr>
    </w:p>
    <w:p w14:paraId="256725D2" w14:textId="441ACE45" w:rsidR="002F7959" w:rsidRPr="002F7959" w:rsidRDefault="002F7959" w:rsidP="002F7959">
      <w:pPr>
        <w:pStyle w:val="Heading3"/>
        <w:rPr>
          <w:iCs/>
          <w:smallCaps/>
        </w:rPr>
      </w:pPr>
      <w:bookmarkStart w:id="42" w:name="_Toc502227474"/>
      <w:r w:rsidRPr="00920905">
        <w:t>1.5</w:t>
      </w:r>
      <w:r>
        <w:t>.2</w:t>
      </w:r>
      <w:r w:rsidRPr="00920905">
        <w:t xml:space="preserve"> </w:t>
      </w:r>
      <w:r w:rsidR="00977BE6">
        <w:t>Energy Efficient Underfired Broilers</w:t>
      </w:r>
      <w:r>
        <w:t xml:space="preserve">, </w:t>
      </w:r>
      <w:r w:rsidR="00977BE6">
        <w:t>Energy Consumption</w:t>
      </w:r>
      <w:bookmarkEnd w:id="42"/>
    </w:p>
    <w:p w14:paraId="102D5DA9" w14:textId="03B66D64" w:rsidR="00DB762E" w:rsidRDefault="00DB762E" w:rsidP="00920905">
      <w:pPr>
        <w:pStyle w:val="NoSpacing"/>
      </w:pPr>
      <w:r>
        <w:t xml:space="preserve">Conveyor broiler hours of operation and energy usage </w:t>
      </w:r>
      <w:r w:rsidR="00B34A87">
        <w:t>are</w:t>
      </w:r>
      <w:r>
        <w:t xml:space="preserve"> also outlined in a ETCC</w:t>
      </w:r>
      <w:r w:rsidR="00B34A87">
        <w:t>R</w:t>
      </w:r>
      <w:r>
        <w:t>ET16PGE1941 study</w:t>
      </w:r>
      <w:r w:rsidR="00F16E7E">
        <w:t xml:space="preserve"> Table 1</w:t>
      </w:r>
      <w:r>
        <w:t>.</w:t>
      </w:r>
      <w:r w:rsidR="00D40A75">
        <w:t xml:space="preserve">  </w:t>
      </w:r>
      <w:r w:rsidR="000C0586">
        <w:t xml:space="preserve">A small restaurant chain that does not serve breakfast had measured conveyor broiler operating hours of 14.9 hours per day and a catering facility had conveyor broiler operating hours of 20.4 hours per day.  The average between the two sites was </w:t>
      </w:r>
      <w:r w:rsidR="000C0586" w:rsidRPr="000C0586">
        <w:rPr>
          <w:b/>
        </w:rPr>
        <w:t>17.7 hours per day</w:t>
      </w:r>
      <w:r w:rsidR="000C0586">
        <w:t xml:space="preserve">.  Energy usage of a two-lane conveyor broiler at the catering facility was </w:t>
      </w:r>
      <w:r w:rsidR="000C0586" w:rsidRPr="000C0586">
        <w:rPr>
          <w:b/>
        </w:rPr>
        <w:t xml:space="preserve">15.7 </w:t>
      </w:r>
      <w:proofErr w:type="spellStart"/>
      <w:r w:rsidR="000C0586" w:rsidRPr="000C0586">
        <w:rPr>
          <w:b/>
        </w:rPr>
        <w:t>therms</w:t>
      </w:r>
      <w:proofErr w:type="spellEnd"/>
      <w:r w:rsidR="000C0586" w:rsidRPr="000C0586">
        <w:rPr>
          <w:b/>
        </w:rPr>
        <w:t xml:space="preserve"> per day</w:t>
      </w:r>
      <w:r w:rsidR="000C0586">
        <w:t>.</w:t>
      </w:r>
      <w:r w:rsidR="0026681A">
        <w:t xml:space="preserve">  The study was conducted for 91 days in Los Angeles starting January 2016 using a gas meter with 1/8 </w:t>
      </w:r>
      <w:proofErr w:type="spellStart"/>
      <w:r w:rsidR="0026681A">
        <w:t>cuft</w:t>
      </w:r>
      <w:proofErr w:type="spellEnd"/>
      <w:r w:rsidR="0026681A">
        <w:t xml:space="preserve"> resolution.</w:t>
      </w:r>
    </w:p>
    <w:p w14:paraId="5DA52B0E" w14:textId="79CD64AE" w:rsidR="00DB762E" w:rsidRDefault="00DB762E" w:rsidP="00920905">
      <w:pPr>
        <w:pStyle w:val="NoSpacing"/>
      </w:pPr>
      <w:r w:rsidRPr="00DB762E">
        <w:rPr>
          <w:i/>
        </w:rPr>
        <w:t>Energy Efficient Underfired Broilers</w:t>
      </w:r>
      <w:r>
        <w:t xml:space="preserve">, </w:t>
      </w:r>
      <w:r w:rsidR="00F16E7E">
        <w:t>March 2017</w:t>
      </w:r>
    </w:p>
    <w:p w14:paraId="593643BF" w14:textId="1B6B397A" w:rsidR="00DB762E" w:rsidRDefault="00602BD1" w:rsidP="00920905">
      <w:pPr>
        <w:pStyle w:val="NoSpacing"/>
      </w:pPr>
      <w:hyperlink r:id="rId15" w:history="1">
        <w:r w:rsidR="00DB762E" w:rsidRPr="00162EF8">
          <w:rPr>
            <w:rStyle w:val="Hyperlink"/>
          </w:rPr>
          <w:t>http://etcc-ca.com/reports/energy-efficient-underfired-broilers?dl=1490805543</w:t>
        </w:r>
      </w:hyperlink>
      <w:r w:rsidR="00DB762E">
        <w:t xml:space="preserve"> </w:t>
      </w:r>
    </w:p>
    <w:p w14:paraId="7B88CBB1" w14:textId="77777777" w:rsidR="00F36465" w:rsidRDefault="00F36465" w:rsidP="00920905">
      <w:pPr>
        <w:pStyle w:val="NoSpacing"/>
      </w:pPr>
    </w:p>
    <w:p w14:paraId="6E6605BF" w14:textId="77777777" w:rsidR="00F87DA9" w:rsidRDefault="00F36465" w:rsidP="00F87DA9">
      <w:pPr>
        <w:pStyle w:val="NoSpacing"/>
        <w:keepNext/>
      </w:pPr>
      <w:r>
        <w:rPr>
          <w:noProof/>
        </w:rPr>
        <w:lastRenderedPageBreak/>
        <w:drawing>
          <wp:inline distT="0" distB="0" distL="0" distR="0" wp14:anchorId="746D9800" wp14:editId="0461A2DD">
            <wp:extent cx="5838825" cy="2743200"/>
            <wp:effectExtent l="0" t="0" r="9525" b="0"/>
            <wp:docPr id="1" name="Chart 1">
              <a:extLst xmlns:a="http://schemas.openxmlformats.org/drawingml/2006/main">
                <a:ext uri="{FF2B5EF4-FFF2-40B4-BE49-F238E27FC236}">
                  <a16:creationId xmlns:a16="http://schemas.microsoft.com/office/drawing/2014/main" id="{4B7D56FD-EA07-476C-8871-FADA880445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5BC3A4A" w14:textId="29701CDD" w:rsidR="00F56BC5" w:rsidRDefault="00F87DA9" w:rsidP="00F87DA9">
      <w:pPr>
        <w:pStyle w:val="Caption"/>
      </w:pPr>
      <w:bookmarkStart w:id="43" w:name="_Toc502227693"/>
      <w:r>
        <w:t xml:space="preserve">Figure </w:t>
      </w:r>
      <w:fldSimple w:instr=" SEQ Figure \* ROMAN ">
        <w:r w:rsidR="00D07290">
          <w:rPr>
            <w:noProof/>
          </w:rPr>
          <w:t>I</w:t>
        </w:r>
      </w:fldSimple>
      <w:r>
        <w:t>: Conveyor Broiler Energy Profile Catering</w:t>
      </w:r>
      <w:bookmarkEnd w:id="43"/>
    </w:p>
    <w:p w14:paraId="4438180B" w14:textId="7B182D4F" w:rsidR="00F36465" w:rsidRDefault="00F36465" w:rsidP="00920905">
      <w:pPr>
        <w:pStyle w:val="NoSpacing"/>
      </w:pPr>
    </w:p>
    <w:p w14:paraId="094DB2E4" w14:textId="77777777" w:rsidR="00F87DA9" w:rsidRDefault="00F87DA9" w:rsidP="00920905">
      <w:pPr>
        <w:pStyle w:val="NoSpacing"/>
      </w:pPr>
    </w:p>
    <w:p w14:paraId="56E904AB" w14:textId="3612C649" w:rsidR="00F16E7E" w:rsidRDefault="00F16E7E" w:rsidP="00920905">
      <w:pPr>
        <w:pStyle w:val="NoSpacing"/>
      </w:pPr>
      <w:r>
        <w:t>Custom rebate incentives were calculated for automatic conveyor broilers in PG&amp;E territory based on field measured data</w:t>
      </w:r>
      <w:r w:rsidR="0026681A">
        <w:t xml:space="preserve"> for a minimum of 2 weeks</w:t>
      </w:r>
      <w:r>
        <w:t xml:space="preserve">.  Both sites were large quick service restaurants serving breakfast, lunch and </w:t>
      </w:r>
      <w:r w:rsidR="00A829F4">
        <w:t>dinner</w:t>
      </w:r>
      <w:r>
        <w:t xml:space="preserve">.  One site had a baseline broiler which operated </w:t>
      </w:r>
      <w:r w:rsidRPr="00F16E7E">
        <w:rPr>
          <w:b/>
        </w:rPr>
        <w:t>18.2 hours per day</w:t>
      </w:r>
      <w:r>
        <w:t xml:space="preserve"> while consuming </w:t>
      </w:r>
      <w:r w:rsidRPr="00F16E7E">
        <w:rPr>
          <w:b/>
        </w:rPr>
        <w:t xml:space="preserve">16.3 </w:t>
      </w:r>
      <w:proofErr w:type="spellStart"/>
      <w:r w:rsidRPr="00F16E7E">
        <w:rPr>
          <w:b/>
        </w:rPr>
        <w:t>therms</w:t>
      </w:r>
      <w:proofErr w:type="spellEnd"/>
      <w:r w:rsidRPr="00F16E7E">
        <w:rPr>
          <w:b/>
        </w:rPr>
        <w:t xml:space="preserve"> and 77.4 kWh per day</w:t>
      </w:r>
      <w:r>
        <w:t xml:space="preserve">.  The other site had an energy efficient automatic batch broiler which operated </w:t>
      </w:r>
      <w:r w:rsidRPr="00F16E7E">
        <w:rPr>
          <w:b/>
        </w:rPr>
        <w:t>18.2 hours per day</w:t>
      </w:r>
      <w:r>
        <w:t xml:space="preserve"> and consumed </w:t>
      </w:r>
      <w:r w:rsidRPr="00F16E7E">
        <w:rPr>
          <w:b/>
        </w:rPr>
        <w:t xml:space="preserve">9.8 </w:t>
      </w:r>
      <w:proofErr w:type="spellStart"/>
      <w:r w:rsidRPr="00F16E7E">
        <w:rPr>
          <w:b/>
        </w:rPr>
        <w:t>therms</w:t>
      </w:r>
      <w:proofErr w:type="spellEnd"/>
      <w:r w:rsidRPr="00F16E7E">
        <w:rPr>
          <w:b/>
        </w:rPr>
        <w:t xml:space="preserve"> and 0.6 kWh per day</w:t>
      </w:r>
      <w:r>
        <w:t>.</w:t>
      </w:r>
      <w:r w:rsidR="0026681A">
        <w:t xml:space="preserve">  The study was conducted in June 2017 by PG&amp;E in Fairfield and Suisun City in California using 1 cu</w:t>
      </w:r>
      <w:r w:rsidR="00B34A87">
        <w:t xml:space="preserve">bic </w:t>
      </w:r>
      <w:r w:rsidR="0026681A">
        <w:t>f</w:t>
      </w:r>
      <w:r w:rsidR="00B34A87">
        <w:t>ee</w:t>
      </w:r>
      <w:r w:rsidR="0026681A">
        <w:t xml:space="preserve">t resolution gas meters. </w:t>
      </w:r>
    </w:p>
    <w:p w14:paraId="053FC66E" w14:textId="77777777" w:rsidR="00F87DA9" w:rsidRDefault="00F36465" w:rsidP="00F87DA9">
      <w:pPr>
        <w:pStyle w:val="NoSpacing"/>
        <w:keepNext/>
      </w:pPr>
      <w:r>
        <w:rPr>
          <w:noProof/>
        </w:rPr>
        <w:drawing>
          <wp:inline distT="0" distB="0" distL="0" distR="0" wp14:anchorId="27B6ECD6" wp14:editId="5057B50E">
            <wp:extent cx="5686425" cy="2743200"/>
            <wp:effectExtent l="0" t="0" r="9525" b="0"/>
            <wp:docPr id="2" name="Chart 2">
              <a:extLst xmlns:a="http://schemas.openxmlformats.org/drawingml/2006/main">
                <a:ext uri="{FF2B5EF4-FFF2-40B4-BE49-F238E27FC236}">
                  <a16:creationId xmlns:a16="http://schemas.microsoft.com/office/drawing/2014/main" id="{7AFA5679-AF12-498A-9704-B14E339F06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A00EE80" w14:textId="7B983508" w:rsidR="00F36465" w:rsidRDefault="00F87DA9" w:rsidP="00F87DA9">
      <w:pPr>
        <w:pStyle w:val="Caption"/>
      </w:pPr>
      <w:bookmarkStart w:id="44" w:name="_Toc502227694"/>
      <w:r>
        <w:t xml:space="preserve">Figure </w:t>
      </w:r>
      <w:fldSimple w:instr=" SEQ Figure \* ROMAN ">
        <w:r w:rsidR="00D07290">
          <w:rPr>
            <w:noProof/>
          </w:rPr>
          <w:t>II</w:t>
        </w:r>
      </w:fldSimple>
      <w:r>
        <w:t>: Conveyor Broiler Energy Profile QSR</w:t>
      </w:r>
      <w:bookmarkEnd w:id="44"/>
    </w:p>
    <w:p w14:paraId="1288C3FC" w14:textId="3BD4ED93" w:rsidR="008D67F9" w:rsidRDefault="008D67F9" w:rsidP="00920905">
      <w:pPr>
        <w:pStyle w:val="NoSpacing"/>
        <w:rPr>
          <w:b/>
          <w:color w:val="FF0000"/>
        </w:rPr>
      </w:pPr>
    </w:p>
    <w:p w14:paraId="5202EC50" w14:textId="75164280" w:rsidR="00977BE6" w:rsidRPr="00977BE6" w:rsidRDefault="00977BE6" w:rsidP="00977BE6">
      <w:pPr>
        <w:pStyle w:val="Heading3"/>
        <w:rPr>
          <w:iCs/>
          <w:smallCaps/>
        </w:rPr>
      </w:pPr>
      <w:bookmarkStart w:id="45" w:name="_Toc502227475"/>
      <w:r w:rsidRPr="00920905">
        <w:lastRenderedPageBreak/>
        <w:t>1.5</w:t>
      </w:r>
      <w:r>
        <w:t>.3</w:t>
      </w:r>
      <w:r w:rsidRPr="00920905">
        <w:t xml:space="preserve"> </w:t>
      </w:r>
      <w:r>
        <w:t>Unpublished field monitoring: PG&amp;E and SCG data</w:t>
      </w:r>
      <w:bookmarkEnd w:id="45"/>
    </w:p>
    <w:p w14:paraId="0B2712B0" w14:textId="17962B17" w:rsidR="003E54D5" w:rsidRDefault="00C8460A" w:rsidP="00920905">
      <w:pPr>
        <w:pStyle w:val="NoSpacing"/>
        <w:rPr>
          <w:rFonts w:cstheme="minorHAnsi"/>
        </w:rPr>
      </w:pPr>
      <w:r>
        <w:rPr>
          <w:rFonts w:cstheme="minorHAnsi"/>
        </w:rPr>
        <w:t xml:space="preserve">Broiler hours of operation and </w:t>
      </w:r>
      <w:r w:rsidR="00F069E5">
        <w:rPr>
          <w:rFonts w:cstheme="minorHAnsi"/>
        </w:rPr>
        <w:t xml:space="preserve">energy usage was analyzed at 4 quick service restaurant chains.  </w:t>
      </w:r>
      <w:r w:rsidR="003E54D5">
        <w:rPr>
          <w:rFonts w:cstheme="minorHAnsi"/>
        </w:rPr>
        <w:t xml:space="preserve">This information was collected via direct gas monitoring (chain A and B) and operator surveying for hours of operation (chain D and E). The hours of operation were supplemented with laboratory data to extrapolate daily energy use.  </w:t>
      </w:r>
      <w:r w:rsidR="00477F89">
        <w:rPr>
          <w:rFonts w:cstheme="minorHAnsi"/>
        </w:rPr>
        <w:t xml:space="preserve">Each chain had a specific baseline and energy efficient broiler.  Electric energy usage results varied greatly based on the chain’s holding needs.  </w:t>
      </w:r>
      <w:r w:rsidR="00F069E5">
        <w:rPr>
          <w:rFonts w:cstheme="minorHAnsi"/>
        </w:rPr>
        <w:t>The results are shown in the table below.</w:t>
      </w:r>
    </w:p>
    <w:p w14:paraId="76FFDF5A" w14:textId="77777777" w:rsidR="00F87DA9" w:rsidRDefault="00F87DA9" w:rsidP="00920905">
      <w:pPr>
        <w:pStyle w:val="NoSpacing"/>
        <w:rPr>
          <w:rFonts w:cstheme="minorHAnsi"/>
        </w:rPr>
      </w:pPr>
    </w:p>
    <w:p w14:paraId="5E30E3C5" w14:textId="1F03A1BA" w:rsidR="00F87DA9" w:rsidRDefault="00F87DA9" w:rsidP="00F87DA9">
      <w:pPr>
        <w:pStyle w:val="Caption"/>
        <w:keepNext/>
      </w:pPr>
      <w:bookmarkStart w:id="46" w:name="_Toc502227580"/>
      <w:r>
        <w:t xml:space="preserve">Table </w:t>
      </w:r>
      <w:fldSimple w:instr=" SEQ Table \* ROMAN ">
        <w:r w:rsidR="00D07290">
          <w:rPr>
            <w:noProof/>
          </w:rPr>
          <w:t>XI</w:t>
        </w:r>
      </w:fldSimple>
      <w:r>
        <w:t xml:space="preserve">: </w:t>
      </w:r>
      <w:r w:rsidRPr="00202842">
        <w:t>Automatic Conveyor Broiler Restaurant Energy Use</w:t>
      </w:r>
      <w:bookmarkEnd w:id="46"/>
    </w:p>
    <w:tbl>
      <w:tblPr>
        <w:tblStyle w:val="TableGrid1"/>
        <w:tblW w:w="3769" w:type="pct"/>
        <w:tblLook w:val="04A0" w:firstRow="1" w:lastRow="0" w:firstColumn="1" w:lastColumn="0" w:noHBand="0" w:noVBand="1"/>
      </w:tblPr>
      <w:tblGrid>
        <w:gridCol w:w="2831"/>
        <w:gridCol w:w="1143"/>
        <w:gridCol w:w="1054"/>
        <w:gridCol w:w="1054"/>
        <w:gridCol w:w="966"/>
      </w:tblGrid>
      <w:tr w:rsidR="00477F89" w:rsidRPr="00BD3F11" w14:paraId="228B2024" w14:textId="77777777" w:rsidTr="00F87DA9">
        <w:tc>
          <w:tcPr>
            <w:tcW w:w="2008" w:type="pct"/>
            <w:shd w:val="clear" w:color="auto" w:fill="D9D9D9" w:themeFill="background1" w:themeFillShade="D9"/>
          </w:tcPr>
          <w:p w14:paraId="245D8354" w14:textId="77777777" w:rsidR="00477F89" w:rsidRPr="00BD3F11" w:rsidRDefault="00477F89" w:rsidP="00BC46D8">
            <w:pPr>
              <w:rPr>
                <w:rFonts w:cstheme="minorHAnsi"/>
                <w:b/>
                <w:szCs w:val="20"/>
              </w:rPr>
            </w:pPr>
            <w:r>
              <w:rPr>
                <w:rFonts w:cstheme="minorHAnsi"/>
                <w:b/>
                <w:szCs w:val="20"/>
              </w:rPr>
              <w:t>Restaurant Chain</w:t>
            </w:r>
          </w:p>
        </w:tc>
        <w:tc>
          <w:tcPr>
            <w:tcW w:w="811" w:type="pct"/>
            <w:shd w:val="clear" w:color="auto" w:fill="D9D9D9" w:themeFill="background1" w:themeFillShade="D9"/>
          </w:tcPr>
          <w:p w14:paraId="3283FA05" w14:textId="77777777" w:rsidR="00477F89" w:rsidRDefault="00477F89" w:rsidP="00BC46D8">
            <w:pPr>
              <w:rPr>
                <w:rFonts w:cstheme="minorHAnsi"/>
                <w:b/>
                <w:szCs w:val="20"/>
              </w:rPr>
            </w:pPr>
            <w:r>
              <w:rPr>
                <w:rFonts w:cstheme="minorHAnsi"/>
                <w:b/>
                <w:szCs w:val="20"/>
              </w:rPr>
              <w:t>A</w:t>
            </w:r>
          </w:p>
        </w:tc>
        <w:tc>
          <w:tcPr>
            <w:tcW w:w="748" w:type="pct"/>
            <w:shd w:val="clear" w:color="auto" w:fill="D9D9D9" w:themeFill="background1" w:themeFillShade="D9"/>
          </w:tcPr>
          <w:p w14:paraId="0C1B56C1" w14:textId="024595B7" w:rsidR="00477F89" w:rsidRPr="00BD3F11" w:rsidRDefault="00477F89" w:rsidP="00BC46D8">
            <w:pPr>
              <w:rPr>
                <w:rFonts w:cstheme="minorHAnsi"/>
                <w:b/>
                <w:szCs w:val="20"/>
              </w:rPr>
            </w:pPr>
            <w:r>
              <w:rPr>
                <w:rFonts w:cstheme="minorHAnsi"/>
                <w:b/>
                <w:szCs w:val="20"/>
              </w:rPr>
              <w:t>B</w:t>
            </w:r>
          </w:p>
        </w:tc>
        <w:tc>
          <w:tcPr>
            <w:tcW w:w="748" w:type="pct"/>
            <w:shd w:val="clear" w:color="auto" w:fill="D9D9D9" w:themeFill="background1" w:themeFillShade="D9"/>
          </w:tcPr>
          <w:p w14:paraId="0171B44A" w14:textId="77777777" w:rsidR="00477F89" w:rsidRDefault="00477F89" w:rsidP="00BC46D8">
            <w:pPr>
              <w:rPr>
                <w:rFonts w:cstheme="minorHAnsi"/>
                <w:b/>
                <w:szCs w:val="20"/>
              </w:rPr>
            </w:pPr>
            <w:r>
              <w:rPr>
                <w:rFonts w:cstheme="minorHAnsi"/>
                <w:b/>
                <w:szCs w:val="20"/>
              </w:rPr>
              <w:t>D</w:t>
            </w:r>
          </w:p>
        </w:tc>
        <w:tc>
          <w:tcPr>
            <w:tcW w:w="686" w:type="pct"/>
            <w:shd w:val="clear" w:color="auto" w:fill="D9D9D9" w:themeFill="background1" w:themeFillShade="D9"/>
          </w:tcPr>
          <w:p w14:paraId="021E2D50" w14:textId="77777777" w:rsidR="00477F89" w:rsidRDefault="00477F89" w:rsidP="00BC46D8">
            <w:pPr>
              <w:rPr>
                <w:rFonts w:cstheme="minorHAnsi"/>
                <w:b/>
                <w:szCs w:val="20"/>
              </w:rPr>
            </w:pPr>
            <w:r>
              <w:rPr>
                <w:rFonts w:cstheme="minorHAnsi"/>
                <w:b/>
                <w:szCs w:val="20"/>
              </w:rPr>
              <w:t>E</w:t>
            </w:r>
          </w:p>
        </w:tc>
      </w:tr>
      <w:tr w:rsidR="00477F89" w:rsidRPr="00BD3F11" w14:paraId="5DFF2475" w14:textId="77777777" w:rsidTr="00F87DA9">
        <w:trPr>
          <w:trHeight w:val="243"/>
        </w:trPr>
        <w:tc>
          <w:tcPr>
            <w:tcW w:w="2008" w:type="pct"/>
          </w:tcPr>
          <w:p w14:paraId="0D4EA226" w14:textId="77777777" w:rsidR="00477F89" w:rsidRPr="00BD3F11" w:rsidRDefault="00477F89" w:rsidP="00477F89">
            <w:pPr>
              <w:rPr>
                <w:rFonts w:cstheme="minorHAnsi"/>
                <w:szCs w:val="20"/>
              </w:rPr>
            </w:pPr>
            <w:r>
              <w:rPr>
                <w:rFonts w:cstheme="minorHAnsi"/>
                <w:szCs w:val="20"/>
              </w:rPr>
              <w:t>Operation Hours</w:t>
            </w:r>
          </w:p>
        </w:tc>
        <w:tc>
          <w:tcPr>
            <w:tcW w:w="811" w:type="pct"/>
          </w:tcPr>
          <w:p w14:paraId="1CAF55B0" w14:textId="717989B8" w:rsidR="00477F89" w:rsidRPr="00BD3F11" w:rsidRDefault="00477F89" w:rsidP="00477F89">
            <w:pPr>
              <w:rPr>
                <w:rFonts w:cstheme="minorHAnsi"/>
                <w:szCs w:val="20"/>
              </w:rPr>
            </w:pPr>
            <w:r w:rsidRPr="00CB434C">
              <w:t>17.1</w:t>
            </w:r>
          </w:p>
        </w:tc>
        <w:tc>
          <w:tcPr>
            <w:tcW w:w="748" w:type="pct"/>
          </w:tcPr>
          <w:p w14:paraId="0D76F82A" w14:textId="07779E63" w:rsidR="00477F89" w:rsidRPr="00BD3F11" w:rsidRDefault="00477F89" w:rsidP="00477F89">
            <w:pPr>
              <w:rPr>
                <w:rFonts w:cstheme="minorHAnsi"/>
                <w:szCs w:val="20"/>
              </w:rPr>
            </w:pPr>
            <w:r w:rsidRPr="00CB434C">
              <w:t>20.3</w:t>
            </w:r>
          </w:p>
        </w:tc>
        <w:tc>
          <w:tcPr>
            <w:tcW w:w="748" w:type="pct"/>
          </w:tcPr>
          <w:p w14:paraId="318364A2" w14:textId="3A4F6579" w:rsidR="00477F89" w:rsidRDefault="00477F89" w:rsidP="00477F89">
            <w:pPr>
              <w:rPr>
                <w:rFonts w:cstheme="minorHAnsi"/>
                <w:szCs w:val="20"/>
              </w:rPr>
            </w:pPr>
            <w:r w:rsidRPr="00CB434C">
              <w:t>13</w:t>
            </w:r>
          </w:p>
        </w:tc>
        <w:tc>
          <w:tcPr>
            <w:tcW w:w="686" w:type="pct"/>
          </w:tcPr>
          <w:p w14:paraId="18B87BD0" w14:textId="4CD87F56" w:rsidR="00477F89" w:rsidRDefault="00477F89" w:rsidP="00477F89">
            <w:pPr>
              <w:rPr>
                <w:rFonts w:cstheme="minorHAnsi"/>
                <w:szCs w:val="20"/>
              </w:rPr>
            </w:pPr>
            <w:r w:rsidRPr="00CB434C">
              <w:t>12</w:t>
            </w:r>
          </w:p>
        </w:tc>
      </w:tr>
      <w:tr w:rsidR="00477F89" w:rsidRPr="00BD3F11" w14:paraId="08C69135" w14:textId="77777777" w:rsidTr="00F87DA9">
        <w:trPr>
          <w:trHeight w:val="243"/>
        </w:trPr>
        <w:tc>
          <w:tcPr>
            <w:tcW w:w="2008" w:type="pct"/>
          </w:tcPr>
          <w:p w14:paraId="19F4C139" w14:textId="734D6495" w:rsidR="00477F89" w:rsidRPr="00BD3F11" w:rsidRDefault="00477F89" w:rsidP="00BC46D8">
            <w:pPr>
              <w:rPr>
                <w:rFonts w:cstheme="minorHAnsi"/>
                <w:szCs w:val="20"/>
              </w:rPr>
            </w:pPr>
            <w:r>
              <w:rPr>
                <w:rFonts w:cstheme="minorHAnsi"/>
                <w:szCs w:val="20"/>
              </w:rPr>
              <w:t>Daily Energy Use (</w:t>
            </w:r>
            <w:proofErr w:type="spellStart"/>
            <w:r>
              <w:rPr>
                <w:rFonts w:cstheme="minorHAnsi"/>
                <w:szCs w:val="20"/>
              </w:rPr>
              <w:t>therms</w:t>
            </w:r>
            <w:proofErr w:type="spellEnd"/>
            <w:r>
              <w:rPr>
                <w:rFonts w:cstheme="minorHAnsi"/>
                <w:szCs w:val="20"/>
              </w:rPr>
              <w:t>/day)</w:t>
            </w:r>
          </w:p>
        </w:tc>
        <w:tc>
          <w:tcPr>
            <w:tcW w:w="811" w:type="pct"/>
          </w:tcPr>
          <w:p w14:paraId="5DA57375" w14:textId="77777777" w:rsidR="00477F89" w:rsidRPr="00BD3F11" w:rsidRDefault="00477F89" w:rsidP="00BC46D8">
            <w:pPr>
              <w:rPr>
                <w:rFonts w:cstheme="minorHAnsi"/>
                <w:szCs w:val="20"/>
              </w:rPr>
            </w:pPr>
            <w:r w:rsidRPr="002D1671">
              <w:t>16.2</w:t>
            </w:r>
          </w:p>
        </w:tc>
        <w:tc>
          <w:tcPr>
            <w:tcW w:w="748" w:type="pct"/>
          </w:tcPr>
          <w:p w14:paraId="2F4B41D9" w14:textId="77777777" w:rsidR="00477F89" w:rsidRPr="00BD3F11" w:rsidRDefault="00477F89" w:rsidP="00BC46D8">
            <w:pPr>
              <w:rPr>
                <w:rFonts w:cstheme="minorHAnsi"/>
                <w:szCs w:val="20"/>
              </w:rPr>
            </w:pPr>
            <w:r w:rsidRPr="002D1671">
              <w:t>16.4</w:t>
            </w:r>
          </w:p>
        </w:tc>
        <w:tc>
          <w:tcPr>
            <w:tcW w:w="748" w:type="pct"/>
          </w:tcPr>
          <w:p w14:paraId="61F73D36" w14:textId="77777777" w:rsidR="00477F89" w:rsidRDefault="00477F89" w:rsidP="00BC46D8">
            <w:pPr>
              <w:rPr>
                <w:rFonts w:cstheme="minorHAnsi"/>
                <w:szCs w:val="20"/>
              </w:rPr>
            </w:pPr>
            <w:r w:rsidRPr="002D1671">
              <w:t>18.2</w:t>
            </w:r>
          </w:p>
        </w:tc>
        <w:tc>
          <w:tcPr>
            <w:tcW w:w="686" w:type="pct"/>
          </w:tcPr>
          <w:p w14:paraId="64F43C9F" w14:textId="77777777" w:rsidR="00477F89" w:rsidRDefault="00477F89" w:rsidP="00BC46D8">
            <w:pPr>
              <w:rPr>
                <w:rFonts w:cstheme="minorHAnsi"/>
                <w:szCs w:val="20"/>
              </w:rPr>
            </w:pPr>
            <w:r w:rsidRPr="002D1671">
              <w:t>6.5</w:t>
            </w:r>
          </w:p>
        </w:tc>
      </w:tr>
      <w:tr w:rsidR="00477F89" w:rsidRPr="00BD3F11" w14:paraId="67B96044" w14:textId="77777777" w:rsidTr="00F87DA9">
        <w:trPr>
          <w:trHeight w:val="243"/>
        </w:trPr>
        <w:tc>
          <w:tcPr>
            <w:tcW w:w="2008" w:type="pct"/>
          </w:tcPr>
          <w:p w14:paraId="20268E52" w14:textId="2F052AED" w:rsidR="00477F89" w:rsidRPr="00BD3F11" w:rsidRDefault="00477F89" w:rsidP="00477F89">
            <w:pPr>
              <w:rPr>
                <w:rFonts w:cstheme="minorHAnsi"/>
                <w:szCs w:val="20"/>
              </w:rPr>
            </w:pPr>
            <w:r>
              <w:rPr>
                <w:rFonts w:cstheme="minorHAnsi"/>
                <w:szCs w:val="20"/>
              </w:rPr>
              <w:t>Daily Energy Use (kWh/day)</w:t>
            </w:r>
          </w:p>
        </w:tc>
        <w:tc>
          <w:tcPr>
            <w:tcW w:w="811" w:type="pct"/>
          </w:tcPr>
          <w:p w14:paraId="022EB643" w14:textId="3092A25F" w:rsidR="00477F89" w:rsidRPr="00BD3F11" w:rsidRDefault="00477F89" w:rsidP="00477F89">
            <w:pPr>
              <w:rPr>
                <w:rFonts w:cstheme="minorHAnsi"/>
                <w:szCs w:val="20"/>
              </w:rPr>
            </w:pPr>
            <w:r w:rsidRPr="00E36537">
              <w:t>77.4</w:t>
            </w:r>
          </w:p>
        </w:tc>
        <w:tc>
          <w:tcPr>
            <w:tcW w:w="748" w:type="pct"/>
          </w:tcPr>
          <w:p w14:paraId="5512CCFB" w14:textId="3AC58BD1" w:rsidR="00477F89" w:rsidRPr="00BD3F11" w:rsidRDefault="00477F89" w:rsidP="00477F89">
            <w:pPr>
              <w:rPr>
                <w:rFonts w:cstheme="minorHAnsi"/>
                <w:szCs w:val="20"/>
              </w:rPr>
            </w:pPr>
            <w:r w:rsidRPr="00E36537">
              <w:t>27.4</w:t>
            </w:r>
          </w:p>
        </w:tc>
        <w:tc>
          <w:tcPr>
            <w:tcW w:w="748" w:type="pct"/>
          </w:tcPr>
          <w:p w14:paraId="5965A19F" w14:textId="3B3CA845" w:rsidR="00477F89" w:rsidRDefault="00477F89" w:rsidP="00477F89">
            <w:pPr>
              <w:rPr>
                <w:rFonts w:cstheme="minorHAnsi"/>
                <w:szCs w:val="20"/>
              </w:rPr>
            </w:pPr>
            <w:r w:rsidRPr="00E36537">
              <w:t>0.1</w:t>
            </w:r>
          </w:p>
        </w:tc>
        <w:tc>
          <w:tcPr>
            <w:tcW w:w="686" w:type="pct"/>
          </w:tcPr>
          <w:p w14:paraId="2AF63ED5" w14:textId="076C620F" w:rsidR="00477F89" w:rsidRDefault="00477F89" w:rsidP="00477F89">
            <w:pPr>
              <w:rPr>
                <w:rFonts w:cstheme="minorHAnsi"/>
                <w:szCs w:val="20"/>
              </w:rPr>
            </w:pPr>
            <w:r w:rsidRPr="00E36537">
              <w:t>22.0</w:t>
            </w:r>
          </w:p>
        </w:tc>
      </w:tr>
    </w:tbl>
    <w:p w14:paraId="3E1531AC" w14:textId="45FEA66A" w:rsidR="00C8460A" w:rsidRDefault="00C8460A" w:rsidP="00920905">
      <w:pPr>
        <w:pStyle w:val="NoSpacing"/>
        <w:rPr>
          <w:b/>
          <w:color w:val="FF0000"/>
        </w:rPr>
      </w:pPr>
    </w:p>
    <w:p w14:paraId="0D3064DE" w14:textId="77777777" w:rsidR="003C0253" w:rsidRDefault="00D87406" w:rsidP="00920905">
      <w:pPr>
        <w:pStyle w:val="NoSpacing"/>
        <w:rPr>
          <w:rFonts w:cstheme="minorHAnsi"/>
        </w:rPr>
      </w:pPr>
      <w:r>
        <w:rPr>
          <w:rFonts w:cstheme="minorHAnsi"/>
        </w:rPr>
        <w:t>Energy data gathered by SCG for custom rebates for large restaurant chain “B” for four different locations in Southern California showed that two sites operated 24 hours on weekends and 18 hours on weekdays.</w:t>
      </w:r>
      <w:r w:rsidR="003C0253">
        <w:rPr>
          <w:rFonts w:cstheme="minorHAnsi"/>
        </w:rPr>
        <w:t xml:space="preserve">  One site operated 24 hours daily and another site operated 18 hours daily.  The average operating hours were found to be 20.3 for that chain.  </w:t>
      </w:r>
    </w:p>
    <w:p w14:paraId="27344EC4" w14:textId="0F53D3B6" w:rsidR="008F74B1" w:rsidRDefault="003C0253" w:rsidP="00920905">
      <w:pPr>
        <w:pStyle w:val="NoSpacing"/>
        <w:rPr>
          <w:rFonts w:cstheme="minorHAnsi"/>
        </w:rPr>
      </w:pPr>
      <w:r>
        <w:rPr>
          <w:rFonts w:cstheme="minorHAnsi"/>
        </w:rPr>
        <w:t xml:space="preserve">Chain operators were surveyed for the pounds of food cooked per day which mostly consisted of 1/4lb frozen burgers.  Food cooked for restaurant chain A, B and D ranged between 90 and 150lb daily, but did not have a great effect on the broiler energy due to similar cooking and idle energy rates. </w:t>
      </w:r>
      <w:r w:rsidR="00D87406">
        <w:rPr>
          <w:rFonts w:cstheme="minorHAnsi"/>
        </w:rPr>
        <w:t xml:space="preserve"> </w:t>
      </w:r>
      <w:r w:rsidR="008F74B1">
        <w:rPr>
          <w:rFonts w:cstheme="minorHAnsi"/>
        </w:rPr>
        <w:t>Restaurant chain E is open for lunch and dinner only resulting in shorter hours of operation and lower gas energy usage due to a narrower conveyor belt than the other surveyed chains restaurants.</w:t>
      </w:r>
    </w:p>
    <w:p w14:paraId="05EEC809" w14:textId="0B9603E5" w:rsidR="009836CE" w:rsidRDefault="009836CE" w:rsidP="00920905">
      <w:pPr>
        <w:pStyle w:val="NoSpacing"/>
        <w:rPr>
          <w:rFonts w:cstheme="minorHAnsi"/>
        </w:rPr>
      </w:pPr>
    </w:p>
    <w:p w14:paraId="15201F6B" w14:textId="77777777" w:rsidR="00611952" w:rsidRDefault="00611952" w:rsidP="00920905">
      <w:pPr>
        <w:pStyle w:val="NoSpacing"/>
        <w:rPr>
          <w:b/>
          <w:color w:val="FF0000"/>
        </w:rPr>
      </w:pPr>
    </w:p>
    <w:p w14:paraId="473D00CC" w14:textId="58C88335" w:rsidR="009844A1" w:rsidRDefault="009844A1" w:rsidP="009844A1">
      <w:pPr>
        <w:pStyle w:val="Heading2"/>
        <w:rPr>
          <w:rFonts w:asciiTheme="minorHAnsi" w:hAnsiTheme="minorHAnsi" w:cstheme="minorHAnsi"/>
        </w:rPr>
      </w:pPr>
      <w:bookmarkStart w:id="47" w:name="_Toc502227476"/>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47"/>
    </w:p>
    <w:p w14:paraId="0DB97938" w14:textId="171C1C35" w:rsidR="00602F18" w:rsidRPr="00756B60" w:rsidRDefault="00756B60" w:rsidP="00602F18">
      <w:pPr>
        <w:pStyle w:val="ListParagraph"/>
        <w:numPr>
          <w:ilvl w:val="0"/>
          <w:numId w:val="32"/>
        </w:numPr>
        <w:rPr>
          <w:rFonts w:cs="Arial"/>
          <w:szCs w:val="22"/>
        </w:rPr>
      </w:pPr>
      <w:r w:rsidRPr="00756B60">
        <w:rPr>
          <w:rFonts w:cs="Arial"/>
          <w:szCs w:val="22"/>
        </w:rPr>
        <w:t>Conveyor Broiler Hours of operation are well documented in the studies referenced in this document.</w:t>
      </w:r>
      <w:r>
        <w:rPr>
          <w:rFonts w:cs="Arial"/>
          <w:szCs w:val="22"/>
        </w:rPr>
        <w:t xml:space="preserve">  It is possible to estimate broiler hours of operation accurately knowing the foodservice facility’s hours of operation and whether the facility serves breakfast lunch and dinner.</w:t>
      </w:r>
    </w:p>
    <w:p w14:paraId="0D532DA4" w14:textId="3E4EECB9" w:rsidR="00602F18" w:rsidRDefault="00756B60" w:rsidP="00602F18">
      <w:pPr>
        <w:pStyle w:val="ListParagraph"/>
        <w:numPr>
          <w:ilvl w:val="0"/>
          <w:numId w:val="32"/>
        </w:numPr>
        <w:rPr>
          <w:rFonts w:cs="Arial"/>
          <w:szCs w:val="22"/>
        </w:rPr>
      </w:pPr>
      <w:r w:rsidRPr="00756B60">
        <w:rPr>
          <w:rFonts w:cs="Arial"/>
          <w:szCs w:val="22"/>
        </w:rPr>
        <w:t>Field data has been collected for two of the largest quick service restaurants utilizing conveyor broilers and laboratory energy data exists for the largest conveyor broiler manufacturer.</w:t>
      </w:r>
    </w:p>
    <w:p w14:paraId="74DC5DBB" w14:textId="53D16841" w:rsidR="00756B60" w:rsidRDefault="00756B60" w:rsidP="00602F18">
      <w:pPr>
        <w:pStyle w:val="ListParagraph"/>
        <w:numPr>
          <w:ilvl w:val="0"/>
          <w:numId w:val="32"/>
        </w:numPr>
        <w:rPr>
          <w:rFonts w:cs="Arial"/>
          <w:szCs w:val="22"/>
        </w:rPr>
      </w:pPr>
      <w:r>
        <w:rPr>
          <w:rFonts w:cs="Arial"/>
          <w:szCs w:val="22"/>
        </w:rPr>
        <w:t>Smaller quick service restaurants that utilize conveyor broilers have not yet been characterized and independent laboratory data has not been acquired for the other conveyor broiler manufacturers.</w:t>
      </w:r>
    </w:p>
    <w:p w14:paraId="239974A9" w14:textId="396AC9BE" w:rsidR="00756B60" w:rsidRPr="00756B60" w:rsidRDefault="00756B60" w:rsidP="00602F18">
      <w:pPr>
        <w:pStyle w:val="ListParagraph"/>
        <w:numPr>
          <w:ilvl w:val="0"/>
          <w:numId w:val="32"/>
        </w:numPr>
        <w:rPr>
          <w:rFonts w:cs="Arial"/>
          <w:szCs w:val="22"/>
        </w:rPr>
      </w:pPr>
      <w:r>
        <w:rPr>
          <w:rFonts w:cs="Arial"/>
          <w:szCs w:val="22"/>
        </w:rPr>
        <w:t>While most conveyor broilers operate at a constant gas input rate for cooking and idle operation, different potentially energy saving control strategies have not been evaluated.</w:t>
      </w:r>
    </w:p>
    <w:p w14:paraId="5274C3FC" w14:textId="3DA42718" w:rsidR="00602F18" w:rsidRDefault="00756B60" w:rsidP="00602F18">
      <w:pPr>
        <w:pStyle w:val="ListParagraph"/>
        <w:numPr>
          <w:ilvl w:val="0"/>
          <w:numId w:val="32"/>
        </w:numPr>
        <w:rPr>
          <w:rFonts w:cs="Arial"/>
          <w:szCs w:val="22"/>
        </w:rPr>
      </w:pPr>
      <w:r w:rsidRPr="00756B60">
        <w:rPr>
          <w:rFonts w:cs="Arial"/>
          <w:szCs w:val="22"/>
        </w:rPr>
        <w:t>Baseline conveyor broiler data has been well characterized and is unlikely to change, however as new conveyor broiler energy savings technologies emerge, the energy efficient broiler energy usage may come down in the future.</w:t>
      </w:r>
    </w:p>
    <w:p w14:paraId="5D7CA413" w14:textId="6ADC88A0" w:rsidR="00EA00D6" w:rsidRDefault="00EA00D6" w:rsidP="00EA00D6"/>
    <w:p w14:paraId="29725B23" w14:textId="1F82343B" w:rsidR="00EA00D6" w:rsidRDefault="00EA00D6" w:rsidP="00EA00D6"/>
    <w:p w14:paraId="611A8157" w14:textId="77777777" w:rsidR="00EA00D6" w:rsidRPr="00EA00D6" w:rsidRDefault="00EA00D6" w:rsidP="00EA00D6">
      <w:pPr>
        <w:rPr>
          <w:rFonts w:cs="Arial"/>
          <w:szCs w:val="22"/>
        </w:rPr>
      </w:pPr>
    </w:p>
    <w:p w14:paraId="015A5544" w14:textId="332FA672" w:rsidR="00E16609" w:rsidRPr="00500C4E" w:rsidRDefault="00E16609" w:rsidP="00560934">
      <w:pPr>
        <w:pStyle w:val="Heading1"/>
        <w:keepNext w:val="0"/>
        <w:rPr>
          <w:rFonts w:cstheme="minorHAnsi"/>
        </w:rPr>
      </w:pPr>
      <w:bookmarkStart w:id="48" w:name="_Toc502227477"/>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40"/>
      <w:r w:rsidR="00755A45" w:rsidRPr="00500C4E">
        <w:rPr>
          <w:rFonts w:cstheme="minorHAnsi"/>
        </w:rPr>
        <w:t xml:space="preserve"> Methodology</w:t>
      </w:r>
      <w:bookmarkEnd w:id="48"/>
    </w:p>
    <w:p w14:paraId="45A784C3" w14:textId="56FD1B32" w:rsidR="00F75128" w:rsidRDefault="00902244" w:rsidP="00D23770">
      <w:pPr>
        <w:pStyle w:val="Reminders"/>
        <w:rPr>
          <w:rFonts w:asciiTheme="minorHAnsi" w:hAnsiTheme="minorHAnsi" w:cstheme="minorHAnsi"/>
          <w:i w:val="0"/>
          <w:color w:val="auto"/>
          <w:szCs w:val="22"/>
        </w:rPr>
      </w:pPr>
      <w:r w:rsidRPr="00902244">
        <w:rPr>
          <w:rFonts w:asciiTheme="minorHAnsi" w:hAnsiTheme="minorHAnsi" w:cstheme="minorHAnsi"/>
          <w:i w:val="0"/>
          <w:color w:val="auto"/>
          <w:szCs w:val="22"/>
        </w:rPr>
        <w:t xml:space="preserve">ASTM </w:t>
      </w:r>
      <w:r>
        <w:rPr>
          <w:rFonts w:asciiTheme="minorHAnsi" w:hAnsiTheme="minorHAnsi" w:cstheme="minorHAnsi"/>
          <w:i w:val="0"/>
          <w:color w:val="auto"/>
          <w:szCs w:val="22"/>
        </w:rPr>
        <w:t>F2239-10 is an industry standard method for Performance of Conveyor Broilers.  This laboratory test method evaluates the energy consumption and cooking performance of conveyor broilers so that the foodservice operator can use this evaluation to select a convey</w:t>
      </w:r>
      <w:r w:rsidR="007942FF">
        <w:rPr>
          <w:rFonts w:asciiTheme="minorHAnsi" w:hAnsiTheme="minorHAnsi" w:cstheme="minorHAnsi"/>
          <w:i w:val="0"/>
          <w:color w:val="auto"/>
          <w:szCs w:val="22"/>
        </w:rPr>
        <w:t>or broiler and understand its energy consumption.</w:t>
      </w:r>
    </w:p>
    <w:p w14:paraId="47093ADC" w14:textId="13C16C19" w:rsidR="0006169A" w:rsidRDefault="0006169A"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Broiler annual energy consumption depends on the following factors:</w:t>
      </w:r>
    </w:p>
    <w:p w14:paraId="7E5CA9C2" w14:textId="77777777" w:rsidR="00AB34A9" w:rsidRDefault="00AB34A9" w:rsidP="00D23770">
      <w:pPr>
        <w:pStyle w:val="Reminders"/>
        <w:rPr>
          <w:rFonts w:asciiTheme="minorHAnsi" w:hAnsiTheme="minorHAnsi" w:cstheme="minorHAnsi"/>
          <w:i w:val="0"/>
          <w:color w:val="auto"/>
          <w:szCs w:val="22"/>
        </w:rPr>
      </w:pPr>
    </w:p>
    <w:p w14:paraId="2C4D80B0" w14:textId="5A3F4D1C"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hours of operation</w:t>
      </w:r>
    </w:p>
    <w:p w14:paraId="497E1C2A" w14:textId="6E8E6D07"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preheat time and energy</w:t>
      </w:r>
    </w:p>
    <w:p w14:paraId="11072780" w14:textId="708B8EA7"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idle rate</w:t>
      </w:r>
    </w:p>
    <w:p w14:paraId="34ECA0B1" w14:textId="375E7411"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cooking rate</w:t>
      </w:r>
    </w:p>
    <w:p w14:paraId="3D979062" w14:textId="77777777" w:rsidR="00AB34A9" w:rsidRDefault="00AB34A9" w:rsidP="00AB34A9">
      <w:pPr>
        <w:pStyle w:val="Reminders"/>
        <w:ind w:left="720"/>
        <w:rPr>
          <w:rFonts w:asciiTheme="minorHAnsi" w:hAnsiTheme="minorHAnsi" w:cstheme="minorHAnsi"/>
          <w:i w:val="0"/>
          <w:color w:val="auto"/>
          <w:szCs w:val="22"/>
        </w:rPr>
      </w:pPr>
    </w:p>
    <w:p w14:paraId="4AAEF546" w14:textId="164D0B36" w:rsidR="0006169A" w:rsidRDefault="0006169A" w:rsidP="0006169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ASTM F2239-10 characterizes the broiler preheat, idle and cooking in terms of gas and electric energy consumption.  These laboratory test values can be then used to populate an energy model </w:t>
      </w:r>
      <w:r w:rsidR="0019291B">
        <w:rPr>
          <w:rFonts w:asciiTheme="minorHAnsi" w:hAnsiTheme="minorHAnsi" w:cstheme="minorHAnsi"/>
          <w:i w:val="0"/>
          <w:color w:val="auto"/>
          <w:szCs w:val="22"/>
        </w:rPr>
        <w:t>by applying operating hours.  Broiler operating hours can be determined by:</w:t>
      </w:r>
    </w:p>
    <w:p w14:paraId="24B3D689" w14:textId="77777777" w:rsidR="00AB34A9" w:rsidRDefault="00AB34A9" w:rsidP="0006169A">
      <w:pPr>
        <w:pStyle w:val="Reminders"/>
        <w:rPr>
          <w:rFonts w:asciiTheme="minorHAnsi" w:hAnsiTheme="minorHAnsi" w:cstheme="minorHAnsi"/>
          <w:i w:val="0"/>
          <w:color w:val="auto"/>
          <w:szCs w:val="22"/>
        </w:rPr>
      </w:pPr>
    </w:p>
    <w:p w14:paraId="5C8B4BF3" w14:textId="0EC0C3F6" w:rsidR="0019291B" w:rsidRDefault="0019291B"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Restaurant open hours</w:t>
      </w:r>
    </w:p>
    <w:p w14:paraId="142A75C8" w14:textId="6794F7B3" w:rsidR="0019291B" w:rsidRDefault="0019291B"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Operation surveys stating how many minutes before opening the broiler gets turned on and off</w:t>
      </w:r>
    </w:p>
    <w:p w14:paraId="26845FB0" w14:textId="45C13D72" w:rsidR="0019291B" w:rsidRDefault="00674ED9"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Sub metered</w:t>
      </w:r>
      <w:r w:rsidR="0019291B">
        <w:rPr>
          <w:rFonts w:asciiTheme="minorHAnsi" w:hAnsiTheme="minorHAnsi" w:cstheme="minorHAnsi"/>
          <w:i w:val="0"/>
          <w:color w:val="auto"/>
          <w:szCs w:val="22"/>
        </w:rPr>
        <w:t xml:space="preserve"> field data</w:t>
      </w:r>
    </w:p>
    <w:p w14:paraId="215F1050" w14:textId="77777777" w:rsidR="00AB34A9" w:rsidRDefault="00AB34A9" w:rsidP="00AB34A9">
      <w:pPr>
        <w:pStyle w:val="Reminders"/>
        <w:ind w:left="720"/>
        <w:rPr>
          <w:rFonts w:asciiTheme="minorHAnsi" w:hAnsiTheme="minorHAnsi" w:cstheme="minorHAnsi"/>
          <w:i w:val="0"/>
          <w:color w:val="auto"/>
          <w:szCs w:val="22"/>
        </w:rPr>
      </w:pPr>
    </w:p>
    <w:p w14:paraId="3ED98D82" w14:textId="03C9C432" w:rsidR="00CC3E8B" w:rsidRDefault="00CB1F4D" w:rsidP="00CC3E8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Most conveyor broilers operate at a constant input rate that is close to the idle rate.  Some broilers utilize a </w:t>
      </w:r>
      <w:r w:rsidR="00651DDA">
        <w:rPr>
          <w:rFonts w:asciiTheme="minorHAnsi" w:hAnsiTheme="minorHAnsi" w:cstheme="minorHAnsi"/>
          <w:i w:val="0"/>
          <w:color w:val="auto"/>
          <w:szCs w:val="22"/>
        </w:rPr>
        <w:t>two-stage</w:t>
      </w:r>
      <w:r>
        <w:rPr>
          <w:rFonts w:asciiTheme="minorHAnsi" w:hAnsiTheme="minorHAnsi" w:cstheme="minorHAnsi"/>
          <w:i w:val="0"/>
          <w:color w:val="auto"/>
          <w:szCs w:val="22"/>
        </w:rPr>
        <w:t xml:space="preserve"> gas valve that reduces the input rate slightly during cooking so that the burger grease does not burn uncontrollably.</w:t>
      </w:r>
      <w:r w:rsidR="00253941">
        <w:rPr>
          <w:rFonts w:asciiTheme="minorHAnsi" w:hAnsiTheme="minorHAnsi" w:cstheme="minorHAnsi"/>
          <w:i w:val="0"/>
          <w:color w:val="auto"/>
          <w:szCs w:val="22"/>
        </w:rPr>
        <w:t xml:space="preserve">  It is estimated that the broiler is cooking under heavy load conditions for two hours per day.  </w:t>
      </w:r>
      <w:r w:rsidR="00F03421">
        <w:rPr>
          <w:rFonts w:asciiTheme="minorHAnsi" w:hAnsiTheme="minorHAnsi" w:cstheme="minorHAnsi"/>
          <w:i w:val="0"/>
          <w:color w:val="auto"/>
          <w:szCs w:val="22"/>
        </w:rPr>
        <w:t>With average hours of operation ranging between 12 and 18 hour</w:t>
      </w:r>
      <w:r w:rsidR="00674ED9">
        <w:rPr>
          <w:rFonts w:asciiTheme="minorHAnsi" w:hAnsiTheme="minorHAnsi" w:cstheme="minorHAnsi"/>
          <w:i w:val="0"/>
          <w:color w:val="auto"/>
          <w:szCs w:val="22"/>
        </w:rPr>
        <w:t>s</w:t>
      </w:r>
      <w:r w:rsidR="00F03421">
        <w:rPr>
          <w:rFonts w:asciiTheme="minorHAnsi" w:hAnsiTheme="minorHAnsi" w:cstheme="minorHAnsi"/>
          <w:i w:val="0"/>
          <w:color w:val="auto"/>
          <w:szCs w:val="22"/>
        </w:rPr>
        <w:t xml:space="preserve"> per day, most of </w:t>
      </w:r>
      <w:r w:rsidR="00253941">
        <w:rPr>
          <w:rFonts w:asciiTheme="minorHAnsi" w:hAnsiTheme="minorHAnsi" w:cstheme="minorHAnsi"/>
          <w:i w:val="0"/>
          <w:color w:val="auto"/>
          <w:szCs w:val="22"/>
        </w:rPr>
        <w:t xml:space="preserve">the energy usage is mainly driven by idle energy.  </w:t>
      </w:r>
      <w:r w:rsidR="00F03421">
        <w:rPr>
          <w:rFonts w:asciiTheme="minorHAnsi" w:hAnsiTheme="minorHAnsi" w:cstheme="minorHAnsi"/>
          <w:i w:val="0"/>
          <w:color w:val="auto"/>
          <w:szCs w:val="22"/>
        </w:rPr>
        <w:t>Flame broiling</w:t>
      </w:r>
      <w:r w:rsidR="00253941">
        <w:rPr>
          <w:rFonts w:asciiTheme="minorHAnsi" w:hAnsiTheme="minorHAnsi" w:cstheme="minorHAnsi"/>
          <w:i w:val="0"/>
          <w:color w:val="auto"/>
          <w:szCs w:val="22"/>
        </w:rPr>
        <w:t xml:space="preserve"> is usually </w:t>
      </w:r>
      <w:r w:rsidR="00F03421">
        <w:rPr>
          <w:rFonts w:asciiTheme="minorHAnsi" w:hAnsiTheme="minorHAnsi" w:cstheme="minorHAnsi"/>
          <w:i w:val="0"/>
          <w:color w:val="auto"/>
          <w:szCs w:val="22"/>
        </w:rPr>
        <w:t xml:space="preserve">done between 700 and </w:t>
      </w:r>
      <w:proofErr w:type="gramStart"/>
      <w:r w:rsidR="00F03421">
        <w:rPr>
          <w:rFonts w:asciiTheme="minorHAnsi" w:hAnsiTheme="minorHAnsi" w:cstheme="minorHAnsi"/>
          <w:i w:val="0"/>
          <w:color w:val="auto"/>
          <w:szCs w:val="22"/>
        </w:rPr>
        <w:t>900</w:t>
      </w:r>
      <w:r w:rsidR="00692A13">
        <w:rPr>
          <w:rFonts w:asciiTheme="minorHAnsi" w:hAnsiTheme="minorHAnsi" w:cstheme="minorHAnsi"/>
          <w:i w:val="0"/>
          <w:color w:val="auto"/>
          <w:szCs w:val="22"/>
        </w:rPr>
        <w:t xml:space="preserve">  ͦ</w:t>
      </w:r>
      <w:proofErr w:type="gramEnd"/>
      <w:r w:rsidR="00F03421">
        <w:rPr>
          <w:rFonts w:asciiTheme="minorHAnsi" w:hAnsiTheme="minorHAnsi" w:cstheme="minorHAnsi"/>
          <w:i w:val="0"/>
          <w:color w:val="auto"/>
          <w:szCs w:val="22"/>
        </w:rPr>
        <w:t>F, however ASTM F2239-10 does not specify a broiling temperature.  Idle energy usage for the calculations shall be reported with broiler cavity temperatures exceeding 600F.</w:t>
      </w:r>
    </w:p>
    <w:p w14:paraId="26356024" w14:textId="45658582" w:rsidR="00F03421" w:rsidRDefault="00F03421" w:rsidP="00CC3E8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Conveyor broilers can be different sizes depending on the required production capacity and product variety.  Energy usage depends on the cooking cavity dimensions which are characterized by width and depth, cavity height shall not be taken into consideration (usually 1” opening for product).  Cooking cavity depth often ranges between 25 and 30 inches.  With </w:t>
      </w:r>
      <w:r w:rsidR="00B24A4C">
        <w:rPr>
          <w:rFonts w:asciiTheme="minorHAnsi" w:hAnsiTheme="minorHAnsi" w:cstheme="minorHAnsi"/>
          <w:i w:val="0"/>
          <w:color w:val="auto"/>
          <w:szCs w:val="22"/>
        </w:rPr>
        <w:t>a small difference</w:t>
      </w:r>
      <w:r>
        <w:rPr>
          <w:rFonts w:asciiTheme="minorHAnsi" w:hAnsiTheme="minorHAnsi" w:cstheme="minorHAnsi"/>
          <w:i w:val="0"/>
          <w:color w:val="auto"/>
          <w:szCs w:val="22"/>
        </w:rPr>
        <w:t xml:space="preserve"> in height and depth between conveyor broilers, the biggest energy driver is the width of the broiler which is characterized by the </w:t>
      </w:r>
      <w:r w:rsidR="00B24A4C">
        <w:rPr>
          <w:rFonts w:asciiTheme="minorHAnsi" w:hAnsiTheme="minorHAnsi" w:cstheme="minorHAnsi"/>
          <w:i w:val="0"/>
          <w:color w:val="auto"/>
          <w:szCs w:val="22"/>
        </w:rPr>
        <w:t>belt.  Conveyor broiler belt width can accommodate between one and four ¼” 5” diameter burger patties (called lanes) depending on broiler model and should be categorized accordingly.</w:t>
      </w:r>
      <w:r>
        <w:rPr>
          <w:rFonts w:asciiTheme="minorHAnsi" w:hAnsiTheme="minorHAnsi" w:cstheme="minorHAnsi"/>
          <w:i w:val="0"/>
          <w:color w:val="auto"/>
          <w:szCs w:val="22"/>
        </w:rPr>
        <w:t xml:space="preserve"> </w:t>
      </w:r>
      <w:r w:rsidR="00B24A4C">
        <w:rPr>
          <w:rFonts w:asciiTheme="minorHAnsi" w:hAnsiTheme="minorHAnsi" w:cstheme="minorHAnsi"/>
          <w:i w:val="0"/>
          <w:color w:val="auto"/>
          <w:szCs w:val="22"/>
        </w:rPr>
        <w:t xml:space="preserve"> Smaller belt width corresponds to a lower idle rate but a lower production capacity.  Large quick service restaurant chains will use a 3-4 lane wide conveyor broiler.</w:t>
      </w:r>
    </w:p>
    <w:p w14:paraId="62BF92E2" w14:textId="63F5860D" w:rsidR="00F87DA9" w:rsidRDefault="00F87DA9" w:rsidP="00CC3E8B">
      <w:pPr>
        <w:pStyle w:val="Reminders"/>
        <w:rPr>
          <w:rFonts w:asciiTheme="minorHAnsi" w:hAnsiTheme="minorHAnsi" w:cstheme="minorHAnsi"/>
          <w:i w:val="0"/>
          <w:color w:val="auto"/>
          <w:szCs w:val="22"/>
        </w:rPr>
      </w:pPr>
    </w:p>
    <w:p w14:paraId="5D248A7C" w14:textId="6329359E" w:rsidR="00E60A92" w:rsidRDefault="00E60A92" w:rsidP="00CC3E8B">
      <w:pPr>
        <w:pStyle w:val="Reminders"/>
        <w:rPr>
          <w:rFonts w:asciiTheme="minorHAnsi" w:hAnsiTheme="minorHAnsi" w:cstheme="minorHAnsi"/>
          <w:i w:val="0"/>
          <w:color w:val="auto"/>
          <w:szCs w:val="22"/>
        </w:rPr>
      </w:pPr>
    </w:p>
    <w:p w14:paraId="3EFAD354" w14:textId="2A72FA06" w:rsidR="00E60A92" w:rsidRDefault="00E60A92" w:rsidP="00CC3E8B">
      <w:pPr>
        <w:pStyle w:val="Reminders"/>
        <w:rPr>
          <w:rFonts w:asciiTheme="minorHAnsi" w:hAnsiTheme="minorHAnsi" w:cstheme="minorHAnsi"/>
          <w:i w:val="0"/>
          <w:color w:val="auto"/>
          <w:szCs w:val="22"/>
        </w:rPr>
      </w:pPr>
    </w:p>
    <w:p w14:paraId="17EE8270" w14:textId="4349E534" w:rsidR="00E60A92" w:rsidRDefault="00E60A92" w:rsidP="00CC3E8B">
      <w:pPr>
        <w:pStyle w:val="Reminders"/>
        <w:rPr>
          <w:rFonts w:asciiTheme="minorHAnsi" w:hAnsiTheme="minorHAnsi" w:cstheme="minorHAnsi"/>
          <w:i w:val="0"/>
          <w:color w:val="auto"/>
          <w:szCs w:val="22"/>
        </w:rPr>
      </w:pPr>
    </w:p>
    <w:p w14:paraId="04EACCE4" w14:textId="77777777" w:rsidR="00E60A92" w:rsidRDefault="00E60A92" w:rsidP="00CC3E8B">
      <w:pPr>
        <w:pStyle w:val="Reminders"/>
        <w:rPr>
          <w:rFonts w:asciiTheme="minorHAnsi" w:hAnsiTheme="minorHAnsi" w:cstheme="minorHAnsi"/>
          <w:i w:val="0"/>
          <w:color w:val="auto"/>
          <w:szCs w:val="22"/>
        </w:rPr>
      </w:pPr>
    </w:p>
    <w:p w14:paraId="4763D015" w14:textId="4B5844F1" w:rsidR="00F87DA9" w:rsidRDefault="00F87DA9" w:rsidP="00F87DA9">
      <w:pPr>
        <w:pStyle w:val="Caption"/>
        <w:keepNext/>
      </w:pPr>
      <w:bookmarkStart w:id="49" w:name="_Toc502227581"/>
      <w:bookmarkStart w:id="50" w:name="_Hlk502140062"/>
      <w:r>
        <w:lastRenderedPageBreak/>
        <w:t xml:space="preserve">Table </w:t>
      </w:r>
      <w:fldSimple w:instr=" SEQ Table \* ROMAN ">
        <w:r w:rsidR="00D07290">
          <w:rPr>
            <w:noProof/>
          </w:rPr>
          <w:t>XII</w:t>
        </w:r>
      </w:fldSimple>
      <w:r>
        <w:t xml:space="preserve">: </w:t>
      </w:r>
      <w:r w:rsidRPr="00FA13F1">
        <w:t>Energy Efficient Automatic Conveyor Broiler Size and Energy Usage</w:t>
      </w:r>
      <w:bookmarkEnd w:id="49"/>
    </w:p>
    <w:tbl>
      <w:tblPr>
        <w:tblStyle w:val="TableGrid1"/>
        <w:tblW w:w="4412" w:type="pct"/>
        <w:tblLook w:val="04A0" w:firstRow="1" w:lastRow="0" w:firstColumn="1" w:lastColumn="0" w:noHBand="0" w:noVBand="1"/>
      </w:tblPr>
      <w:tblGrid>
        <w:gridCol w:w="1900"/>
        <w:gridCol w:w="1901"/>
        <w:gridCol w:w="2429"/>
        <w:gridCol w:w="2020"/>
      </w:tblGrid>
      <w:tr w:rsidR="00273F3E" w:rsidRPr="00BD3F11" w14:paraId="56A55710" w14:textId="77777777" w:rsidTr="00273F3E">
        <w:tc>
          <w:tcPr>
            <w:tcW w:w="1152" w:type="pct"/>
            <w:shd w:val="clear" w:color="auto" w:fill="D9D9D9" w:themeFill="background1" w:themeFillShade="D9"/>
          </w:tcPr>
          <w:p w14:paraId="5C73D7C4" w14:textId="2219C0A2" w:rsidR="00273F3E" w:rsidRDefault="00273F3E" w:rsidP="00C26430">
            <w:pPr>
              <w:rPr>
                <w:rFonts w:cstheme="minorHAnsi"/>
                <w:b/>
                <w:szCs w:val="20"/>
              </w:rPr>
            </w:pPr>
            <w:r>
              <w:rPr>
                <w:rFonts w:cstheme="minorHAnsi"/>
                <w:b/>
                <w:szCs w:val="20"/>
              </w:rPr>
              <w:t>Model Number</w:t>
            </w:r>
          </w:p>
        </w:tc>
        <w:tc>
          <w:tcPr>
            <w:tcW w:w="1152" w:type="pct"/>
            <w:shd w:val="clear" w:color="auto" w:fill="D9D9D9" w:themeFill="background1" w:themeFillShade="D9"/>
          </w:tcPr>
          <w:p w14:paraId="43E6DBD3" w14:textId="093BF6B3" w:rsidR="00273F3E" w:rsidRDefault="00273F3E" w:rsidP="00C26430">
            <w:pPr>
              <w:rPr>
                <w:rFonts w:cstheme="minorHAnsi"/>
                <w:b/>
                <w:szCs w:val="20"/>
              </w:rPr>
            </w:pPr>
            <w:r>
              <w:rPr>
                <w:rFonts w:cstheme="minorHAnsi"/>
                <w:b/>
                <w:szCs w:val="20"/>
              </w:rPr>
              <w:t>Conveyor Width (in)</w:t>
            </w:r>
          </w:p>
        </w:tc>
        <w:tc>
          <w:tcPr>
            <w:tcW w:w="1472" w:type="pct"/>
            <w:shd w:val="clear" w:color="auto" w:fill="D9D9D9" w:themeFill="background1" w:themeFillShade="D9"/>
          </w:tcPr>
          <w:p w14:paraId="79821196" w14:textId="4E759F51" w:rsidR="00273F3E" w:rsidRPr="00BD3F11" w:rsidRDefault="00273F3E" w:rsidP="00C26430">
            <w:pPr>
              <w:rPr>
                <w:rFonts w:cstheme="minorHAnsi"/>
                <w:b/>
                <w:szCs w:val="20"/>
              </w:rPr>
            </w:pPr>
            <w:r>
              <w:rPr>
                <w:rFonts w:cstheme="minorHAnsi"/>
                <w:b/>
                <w:szCs w:val="20"/>
              </w:rPr>
              <w:t>Burger Lane Width</w:t>
            </w:r>
          </w:p>
        </w:tc>
        <w:tc>
          <w:tcPr>
            <w:tcW w:w="1224" w:type="pct"/>
            <w:shd w:val="clear" w:color="auto" w:fill="D9D9D9" w:themeFill="background1" w:themeFillShade="D9"/>
          </w:tcPr>
          <w:p w14:paraId="0DE99FD5" w14:textId="00E7248E" w:rsidR="00273F3E" w:rsidRPr="00BD3F11" w:rsidRDefault="00273F3E" w:rsidP="00C26430">
            <w:pPr>
              <w:rPr>
                <w:rFonts w:cstheme="minorHAnsi"/>
                <w:b/>
                <w:szCs w:val="20"/>
              </w:rPr>
            </w:pPr>
            <w:r>
              <w:rPr>
                <w:rFonts w:cstheme="minorHAnsi"/>
                <w:b/>
                <w:szCs w:val="20"/>
              </w:rPr>
              <w:t>Lab Tested Idle Rate</w:t>
            </w:r>
          </w:p>
        </w:tc>
      </w:tr>
      <w:tr w:rsidR="00273F3E" w:rsidRPr="00BD3F11" w14:paraId="5E1F2A5B" w14:textId="77777777" w:rsidTr="00273F3E">
        <w:trPr>
          <w:trHeight w:val="243"/>
        </w:trPr>
        <w:tc>
          <w:tcPr>
            <w:tcW w:w="1152" w:type="pct"/>
          </w:tcPr>
          <w:p w14:paraId="3DB2BE49" w14:textId="4B6A0FB8" w:rsidR="00273F3E" w:rsidRDefault="00273F3E" w:rsidP="00273F3E">
            <w:pPr>
              <w:rPr>
                <w:rFonts w:cstheme="minorHAnsi"/>
                <w:szCs w:val="20"/>
              </w:rPr>
            </w:pPr>
            <w:r>
              <w:rPr>
                <w:rFonts w:cstheme="minorHAnsi"/>
                <w:szCs w:val="20"/>
              </w:rPr>
              <w:t>A</w:t>
            </w:r>
          </w:p>
        </w:tc>
        <w:tc>
          <w:tcPr>
            <w:tcW w:w="1152" w:type="pct"/>
          </w:tcPr>
          <w:p w14:paraId="5D287E3F" w14:textId="609B37A6" w:rsidR="00273F3E" w:rsidRPr="00BD3F11" w:rsidRDefault="00273F3E" w:rsidP="00273F3E">
            <w:pPr>
              <w:rPr>
                <w:rFonts w:cstheme="minorHAnsi"/>
                <w:szCs w:val="20"/>
              </w:rPr>
            </w:pPr>
            <w:r>
              <w:rPr>
                <w:rFonts w:cstheme="minorHAnsi"/>
                <w:szCs w:val="20"/>
              </w:rPr>
              <w:t>17.7</w:t>
            </w:r>
          </w:p>
        </w:tc>
        <w:tc>
          <w:tcPr>
            <w:tcW w:w="1472" w:type="pct"/>
          </w:tcPr>
          <w:p w14:paraId="38B68091" w14:textId="64E09137" w:rsidR="00273F3E" w:rsidRPr="00BD3F11" w:rsidRDefault="00273F3E" w:rsidP="00273F3E">
            <w:pPr>
              <w:rPr>
                <w:rFonts w:cstheme="minorHAnsi"/>
                <w:szCs w:val="20"/>
              </w:rPr>
            </w:pPr>
            <w:r>
              <w:rPr>
                <w:rFonts w:cstheme="minorHAnsi"/>
                <w:szCs w:val="20"/>
              </w:rPr>
              <w:t>2</w:t>
            </w:r>
            <w:r w:rsidRPr="00BD3F11">
              <w:rPr>
                <w:rFonts w:cstheme="minorHAnsi"/>
                <w:szCs w:val="20"/>
              </w:rPr>
              <w:t xml:space="preserve"> </w:t>
            </w:r>
          </w:p>
        </w:tc>
        <w:tc>
          <w:tcPr>
            <w:tcW w:w="1224" w:type="pct"/>
          </w:tcPr>
          <w:p w14:paraId="4C6F1FAE" w14:textId="1FD2D5D5" w:rsidR="00273F3E" w:rsidRPr="00BD3F11" w:rsidRDefault="00273F3E" w:rsidP="00273F3E">
            <w:pPr>
              <w:rPr>
                <w:rFonts w:cstheme="minorHAnsi"/>
                <w:szCs w:val="20"/>
              </w:rPr>
            </w:pPr>
            <w:r>
              <w:rPr>
                <w:rFonts w:cstheme="minorHAnsi"/>
                <w:szCs w:val="20"/>
              </w:rPr>
              <w:t xml:space="preserve">28 </w:t>
            </w:r>
            <w:proofErr w:type="spellStart"/>
            <w:r>
              <w:rPr>
                <w:rFonts w:cstheme="minorHAnsi"/>
                <w:szCs w:val="20"/>
              </w:rPr>
              <w:t>kBtu</w:t>
            </w:r>
            <w:proofErr w:type="spellEnd"/>
            <w:r>
              <w:rPr>
                <w:rFonts w:cstheme="minorHAnsi"/>
                <w:szCs w:val="20"/>
              </w:rPr>
              <w:t>/h</w:t>
            </w:r>
          </w:p>
        </w:tc>
      </w:tr>
      <w:tr w:rsidR="00273F3E" w:rsidRPr="00BD3F11" w14:paraId="4C82B423" w14:textId="77777777" w:rsidTr="00273F3E">
        <w:trPr>
          <w:trHeight w:val="243"/>
        </w:trPr>
        <w:tc>
          <w:tcPr>
            <w:tcW w:w="1152" w:type="pct"/>
          </w:tcPr>
          <w:p w14:paraId="3DE2B7EC" w14:textId="2C3FD95F" w:rsidR="00273F3E" w:rsidRDefault="00273F3E" w:rsidP="00273F3E">
            <w:pPr>
              <w:rPr>
                <w:rFonts w:cstheme="minorHAnsi"/>
                <w:szCs w:val="20"/>
              </w:rPr>
            </w:pPr>
            <w:r>
              <w:rPr>
                <w:rFonts w:cstheme="minorHAnsi"/>
                <w:szCs w:val="20"/>
              </w:rPr>
              <w:t>B</w:t>
            </w:r>
          </w:p>
        </w:tc>
        <w:tc>
          <w:tcPr>
            <w:tcW w:w="1152" w:type="pct"/>
          </w:tcPr>
          <w:p w14:paraId="3A6C8ED4" w14:textId="440CE60F" w:rsidR="00273F3E" w:rsidRPr="00BD3F11" w:rsidRDefault="00273F3E" w:rsidP="00273F3E">
            <w:pPr>
              <w:rPr>
                <w:rFonts w:cstheme="minorHAnsi"/>
                <w:szCs w:val="20"/>
              </w:rPr>
            </w:pPr>
            <w:r>
              <w:rPr>
                <w:rFonts w:cstheme="minorHAnsi"/>
                <w:szCs w:val="20"/>
              </w:rPr>
              <w:t>25.2</w:t>
            </w:r>
          </w:p>
        </w:tc>
        <w:tc>
          <w:tcPr>
            <w:tcW w:w="1472" w:type="pct"/>
          </w:tcPr>
          <w:p w14:paraId="20967065" w14:textId="4295BE4E" w:rsidR="00273F3E" w:rsidRPr="00BD3F11" w:rsidRDefault="00273F3E" w:rsidP="00273F3E">
            <w:pPr>
              <w:rPr>
                <w:rFonts w:cstheme="minorHAnsi"/>
                <w:szCs w:val="20"/>
              </w:rPr>
            </w:pPr>
            <w:r>
              <w:rPr>
                <w:rFonts w:cstheme="minorHAnsi"/>
                <w:szCs w:val="20"/>
              </w:rPr>
              <w:t>3</w:t>
            </w:r>
          </w:p>
        </w:tc>
        <w:tc>
          <w:tcPr>
            <w:tcW w:w="1224" w:type="pct"/>
          </w:tcPr>
          <w:p w14:paraId="46628485" w14:textId="5294F303" w:rsidR="00273F3E" w:rsidRPr="00BD3F11" w:rsidRDefault="00273F3E" w:rsidP="00273F3E">
            <w:pPr>
              <w:rPr>
                <w:rFonts w:cstheme="minorHAnsi"/>
                <w:szCs w:val="20"/>
              </w:rPr>
            </w:pPr>
            <w:r>
              <w:rPr>
                <w:rFonts w:cstheme="minorHAnsi"/>
                <w:szCs w:val="20"/>
              </w:rPr>
              <w:t xml:space="preserve">56 </w:t>
            </w:r>
            <w:proofErr w:type="spellStart"/>
            <w:r>
              <w:rPr>
                <w:rFonts w:cstheme="minorHAnsi"/>
                <w:szCs w:val="20"/>
              </w:rPr>
              <w:t>kBtu</w:t>
            </w:r>
            <w:proofErr w:type="spellEnd"/>
            <w:r>
              <w:rPr>
                <w:rFonts w:cstheme="minorHAnsi"/>
                <w:szCs w:val="20"/>
              </w:rPr>
              <w:t>/h</w:t>
            </w:r>
          </w:p>
        </w:tc>
      </w:tr>
      <w:tr w:rsidR="00273F3E" w:rsidRPr="00BD3F11" w14:paraId="4489FEF2" w14:textId="77777777" w:rsidTr="00273F3E">
        <w:trPr>
          <w:trHeight w:val="243"/>
        </w:trPr>
        <w:tc>
          <w:tcPr>
            <w:tcW w:w="1152" w:type="pct"/>
          </w:tcPr>
          <w:p w14:paraId="15686C08" w14:textId="3D196095" w:rsidR="00273F3E" w:rsidRDefault="00273F3E" w:rsidP="00273F3E">
            <w:pPr>
              <w:rPr>
                <w:rFonts w:cstheme="minorHAnsi"/>
                <w:szCs w:val="20"/>
              </w:rPr>
            </w:pPr>
            <w:r>
              <w:rPr>
                <w:rFonts w:cstheme="minorHAnsi"/>
                <w:szCs w:val="20"/>
              </w:rPr>
              <w:t>C</w:t>
            </w:r>
          </w:p>
        </w:tc>
        <w:tc>
          <w:tcPr>
            <w:tcW w:w="1152" w:type="pct"/>
          </w:tcPr>
          <w:p w14:paraId="6CDAE254" w14:textId="5477DD0F" w:rsidR="00273F3E" w:rsidRPr="00BD3F11" w:rsidRDefault="00273F3E" w:rsidP="00273F3E">
            <w:pPr>
              <w:rPr>
                <w:rFonts w:cstheme="minorHAnsi"/>
                <w:szCs w:val="20"/>
              </w:rPr>
            </w:pPr>
            <w:r>
              <w:rPr>
                <w:rFonts w:cstheme="minorHAnsi"/>
                <w:szCs w:val="20"/>
              </w:rPr>
              <w:t>26.4</w:t>
            </w:r>
          </w:p>
        </w:tc>
        <w:tc>
          <w:tcPr>
            <w:tcW w:w="1472" w:type="pct"/>
          </w:tcPr>
          <w:p w14:paraId="7FCD8DFA" w14:textId="2BAE5E6A" w:rsidR="00273F3E" w:rsidRPr="00BD3F11" w:rsidRDefault="00273F3E" w:rsidP="00273F3E">
            <w:pPr>
              <w:rPr>
                <w:rFonts w:cstheme="minorHAnsi"/>
                <w:szCs w:val="20"/>
              </w:rPr>
            </w:pPr>
            <w:r>
              <w:rPr>
                <w:rFonts w:cstheme="minorHAnsi"/>
                <w:szCs w:val="20"/>
              </w:rPr>
              <w:t>3</w:t>
            </w:r>
          </w:p>
        </w:tc>
        <w:tc>
          <w:tcPr>
            <w:tcW w:w="1224" w:type="pct"/>
          </w:tcPr>
          <w:p w14:paraId="0BCCA2B0" w14:textId="76B49DE5" w:rsidR="00273F3E" w:rsidRPr="00BD3F11" w:rsidRDefault="00273F3E" w:rsidP="00273F3E">
            <w:pPr>
              <w:rPr>
                <w:rFonts w:cstheme="minorHAnsi"/>
                <w:szCs w:val="20"/>
              </w:rPr>
            </w:pPr>
            <w:r>
              <w:rPr>
                <w:rFonts w:cstheme="minorHAnsi"/>
                <w:szCs w:val="20"/>
              </w:rPr>
              <w:t xml:space="preserve">62 </w:t>
            </w:r>
            <w:proofErr w:type="spellStart"/>
            <w:r>
              <w:rPr>
                <w:rFonts w:cstheme="minorHAnsi"/>
                <w:szCs w:val="20"/>
              </w:rPr>
              <w:t>kBtu</w:t>
            </w:r>
            <w:proofErr w:type="spellEnd"/>
            <w:r>
              <w:rPr>
                <w:rFonts w:cstheme="minorHAnsi"/>
                <w:szCs w:val="20"/>
              </w:rPr>
              <w:t>/h</w:t>
            </w:r>
          </w:p>
        </w:tc>
      </w:tr>
      <w:tr w:rsidR="00273F3E" w:rsidRPr="00BD3F11" w14:paraId="27202C7F" w14:textId="77777777" w:rsidTr="00273F3E">
        <w:trPr>
          <w:trHeight w:val="243"/>
        </w:trPr>
        <w:tc>
          <w:tcPr>
            <w:tcW w:w="1152" w:type="pct"/>
          </w:tcPr>
          <w:p w14:paraId="5605B13B" w14:textId="01BC1411" w:rsidR="00273F3E" w:rsidRDefault="00273F3E" w:rsidP="00273F3E">
            <w:pPr>
              <w:rPr>
                <w:rFonts w:cstheme="minorHAnsi"/>
                <w:szCs w:val="20"/>
              </w:rPr>
            </w:pPr>
            <w:r>
              <w:rPr>
                <w:rFonts w:cstheme="minorHAnsi"/>
                <w:szCs w:val="20"/>
              </w:rPr>
              <w:t>D</w:t>
            </w:r>
          </w:p>
        </w:tc>
        <w:tc>
          <w:tcPr>
            <w:tcW w:w="1152" w:type="pct"/>
          </w:tcPr>
          <w:p w14:paraId="5420A94B" w14:textId="75BFB167" w:rsidR="00273F3E" w:rsidRPr="00BD3F11" w:rsidRDefault="00273F3E" w:rsidP="00273F3E">
            <w:pPr>
              <w:rPr>
                <w:rFonts w:cstheme="minorHAnsi"/>
                <w:szCs w:val="20"/>
              </w:rPr>
            </w:pPr>
            <w:r>
              <w:rPr>
                <w:rFonts w:cstheme="minorHAnsi"/>
                <w:szCs w:val="20"/>
              </w:rPr>
              <w:t>30.2</w:t>
            </w:r>
          </w:p>
        </w:tc>
        <w:tc>
          <w:tcPr>
            <w:tcW w:w="1472" w:type="pct"/>
          </w:tcPr>
          <w:p w14:paraId="040B8156" w14:textId="5B68C4E6" w:rsidR="00273F3E" w:rsidRPr="00BD3F11" w:rsidRDefault="00273F3E" w:rsidP="00273F3E">
            <w:pPr>
              <w:rPr>
                <w:rFonts w:cstheme="minorHAnsi"/>
                <w:szCs w:val="20"/>
              </w:rPr>
            </w:pPr>
            <w:r>
              <w:rPr>
                <w:rFonts w:cstheme="minorHAnsi"/>
                <w:szCs w:val="20"/>
              </w:rPr>
              <w:t>4</w:t>
            </w:r>
          </w:p>
        </w:tc>
        <w:tc>
          <w:tcPr>
            <w:tcW w:w="1224" w:type="pct"/>
          </w:tcPr>
          <w:p w14:paraId="486D609C" w14:textId="40CB435D" w:rsidR="00273F3E" w:rsidRPr="00BD3F11" w:rsidRDefault="00273F3E" w:rsidP="00273F3E">
            <w:pPr>
              <w:rPr>
                <w:rFonts w:cstheme="minorHAnsi"/>
                <w:szCs w:val="20"/>
              </w:rPr>
            </w:pPr>
            <w:r>
              <w:rPr>
                <w:rFonts w:cstheme="minorHAnsi"/>
                <w:szCs w:val="20"/>
              </w:rPr>
              <w:t xml:space="preserve">56 </w:t>
            </w:r>
            <w:proofErr w:type="spellStart"/>
            <w:r>
              <w:rPr>
                <w:rFonts w:cstheme="minorHAnsi"/>
                <w:szCs w:val="20"/>
              </w:rPr>
              <w:t>kBtu</w:t>
            </w:r>
            <w:proofErr w:type="spellEnd"/>
            <w:r>
              <w:rPr>
                <w:rFonts w:cstheme="minorHAnsi"/>
                <w:szCs w:val="20"/>
              </w:rPr>
              <w:t>/h</w:t>
            </w:r>
          </w:p>
        </w:tc>
      </w:tr>
      <w:tr w:rsidR="00273F3E" w:rsidRPr="00BD3F11" w14:paraId="15AAD84D" w14:textId="77777777" w:rsidTr="00273F3E">
        <w:trPr>
          <w:trHeight w:val="243"/>
        </w:trPr>
        <w:tc>
          <w:tcPr>
            <w:tcW w:w="1152" w:type="pct"/>
          </w:tcPr>
          <w:p w14:paraId="0913B5B3" w14:textId="56627060" w:rsidR="00273F3E" w:rsidRDefault="00273F3E" w:rsidP="00273F3E">
            <w:pPr>
              <w:rPr>
                <w:rFonts w:cstheme="minorHAnsi"/>
                <w:szCs w:val="20"/>
              </w:rPr>
            </w:pPr>
            <w:r>
              <w:rPr>
                <w:rFonts w:cstheme="minorHAnsi"/>
                <w:szCs w:val="20"/>
              </w:rPr>
              <w:t>E</w:t>
            </w:r>
          </w:p>
        </w:tc>
        <w:tc>
          <w:tcPr>
            <w:tcW w:w="1152" w:type="pct"/>
          </w:tcPr>
          <w:p w14:paraId="5CB4C486" w14:textId="63A9EDC6" w:rsidR="00273F3E" w:rsidRDefault="00273F3E" w:rsidP="00273F3E">
            <w:pPr>
              <w:rPr>
                <w:rFonts w:cstheme="minorHAnsi"/>
                <w:szCs w:val="20"/>
              </w:rPr>
            </w:pPr>
          </w:p>
        </w:tc>
        <w:tc>
          <w:tcPr>
            <w:tcW w:w="1472" w:type="pct"/>
          </w:tcPr>
          <w:p w14:paraId="1DE42285" w14:textId="74146DD6" w:rsidR="00273F3E" w:rsidRDefault="00273F3E" w:rsidP="00273F3E">
            <w:pPr>
              <w:rPr>
                <w:rFonts w:cstheme="minorHAnsi"/>
                <w:szCs w:val="20"/>
              </w:rPr>
            </w:pPr>
            <w:r>
              <w:rPr>
                <w:rFonts w:cstheme="minorHAnsi"/>
                <w:szCs w:val="20"/>
              </w:rPr>
              <w:t>6x2 (12 burgers per batch, equivalent to 4 lanes)</w:t>
            </w:r>
          </w:p>
        </w:tc>
        <w:tc>
          <w:tcPr>
            <w:tcW w:w="1224" w:type="pct"/>
          </w:tcPr>
          <w:p w14:paraId="540D19FD" w14:textId="65883079" w:rsidR="00273F3E" w:rsidRDefault="00273F3E" w:rsidP="00273F3E">
            <w:pPr>
              <w:rPr>
                <w:rFonts w:cstheme="minorHAnsi"/>
                <w:szCs w:val="20"/>
              </w:rPr>
            </w:pPr>
            <w:r>
              <w:rPr>
                <w:rFonts w:cstheme="minorHAnsi"/>
                <w:szCs w:val="20"/>
              </w:rPr>
              <w:t xml:space="preserve">67 </w:t>
            </w:r>
            <w:proofErr w:type="spellStart"/>
            <w:r>
              <w:rPr>
                <w:rFonts w:cstheme="minorHAnsi"/>
                <w:szCs w:val="20"/>
              </w:rPr>
              <w:t>kBtu</w:t>
            </w:r>
            <w:proofErr w:type="spellEnd"/>
            <w:r>
              <w:rPr>
                <w:rFonts w:cstheme="minorHAnsi"/>
                <w:szCs w:val="20"/>
              </w:rPr>
              <w:t>/h</w:t>
            </w:r>
          </w:p>
        </w:tc>
      </w:tr>
    </w:tbl>
    <w:p w14:paraId="4CE37F32" w14:textId="4E939095" w:rsidR="00B24A4C" w:rsidRDefault="00B24A4C" w:rsidP="00CC3E8B">
      <w:pPr>
        <w:pStyle w:val="Reminders"/>
        <w:rPr>
          <w:rFonts w:asciiTheme="minorHAnsi" w:hAnsiTheme="minorHAnsi" w:cstheme="minorHAnsi"/>
          <w:i w:val="0"/>
          <w:color w:val="auto"/>
          <w:szCs w:val="22"/>
        </w:rPr>
      </w:pPr>
    </w:p>
    <w:p w14:paraId="3179DC53" w14:textId="1DB03B02" w:rsidR="00F87DA9" w:rsidRDefault="00F87DA9" w:rsidP="00F87DA9">
      <w:pPr>
        <w:pStyle w:val="Caption"/>
        <w:keepNext/>
      </w:pPr>
      <w:bookmarkStart w:id="51" w:name="_Toc502227582"/>
      <w:r>
        <w:t xml:space="preserve">Table </w:t>
      </w:r>
      <w:fldSimple w:instr=" SEQ Table \* ROMAN ">
        <w:r w:rsidR="00D07290">
          <w:rPr>
            <w:noProof/>
          </w:rPr>
          <w:t>XIII</w:t>
        </w:r>
      </w:fldSimple>
      <w:r>
        <w:t xml:space="preserve">: </w:t>
      </w:r>
      <w:r w:rsidRPr="003157BF">
        <w:t>Baseline Automatic Conveyor Broiler Size and Energy Usage</w:t>
      </w:r>
      <w:bookmarkEnd w:id="51"/>
    </w:p>
    <w:tbl>
      <w:tblPr>
        <w:tblStyle w:val="TableGrid1"/>
        <w:tblW w:w="4412" w:type="pct"/>
        <w:tblLook w:val="04A0" w:firstRow="1" w:lastRow="0" w:firstColumn="1" w:lastColumn="0" w:noHBand="0" w:noVBand="1"/>
      </w:tblPr>
      <w:tblGrid>
        <w:gridCol w:w="1900"/>
        <w:gridCol w:w="1901"/>
        <w:gridCol w:w="2429"/>
        <w:gridCol w:w="2020"/>
      </w:tblGrid>
      <w:tr w:rsidR="000E5FA4" w:rsidRPr="00BD3F11" w14:paraId="128FDE5F" w14:textId="77777777" w:rsidTr="000E5FA4">
        <w:tc>
          <w:tcPr>
            <w:tcW w:w="1152" w:type="pct"/>
            <w:shd w:val="clear" w:color="auto" w:fill="D9D9D9" w:themeFill="background1" w:themeFillShade="D9"/>
          </w:tcPr>
          <w:p w14:paraId="4B4FD39A" w14:textId="5EA09460" w:rsidR="000E5FA4" w:rsidRDefault="000E5FA4" w:rsidP="00C26430">
            <w:pPr>
              <w:rPr>
                <w:rFonts w:cstheme="minorHAnsi"/>
                <w:b/>
                <w:szCs w:val="20"/>
              </w:rPr>
            </w:pPr>
            <w:r>
              <w:rPr>
                <w:rFonts w:cstheme="minorHAnsi"/>
                <w:b/>
                <w:szCs w:val="20"/>
              </w:rPr>
              <w:t>Model Number</w:t>
            </w:r>
          </w:p>
        </w:tc>
        <w:tc>
          <w:tcPr>
            <w:tcW w:w="1152" w:type="pct"/>
            <w:shd w:val="clear" w:color="auto" w:fill="D9D9D9" w:themeFill="background1" w:themeFillShade="D9"/>
          </w:tcPr>
          <w:p w14:paraId="2C679DDB" w14:textId="6EBC5D2F" w:rsidR="000E5FA4" w:rsidRDefault="000E5FA4" w:rsidP="00C26430">
            <w:pPr>
              <w:rPr>
                <w:rFonts w:cstheme="minorHAnsi"/>
                <w:b/>
                <w:szCs w:val="20"/>
              </w:rPr>
            </w:pPr>
            <w:r>
              <w:rPr>
                <w:rFonts w:cstheme="minorHAnsi"/>
                <w:b/>
                <w:szCs w:val="20"/>
              </w:rPr>
              <w:t>Conveyor Width (in)</w:t>
            </w:r>
          </w:p>
        </w:tc>
        <w:tc>
          <w:tcPr>
            <w:tcW w:w="1472" w:type="pct"/>
            <w:shd w:val="clear" w:color="auto" w:fill="D9D9D9" w:themeFill="background1" w:themeFillShade="D9"/>
          </w:tcPr>
          <w:p w14:paraId="1E1FB78C" w14:textId="0A1E2B14" w:rsidR="000E5FA4" w:rsidRPr="00BD3F11" w:rsidRDefault="000E5FA4" w:rsidP="00C26430">
            <w:pPr>
              <w:rPr>
                <w:rFonts w:cstheme="minorHAnsi"/>
                <w:b/>
                <w:szCs w:val="20"/>
              </w:rPr>
            </w:pPr>
            <w:r>
              <w:rPr>
                <w:rFonts w:cstheme="minorHAnsi"/>
                <w:b/>
                <w:szCs w:val="20"/>
              </w:rPr>
              <w:t>Burger Lane Width</w:t>
            </w:r>
          </w:p>
        </w:tc>
        <w:tc>
          <w:tcPr>
            <w:tcW w:w="1224" w:type="pct"/>
            <w:shd w:val="clear" w:color="auto" w:fill="D9D9D9" w:themeFill="background1" w:themeFillShade="D9"/>
          </w:tcPr>
          <w:p w14:paraId="41D1394C" w14:textId="77777777" w:rsidR="000E5FA4" w:rsidRPr="00BD3F11" w:rsidRDefault="000E5FA4" w:rsidP="00C26430">
            <w:pPr>
              <w:rPr>
                <w:rFonts w:cstheme="minorHAnsi"/>
                <w:b/>
                <w:szCs w:val="20"/>
              </w:rPr>
            </w:pPr>
            <w:r>
              <w:rPr>
                <w:rFonts w:cstheme="minorHAnsi"/>
                <w:b/>
                <w:szCs w:val="20"/>
              </w:rPr>
              <w:t>Lab Tested Idle Rate</w:t>
            </w:r>
          </w:p>
        </w:tc>
      </w:tr>
      <w:tr w:rsidR="000E5FA4" w:rsidRPr="00BD3F11" w14:paraId="74C7D29E" w14:textId="77777777" w:rsidTr="000E5FA4">
        <w:trPr>
          <w:trHeight w:val="243"/>
        </w:trPr>
        <w:tc>
          <w:tcPr>
            <w:tcW w:w="1152" w:type="pct"/>
          </w:tcPr>
          <w:p w14:paraId="5A3A3BBF" w14:textId="68019F7A" w:rsidR="000E5FA4" w:rsidRDefault="000E5FA4" w:rsidP="00C26430">
            <w:pPr>
              <w:rPr>
                <w:rFonts w:cstheme="minorHAnsi"/>
                <w:szCs w:val="20"/>
              </w:rPr>
            </w:pPr>
            <w:r>
              <w:rPr>
                <w:rFonts w:cstheme="minorHAnsi"/>
                <w:szCs w:val="20"/>
              </w:rPr>
              <w:t>F</w:t>
            </w:r>
          </w:p>
        </w:tc>
        <w:tc>
          <w:tcPr>
            <w:tcW w:w="1152" w:type="pct"/>
          </w:tcPr>
          <w:p w14:paraId="5FEEF578" w14:textId="35F6DAF2" w:rsidR="000E5FA4" w:rsidRPr="00BD3F11" w:rsidRDefault="000E5FA4" w:rsidP="00C26430">
            <w:pPr>
              <w:rPr>
                <w:rFonts w:cstheme="minorHAnsi"/>
                <w:szCs w:val="20"/>
              </w:rPr>
            </w:pPr>
            <w:r>
              <w:rPr>
                <w:rFonts w:cstheme="minorHAnsi"/>
                <w:szCs w:val="20"/>
              </w:rPr>
              <w:t>21.2</w:t>
            </w:r>
          </w:p>
        </w:tc>
        <w:tc>
          <w:tcPr>
            <w:tcW w:w="1472" w:type="pct"/>
          </w:tcPr>
          <w:p w14:paraId="6D4BD981" w14:textId="77777777" w:rsidR="000E5FA4" w:rsidRPr="00BD3F11" w:rsidRDefault="000E5FA4" w:rsidP="00C26430">
            <w:pPr>
              <w:rPr>
                <w:rFonts w:cstheme="minorHAnsi"/>
                <w:szCs w:val="20"/>
              </w:rPr>
            </w:pPr>
            <w:r>
              <w:rPr>
                <w:rFonts w:cstheme="minorHAnsi"/>
                <w:szCs w:val="20"/>
              </w:rPr>
              <w:t>2</w:t>
            </w:r>
            <w:r w:rsidRPr="00BD3F11">
              <w:rPr>
                <w:rFonts w:cstheme="minorHAnsi"/>
                <w:szCs w:val="20"/>
              </w:rPr>
              <w:t xml:space="preserve"> </w:t>
            </w:r>
          </w:p>
        </w:tc>
        <w:tc>
          <w:tcPr>
            <w:tcW w:w="1224" w:type="pct"/>
          </w:tcPr>
          <w:p w14:paraId="11E40CB2" w14:textId="754D9DAA" w:rsidR="000E5FA4" w:rsidRPr="00BD3F11" w:rsidRDefault="000E5FA4" w:rsidP="00C26430">
            <w:pPr>
              <w:rPr>
                <w:rFonts w:cstheme="minorHAnsi"/>
                <w:szCs w:val="20"/>
              </w:rPr>
            </w:pPr>
            <w:r>
              <w:rPr>
                <w:rFonts w:cstheme="minorHAnsi"/>
                <w:szCs w:val="20"/>
              </w:rPr>
              <w:t xml:space="preserve">54 </w:t>
            </w:r>
            <w:proofErr w:type="spellStart"/>
            <w:r>
              <w:rPr>
                <w:rFonts w:cstheme="minorHAnsi"/>
                <w:szCs w:val="20"/>
              </w:rPr>
              <w:t>kBtu</w:t>
            </w:r>
            <w:proofErr w:type="spellEnd"/>
            <w:r>
              <w:rPr>
                <w:rFonts w:cstheme="minorHAnsi"/>
                <w:szCs w:val="20"/>
              </w:rPr>
              <w:t>/h</w:t>
            </w:r>
          </w:p>
        </w:tc>
      </w:tr>
      <w:tr w:rsidR="000E5FA4" w:rsidRPr="00BD3F11" w14:paraId="0B569AAD" w14:textId="77777777" w:rsidTr="000E5FA4">
        <w:trPr>
          <w:trHeight w:val="243"/>
        </w:trPr>
        <w:tc>
          <w:tcPr>
            <w:tcW w:w="1152" w:type="pct"/>
          </w:tcPr>
          <w:p w14:paraId="46E572D1" w14:textId="3F5865A0" w:rsidR="000E5FA4" w:rsidRDefault="000E5FA4" w:rsidP="00C26430">
            <w:pPr>
              <w:rPr>
                <w:rFonts w:cstheme="minorHAnsi"/>
                <w:szCs w:val="20"/>
              </w:rPr>
            </w:pPr>
            <w:r>
              <w:rPr>
                <w:rFonts w:cstheme="minorHAnsi"/>
                <w:szCs w:val="20"/>
              </w:rPr>
              <w:t>G</w:t>
            </w:r>
          </w:p>
        </w:tc>
        <w:tc>
          <w:tcPr>
            <w:tcW w:w="1152" w:type="pct"/>
          </w:tcPr>
          <w:p w14:paraId="49EDF07D" w14:textId="7F1AEC3A" w:rsidR="000E5FA4" w:rsidRPr="00BD3F11" w:rsidRDefault="000E5FA4" w:rsidP="00C26430">
            <w:pPr>
              <w:rPr>
                <w:rFonts w:cstheme="minorHAnsi"/>
                <w:szCs w:val="20"/>
              </w:rPr>
            </w:pPr>
            <w:r>
              <w:rPr>
                <w:rFonts w:cstheme="minorHAnsi"/>
                <w:szCs w:val="20"/>
              </w:rPr>
              <w:t>27.1</w:t>
            </w:r>
          </w:p>
        </w:tc>
        <w:tc>
          <w:tcPr>
            <w:tcW w:w="1472" w:type="pct"/>
          </w:tcPr>
          <w:p w14:paraId="482FC4E0" w14:textId="77777777" w:rsidR="000E5FA4" w:rsidRPr="00BD3F11" w:rsidRDefault="000E5FA4" w:rsidP="00C26430">
            <w:pPr>
              <w:rPr>
                <w:rFonts w:cstheme="minorHAnsi"/>
                <w:szCs w:val="20"/>
              </w:rPr>
            </w:pPr>
            <w:r>
              <w:rPr>
                <w:rFonts w:cstheme="minorHAnsi"/>
                <w:szCs w:val="20"/>
              </w:rPr>
              <w:t>3</w:t>
            </w:r>
          </w:p>
        </w:tc>
        <w:tc>
          <w:tcPr>
            <w:tcW w:w="1224" w:type="pct"/>
          </w:tcPr>
          <w:p w14:paraId="6BA09A91" w14:textId="4F8FE9E5" w:rsidR="000E5FA4" w:rsidRPr="00BD3F11" w:rsidRDefault="000E5FA4" w:rsidP="00C26430">
            <w:pPr>
              <w:rPr>
                <w:rFonts w:cstheme="minorHAnsi"/>
                <w:szCs w:val="20"/>
              </w:rPr>
            </w:pPr>
            <w:r>
              <w:rPr>
                <w:rFonts w:cstheme="minorHAnsi"/>
                <w:szCs w:val="20"/>
              </w:rPr>
              <w:t xml:space="preserve">140 </w:t>
            </w:r>
            <w:proofErr w:type="spellStart"/>
            <w:r>
              <w:rPr>
                <w:rFonts w:cstheme="minorHAnsi"/>
                <w:szCs w:val="20"/>
              </w:rPr>
              <w:t>kBtu</w:t>
            </w:r>
            <w:proofErr w:type="spellEnd"/>
            <w:r>
              <w:rPr>
                <w:rFonts w:cstheme="minorHAnsi"/>
                <w:szCs w:val="20"/>
              </w:rPr>
              <w:t>/h</w:t>
            </w:r>
          </w:p>
        </w:tc>
      </w:tr>
      <w:tr w:rsidR="000E5FA4" w:rsidRPr="00BD3F11" w14:paraId="6C6E9AE9" w14:textId="77777777" w:rsidTr="000E5FA4">
        <w:trPr>
          <w:trHeight w:val="243"/>
        </w:trPr>
        <w:tc>
          <w:tcPr>
            <w:tcW w:w="1152" w:type="pct"/>
          </w:tcPr>
          <w:p w14:paraId="1A24405B" w14:textId="3190B007" w:rsidR="000E5FA4" w:rsidRDefault="000E5FA4" w:rsidP="00C26430">
            <w:pPr>
              <w:rPr>
                <w:rFonts w:cstheme="minorHAnsi"/>
                <w:szCs w:val="20"/>
              </w:rPr>
            </w:pPr>
            <w:r>
              <w:rPr>
                <w:rFonts w:cstheme="minorHAnsi"/>
                <w:szCs w:val="20"/>
              </w:rPr>
              <w:t>H</w:t>
            </w:r>
          </w:p>
        </w:tc>
        <w:tc>
          <w:tcPr>
            <w:tcW w:w="1152" w:type="pct"/>
          </w:tcPr>
          <w:p w14:paraId="6E8CE31A" w14:textId="310EA6DD" w:rsidR="000E5FA4" w:rsidRPr="00BD3F11" w:rsidRDefault="000E5FA4" w:rsidP="00C26430">
            <w:pPr>
              <w:rPr>
                <w:rFonts w:cstheme="minorHAnsi"/>
                <w:szCs w:val="20"/>
              </w:rPr>
            </w:pPr>
            <w:r>
              <w:rPr>
                <w:rFonts w:cstheme="minorHAnsi"/>
                <w:szCs w:val="20"/>
              </w:rPr>
              <w:t>31.1</w:t>
            </w:r>
          </w:p>
        </w:tc>
        <w:tc>
          <w:tcPr>
            <w:tcW w:w="1472" w:type="pct"/>
          </w:tcPr>
          <w:p w14:paraId="2DF142B9" w14:textId="77777777" w:rsidR="000E5FA4" w:rsidRPr="00BD3F11" w:rsidRDefault="000E5FA4" w:rsidP="00C26430">
            <w:pPr>
              <w:rPr>
                <w:rFonts w:cstheme="minorHAnsi"/>
                <w:szCs w:val="20"/>
              </w:rPr>
            </w:pPr>
            <w:r>
              <w:rPr>
                <w:rFonts w:cstheme="minorHAnsi"/>
                <w:szCs w:val="20"/>
              </w:rPr>
              <w:t>3</w:t>
            </w:r>
          </w:p>
        </w:tc>
        <w:tc>
          <w:tcPr>
            <w:tcW w:w="1224" w:type="pct"/>
          </w:tcPr>
          <w:p w14:paraId="1B998ACD" w14:textId="414F0CCA" w:rsidR="000E5FA4" w:rsidRPr="00BD3F11" w:rsidRDefault="000E5FA4" w:rsidP="00C26430">
            <w:pPr>
              <w:rPr>
                <w:rFonts w:cstheme="minorHAnsi"/>
                <w:szCs w:val="20"/>
              </w:rPr>
            </w:pPr>
            <w:r>
              <w:rPr>
                <w:rFonts w:cstheme="minorHAnsi"/>
                <w:szCs w:val="20"/>
              </w:rPr>
              <w:t xml:space="preserve">107 </w:t>
            </w:r>
            <w:proofErr w:type="spellStart"/>
            <w:r>
              <w:rPr>
                <w:rFonts w:cstheme="minorHAnsi"/>
                <w:szCs w:val="20"/>
              </w:rPr>
              <w:t>kBtu</w:t>
            </w:r>
            <w:proofErr w:type="spellEnd"/>
            <w:r>
              <w:rPr>
                <w:rFonts w:cstheme="minorHAnsi"/>
                <w:szCs w:val="20"/>
              </w:rPr>
              <w:t>/h</w:t>
            </w:r>
          </w:p>
        </w:tc>
      </w:tr>
      <w:tr w:rsidR="000E5FA4" w:rsidRPr="00BD3F11" w14:paraId="0E855A11" w14:textId="77777777" w:rsidTr="000E5FA4">
        <w:trPr>
          <w:trHeight w:val="243"/>
        </w:trPr>
        <w:tc>
          <w:tcPr>
            <w:tcW w:w="1152" w:type="pct"/>
          </w:tcPr>
          <w:p w14:paraId="65C7A77C" w14:textId="1F7C787C" w:rsidR="000E5FA4" w:rsidRDefault="000E5FA4" w:rsidP="00C26430">
            <w:pPr>
              <w:rPr>
                <w:rFonts w:cstheme="minorHAnsi"/>
                <w:szCs w:val="20"/>
              </w:rPr>
            </w:pPr>
            <w:r>
              <w:rPr>
                <w:rFonts w:cstheme="minorHAnsi"/>
                <w:szCs w:val="20"/>
              </w:rPr>
              <w:t>J</w:t>
            </w:r>
          </w:p>
        </w:tc>
        <w:tc>
          <w:tcPr>
            <w:tcW w:w="1152" w:type="pct"/>
          </w:tcPr>
          <w:p w14:paraId="4450F6D4" w14:textId="7E177A9C" w:rsidR="000E5FA4" w:rsidRPr="00BD3F11" w:rsidRDefault="000E5FA4" w:rsidP="00C26430">
            <w:pPr>
              <w:rPr>
                <w:rFonts w:cstheme="minorHAnsi"/>
                <w:szCs w:val="20"/>
              </w:rPr>
            </w:pPr>
            <w:r>
              <w:rPr>
                <w:rFonts w:cstheme="minorHAnsi"/>
                <w:szCs w:val="20"/>
              </w:rPr>
              <w:t>30.0</w:t>
            </w:r>
          </w:p>
        </w:tc>
        <w:tc>
          <w:tcPr>
            <w:tcW w:w="1472" w:type="pct"/>
          </w:tcPr>
          <w:p w14:paraId="7119EC4B" w14:textId="77777777" w:rsidR="000E5FA4" w:rsidRPr="00BD3F11" w:rsidRDefault="000E5FA4" w:rsidP="00C26430">
            <w:pPr>
              <w:rPr>
                <w:rFonts w:cstheme="minorHAnsi"/>
                <w:szCs w:val="20"/>
              </w:rPr>
            </w:pPr>
            <w:r>
              <w:rPr>
                <w:rFonts w:cstheme="minorHAnsi"/>
                <w:szCs w:val="20"/>
              </w:rPr>
              <w:t>4</w:t>
            </w:r>
          </w:p>
        </w:tc>
        <w:tc>
          <w:tcPr>
            <w:tcW w:w="1224" w:type="pct"/>
          </w:tcPr>
          <w:p w14:paraId="0A8AEBD1" w14:textId="6011357A" w:rsidR="000E5FA4" w:rsidRPr="00BD3F11" w:rsidRDefault="000E5FA4" w:rsidP="00C26430">
            <w:pPr>
              <w:rPr>
                <w:rFonts w:cstheme="minorHAnsi"/>
                <w:szCs w:val="20"/>
              </w:rPr>
            </w:pPr>
            <w:r>
              <w:rPr>
                <w:rFonts w:cstheme="minorHAnsi"/>
                <w:szCs w:val="20"/>
              </w:rPr>
              <w:t xml:space="preserve">90 </w:t>
            </w:r>
            <w:proofErr w:type="spellStart"/>
            <w:r>
              <w:rPr>
                <w:rFonts w:cstheme="minorHAnsi"/>
                <w:szCs w:val="20"/>
              </w:rPr>
              <w:t>kBtu</w:t>
            </w:r>
            <w:proofErr w:type="spellEnd"/>
            <w:r>
              <w:rPr>
                <w:rFonts w:cstheme="minorHAnsi"/>
                <w:szCs w:val="20"/>
              </w:rPr>
              <w:t>/h</w:t>
            </w:r>
          </w:p>
        </w:tc>
      </w:tr>
      <w:bookmarkEnd w:id="50"/>
    </w:tbl>
    <w:p w14:paraId="0FCE61A1" w14:textId="43A84863" w:rsidR="00F75128" w:rsidRDefault="00F75128" w:rsidP="00D23770">
      <w:pPr>
        <w:pStyle w:val="Reminders"/>
        <w:rPr>
          <w:rFonts w:asciiTheme="minorHAnsi" w:hAnsiTheme="minorHAnsi" w:cstheme="minorHAnsi"/>
          <w:i w:val="0"/>
          <w:szCs w:val="22"/>
        </w:rPr>
      </w:pPr>
    </w:p>
    <w:p w14:paraId="4F2A3579" w14:textId="5C9F1E42" w:rsidR="00AF7EA3" w:rsidRDefault="00AF7EA3" w:rsidP="0089768A">
      <w:r>
        <w:t xml:space="preserve">Most popular automatic conveyor broilers fall into two categories based on their energy usage: </w:t>
      </w:r>
    </w:p>
    <w:p w14:paraId="5F58B2A6" w14:textId="77777777" w:rsidR="00E60A92" w:rsidRDefault="00E60A92" w:rsidP="0089768A"/>
    <w:p w14:paraId="74D6AEAF" w14:textId="78971CBB" w:rsidR="00AF7EA3" w:rsidRDefault="00AF7EA3" w:rsidP="00AF7EA3">
      <w:pPr>
        <w:pStyle w:val="ListParagraph"/>
        <w:numPr>
          <w:ilvl w:val="0"/>
          <w:numId w:val="40"/>
        </w:numPr>
      </w:pPr>
      <w:r>
        <w:t>1-2 lane</w:t>
      </w:r>
      <w:r w:rsidR="00554984">
        <w:t xml:space="preserve"> wide</w:t>
      </w:r>
      <w:r>
        <w:t xml:space="preserve"> broilers with conveyor belt width</w:t>
      </w:r>
      <w:r w:rsidR="007701CF">
        <w:t xml:space="preserve"> less than 22</w:t>
      </w:r>
      <w:r>
        <w:t xml:space="preserve"> inches</w:t>
      </w:r>
    </w:p>
    <w:p w14:paraId="4372980E" w14:textId="191A7C3B" w:rsidR="00554984" w:rsidRDefault="00554984" w:rsidP="00554984">
      <w:pPr>
        <w:pStyle w:val="ListParagraph"/>
        <w:numPr>
          <w:ilvl w:val="0"/>
          <w:numId w:val="40"/>
        </w:numPr>
      </w:pPr>
      <w:r>
        <w:t>3 lane wide broilers with conveyor belt width greater than 22-28 inches</w:t>
      </w:r>
    </w:p>
    <w:p w14:paraId="78104DF7" w14:textId="2E3843BA" w:rsidR="00AF7EA3" w:rsidRDefault="00AF7EA3" w:rsidP="00AF7EA3">
      <w:pPr>
        <w:pStyle w:val="ListParagraph"/>
        <w:numPr>
          <w:ilvl w:val="0"/>
          <w:numId w:val="40"/>
        </w:numPr>
      </w:pPr>
      <w:r>
        <w:t xml:space="preserve">4 lane </w:t>
      </w:r>
      <w:r w:rsidR="00554984">
        <w:t xml:space="preserve">wide </w:t>
      </w:r>
      <w:r>
        <w:t>broilers with con</w:t>
      </w:r>
      <w:r w:rsidR="007701CF">
        <w:t>veyor belt width greater than 2</w:t>
      </w:r>
      <w:r w:rsidR="00554984">
        <w:t>8</w:t>
      </w:r>
      <w:r>
        <w:t xml:space="preserve"> inches</w:t>
      </w:r>
    </w:p>
    <w:p w14:paraId="3F8B0E03" w14:textId="77777777" w:rsidR="00E60A92" w:rsidRDefault="00E60A92" w:rsidP="00E60A92">
      <w:pPr>
        <w:pStyle w:val="ListParagraph"/>
      </w:pPr>
    </w:p>
    <w:p w14:paraId="48629CFA" w14:textId="053C77CB" w:rsidR="00F001D3" w:rsidRDefault="00554984" w:rsidP="0089768A">
      <w:r>
        <w:t>Lane width should not be confused with individually speed controlled lanes which can</w:t>
      </w:r>
      <w:r w:rsidR="00AB1699">
        <w:t xml:space="preserve"> hold several lanes of product. </w:t>
      </w:r>
      <w:r w:rsidR="00AF7EA3">
        <w:t xml:space="preserve">Quick service restaurants using conveyor broilers serving lunch and dinner averaged 12 hours of operation per day while restaurants that served </w:t>
      </w:r>
      <w:r w:rsidR="00F001D3">
        <w:t>breakfast additionally averaged 18 hours of operation.  Certain restaurants were open 24 hours with an average of 23 hours of operation which included downtime for broiler cleaning. 1135 restaurants in California that use automatic conveyor broilers, the weighted average hours of operation are 18.1 hours per day.</w:t>
      </w:r>
      <w:r w:rsidR="00E6033B">
        <w:t xml:space="preserve">  Quick service restaurants examined are open 7 days a week except for Christmas and Thanksgiving with 363 days per year operation.</w:t>
      </w:r>
    </w:p>
    <w:p w14:paraId="4B1CEE18" w14:textId="77777777" w:rsidR="00BC5909" w:rsidRDefault="00BC5909" w:rsidP="0089768A"/>
    <w:p w14:paraId="6CCFD3CD" w14:textId="7577FC4C" w:rsidR="00D662EB" w:rsidRDefault="00D662EB" w:rsidP="00D662EB">
      <w:pPr>
        <w:pStyle w:val="Caption"/>
        <w:keepNext/>
      </w:pPr>
      <w:bookmarkStart w:id="52" w:name="_Toc502227583"/>
      <w:r>
        <w:t xml:space="preserve">Table </w:t>
      </w:r>
      <w:fldSimple w:instr=" SEQ Table \* ROMAN ">
        <w:r w:rsidR="00D07290">
          <w:rPr>
            <w:noProof/>
          </w:rPr>
          <w:t>XIV</w:t>
        </w:r>
      </w:fldSimple>
      <w:r>
        <w:t xml:space="preserve">: </w:t>
      </w:r>
      <w:r w:rsidRPr="007B3983">
        <w:t>Automatic Conveyor Broiler Hours of Operation</w:t>
      </w:r>
      <w:bookmarkEnd w:id="52"/>
    </w:p>
    <w:tbl>
      <w:tblPr>
        <w:tblStyle w:val="TableGrid1"/>
        <w:tblW w:w="4521" w:type="pct"/>
        <w:tblLook w:val="04A0" w:firstRow="1" w:lastRow="0" w:firstColumn="1" w:lastColumn="0" w:noHBand="0" w:noVBand="1"/>
      </w:tblPr>
      <w:tblGrid>
        <w:gridCol w:w="2170"/>
        <w:gridCol w:w="1014"/>
        <w:gridCol w:w="972"/>
        <w:gridCol w:w="1419"/>
        <w:gridCol w:w="771"/>
        <w:gridCol w:w="879"/>
        <w:gridCol w:w="1229"/>
      </w:tblGrid>
      <w:tr w:rsidR="00F001D3" w:rsidRPr="00BD3F11" w14:paraId="18F16FE2" w14:textId="1B404273" w:rsidTr="002D76DB">
        <w:tc>
          <w:tcPr>
            <w:tcW w:w="1283" w:type="pct"/>
            <w:shd w:val="clear" w:color="auto" w:fill="D9D9D9" w:themeFill="background1" w:themeFillShade="D9"/>
          </w:tcPr>
          <w:p w14:paraId="3CED2723" w14:textId="473A0D81" w:rsidR="00F001D3" w:rsidRPr="00BD3F11" w:rsidRDefault="00F001D3" w:rsidP="00C26430">
            <w:pPr>
              <w:rPr>
                <w:rFonts w:cstheme="minorHAnsi"/>
                <w:b/>
                <w:szCs w:val="20"/>
              </w:rPr>
            </w:pPr>
            <w:r>
              <w:rPr>
                <w:rFonts w:cstheme="minorHAnsi"/>
                <w:b/>
                <w:szCs w:val="20"/>
              </w:rPr>
              <w:t>Restaurant Chain</w:t>
            </w:r>
          </w:p>
        </w:tc>
        <w:tc>
          <w:tcPr>
            <w:tcW w:w="600" w:type="pct"/>
            <w:shd w:val="clear" w:color="auto" w:fill="D9D9D9" w:themeFill="background1" w:themeFillShade="D9"/>
          </w:tcPr>
          <w:p w14:paraId="71034486" w14:textId="77A9028D" w:rsidR="00F001D3" w:rsidRDefault="00F001D3" w:rsidP="00C26430">
            <w:pPr>
              <w:rPr>
                <w:rFonts w:cstheme="minorHAnsi"/>
                <w:b/>
                <w:szCs w:val="20"/>
              </w:rPr>
            </w:pPr>
            <w:r>
              <w:rPr>
                <w:rFonts w:cstheme="minorHAnsi"/>
                <w:b/>
                <w:szCs w:val="20"/>
              </w:rPr>
              <w:t>A</w:t>
            </w:r>
          </w:p>
        </w:tc>
        <w:tc>
          <w:tcPr>
            <w:tcW w:w="575" w:type="pct"/>
            <w:shd w:val="clear" w:color="auto" w:fill="D9D9D9" w:themeFill="background1" w:themeFillShade="D9"/>
          </w:tcPr>
          <w:p w14:paraId="2568CE94" w14:textId="14A5E571" w:rsidR="00F001D3" w:rsidRPr="00BD3F11" w:rsidRDefault="00F001D3" w:rsidP="00C26430">
            <w:pPr>
              <w:rPr>
                <w:rFonts w:cstheme="minorHAnsi"/>
                <w:b/>
                <w:szCs w:val="20"/>
              </w:rPr>
            </w:pPr>
            <w:r>
              <w:rPr>
                <w:rFonts w:cstheme="minorHAnsi"/>
                <w:b/>
                <w:szCs w:val="20"/>
              </w:rPr>
              <w:t>B standard</w:t>
            </w:r>
          </w:p>
        </w:tc>
        <w:tc>
          <w:tcPr>
            <w:tcW w:w="839" w:type="pct"/>
            <w:shd w:val="clear" w:color="auto" w:fill="D9D9D9" w:themeFill="background1" w:themeFillShade="D9"/>
          </w:tcPr>
          <w:p w14:paraId="436E3A3B" w14:textId="77777777" w:rsidR="002D76DB" w:rsidRDefault="00F001D3" w:rsidP="00C26430">
            <w:pPr>
              <w:rPr>
                <w:rFonts w:cstheme="minorHAnsi"/>
                <w:b/>
                <w:szCs w:val="20"/>
              </w:rPr>
            </w:pPr>
            <w:r>
              <w:rPr>
                <w:rFonts w:cstheme="minorHAnsi"/>
                <w:b/>
                <w:szCs w:val="20"/>
              </w:rPr>
              <w:t xml:space="preserve">C </w:t>
            </w:r>
          </w:p>
          <w:p w14:paraId="40C9CE05" w14:textId="34C6A329" w:rsidR="00F001D3" w:rsidRPr="00BD3F11" w:rsidRDefault="00F001D3" w:rsidP="00C26430">
            <w:pPr>
              <w:rPr>
                <w:rFonts w:cstheme="minorHAnsi"/>
                <w:b/>
                <w:szCs w:val="20"/>
              </w:rPr>
            </w:pPr>
            <w:r>
              <w:rPr>
                <w:rFonts w:cstheme="minorHAnsi"/>
                <w:b/>
                <w:szCs w:val="20"/>
              </w:rPr>
              <w:t>24h operation</w:t>
            </w:r>
          </w:p>
        </w:tc>
        <w:tc>
          <w:tcPr>
            <w:tcW w:w="456" w:type="pct"/>
            <w:shd w:val="clear" w:color="auto" w:fill="D9D9D9" w:themeFill="background1" w:themeFillShade="D9"/>
          </w:tcPr>
          <w:p w14:paraId="603AA786" w14:textId="686D4487" w:rsidR="00F001D3" w:rsidRDefault="00F001D3" w:rsidP="00C26430">
            <w:pPr>
              <w:rPr>
                <w:rFonts w:cstheme="minorHAnsi"/>
                <w:b/>
                <w:szCs w:val="20"/>
              </w:rPr>
            </w:pPr>
            <w:r>
              <w:rPr>
                <w:rFonts w:cstheme="minorHAnsi"/>
                <w:b/>
                <w:szCs w:val="20"/>
              </w:rPr>
              <w:t>D</w:t>
            </w:r>
          </w:p>
        </w:tc>
        <w:tc>
          <w:tcPr>
            <w:tcW w:w="520" w:type="pct"/>
            <w:shd w:val="clear" w:color="auto" w:fill="D9D9D9" w:themeFill="background1" w:themeFillShade="D9"/>
          </w:tcPr>
          <w:p w14:paraId="68DDFD1A" w14:textId="4DB424F3" w:rsidR="00F001D3" w:rsidRDefault="00F001D3" w:rsidP="00C26430">
            <w:pPr>
              <w:rPr>
                <w:rFonts w:cstheme="minorHAnsi"/>
                <w:b/>
                <w:szCs w:val="20"/>
              </w:rPr>
            </w:pPr>
            <w:r>
              <w:rPr>
                <w:rFonts w:cstheme="minorHAnsi"/>
                <w:b/>
                <w:szCs w:val="20"/>
              </w:rPr>
              <w:t>E</w:t>
            </w:r>
          </w:p>
        </w:tc>
        <w:tc>
          <w:tcPr>
            <w:tcW w:w="727" w:type="pct"/>
            <w:shd w:val="clear" w:color="auto" w:fill="D9D9D9" w:themeFill="background1" w:themeFillShade="D9"/>
          </w:tcPr>
          <w:p w14:paraId="0B41FF83" w14:textId="29907A53" w:rsidR="00F001D3" w:rsidRDefault="00F001D3" w:rsidP="00C26430">
            <w:pPr>
              <w:rPr>
                <w:rFonts w:cstheme="minorHAnsi"/>
                <w:b/>
                <w:szCs w:val="20"/>
              </w:rPr>
            </w:pPr>
            <w:r>
              <w:rPr>
                <w:rFonts w:cstheme="minorHAnsi"/>
                <w:b/>
                <w:szCs w:val="20"/>
              </w:rPr>
              <w:t>Total</w:t>
            </w:r>
          </w:p>
        </w:tc>
      </w:tr>
      <w:tr w:rsidR="00F001D3" w:rsidRPr="00BD3F11" w14:paraId="29FBB85E" w14:textId="2CCD9E3E" w:rsidTr="002D76DB">
        <w:trPr>
          <w:trHeight w:val="243"/>
        </w:trPr>
        <w:tc>
          <w:tcPr>
            <w:tcW w:w="1283" w:type="pct"/>
          </w:tcPr>
          <w:p w14:paraId="015DF152" w14:textId="3A6A71CF" w:rsidR="00F001D3" w:rsidRPr="00BD3F11" w:rsidRDefault="00F001D3" w:rsidP="00F001D3">
            <w:pPr>
              <w:rPr>
                <w:rFonts w:cstheme="minorHAnsi"/>
                <w:szCs w:val="20"/>
              </w:rPr>
            </w:pPr>
            <w:r>
              <w:rPr>
                <w:rFonts w:cstheme="minorHAnsi"/>
                <w:szCs w:val="20"/>
              </w:rPr>
              <w:t>Number of Stores in California</w:t>
            </w:r>
          </w:p>
        </w:tc>
        <w:tc>
          <w:tcPr>
            <w:tcW w:w="600" w:type="pct"/>
          </w:tcPr>
          <w:p w14:paraId="0BFF7D75" w14:textId="7F074E4C" w:rsidR="00F001D3" w:rsidRPr="00BD3F11" w:rsidRDefault="00F001D3" w:rsidP="00F001D3">
            <w:pPr>
              <w:rPr>
                <w:rFonts w:cstheme="minorHAnsi"/>
                <w:szCs w:val="20"/>
              </w:rPr>
            </w:pPr>
            <w:r w:rsidRPr="009F422D">
              <w:t>268</w:t>
            </w:r>
          </w:p>
        </w:tc>
        <w:tc>
          <w:tcPr>
            <w:tcW w:w="575" w:type="pct"/>
          </w:tcPr>
          <w:p w14:paraId="637C9A7D" w14:textId="61AAF94F" w:rsidR="00F001D3" w:rsidRPr="00BD3F11" w:rsidRDefault="00F001D3" w:rsidP="00F001D3">
            <w:pPr>
              <w:rPr>
                <w:rFonts w:cstheme="minorHAnsi"/>
                <w:szCs w:val="20"/>
              </w:rPr>
            </w:pPr>
            <w:r w:rsidRPr="009F422D">
              <w:t>497</w:t>
            </w:r>
          </w:p>
        </w:tc>
        <w:tc>
          <w:tcPr>
            <w:tcW w:w="839" w:type="pct"/>
          </w:tcPr>
          <w:p w14:paraId="3E3FA077" w14:textId="513CE369" w:rsidR="00F001D3" w:rsidRPr="00BD3F11" w:rsidRDefault="00F001D3" w:rsidP="00F001D3">
            <w:pPr>
              <w:rPr>
                <w:rFonts w:cstheme="minorHAnsi"/>
                <w:szCs w:val="20"/>
              </w:rPr>
            </w:pPr>
            <w:r w:rsidRPr="009F422D">
              <w:t>213</w:t>
            </w:r>
          </w:p>
        </w:tc>
        <w:tc>
          <w:tcPr>
            <w:tcW w:w="456" w:type="pct"/>
          </w:tcPr>
          <w:p w14:paraId="0A5B737A" w14:textId="4DBB9E56" w:rsidR="00F001D3" w:rsidRDefault="00F001D3" w:rsidP="00F001D3">
            <w:pPr>
              <w:rPr>
                <w:rFonts w:cstheme="minorHAnsi"/>
                <w:szCs w:val="20"/>
              </w:rPr>
            </w:pPr>
            <w:r w:rsidRPr="009F422D">
              <w:t>71</w:t>
            </w:r>
          </w:p>
        </w:tc>
        <w:tc>
          <w:tcPr>
            <w:tcW w:w="520" w:type="pct"/>
          </w:tcPr>
          <w:p w14:paraId="2E4EF599" w14:textId="352D1A20" w:rsidR="00F001D3" w:rsidRDefault="00F001D3" w:rsidP="00F001D3">
            <w:pPr>
              <w:rPr>
                <w:rFonts w:cstheme="minorHAnsi"/>
                <w:szCs w:val="20"/>
              </w:rPr>
            </w:pPr>
            <w:r w:rsidRPr="009F422D">
              <w:t>86</w:t>
            </w:r>
          </w:p>
        </w:tc>
        <w:tc>
          <w:tcPr>
            <w:tcW w:w="727" w:type="pct"/>
          </w:tcPr>
          <w:p w14:paraId="673C8018" w14:textId="02F432A5" w:rsidR="00F001D3" w:rsidRDefault="00F001D3" w:rsidP="00F001D3">
            <w:pPr>
              <w:rPr>
                <w:rFonts w:cstheme="minorHAnsi"/>
                <w:szCs w:val="20"/>
              </w:rPr>
            </w:pPr>
            <w:r w:rsidRPr="009F422D">
              <w:t>1135</w:t>
            </w:r>
          </w:p>
        </w:tc>
      </w:tr>
      <w:tr w:rsidR="00F001D3" w:rsidRPr="00BD3F11" w14:paraId="46BEB004" w14:textId="4944ABA3" w:rsidTr="002D76DB">
        <w:trPr>
          <w:trHeight w:val="243"/>
        </w:trPr>
        <w:tc>
          <w:tcPr>
            <w:tcW w:w="1283" w:type="pct"/>
          </w:tcPr>
          <w:p w14:paraId="38DCBE66" w14:textId="1CFCAE1D" w:rsidR="00F001D3" w:rsidRPr="00BD3F11" w:rsidRDefault="00F001D3" w:rsidP="00F001D3">
            <w:pPr>
              <w:rPr>
                <w:rFonts w:cstheme="minorHAnsi"/>
                <w:szCs w:val="20"/>
              </w:rPr>
            </w:pPr>
            <w:r>
              <w:rPr>
                <w:rFonts w:cstheme="minorHAnsi"/>
                <w:szCs w:val="20"/>
              </w:rPr>
              <w:t>Operation Hours</w:t>
            </w:r>
          </w:p>
        </w:tc>
        <w:tc>
          <w:tcPr>
            <w:tcW w:w="600" w:type="pct"/>
          </w:tcPr>
          <w:p w14:paraId="07811724" w14:textId="7054A0DA" w:rsidR="00F001D3" w:rsidRPr="00BD3F11" w:rsidRDefault="00F001D3" w:rsidP="00F001D3">
            <w:pPr>
              <w:rPr>
                <w:rFonts w:cstheme="minorHAnsi"/>
                <w:szCs w:val="20"/>
              </w:rPr>
            </w:pPr>
            <w:r w:rsidRPr="009F422D">
              <w:t>18</w:t>
            </w:r>
          </w:p>
        </w:tc>
        <w:tc>
          <w:tcPr>
            <w:tcW w:w="575" w:type="pct"/>
          </w:tcPr>
          <w:p w14:paraId="7E616983" w14:textId="4B374160" w:rsidR="00F001D3" w:rsidRPr="00BD3F11" w:rsidRDefault="00F001D3" w:rsidP="00F001D3">
            <w:pPr>
              <w:rPr>
                <w:rFonts w:cstheme="minorHAnsi"/>
                <w:szCs w:val="20"/>
              </w:rPr>
            </w:pPr>
            <w:r w:rsidRPr="009F422D">
              <w:t>18</w:t>
            </w:r>
          </w:p>
        </w:tc>
        <w:tc>
          <w:tcPr>
            <w:tcW w:w="839" w:type="pct"/>
          </w:tcPr>
          <w:p w14:paraId="7A19B196" w14:textId="5793504E" w:rsidR="00F001D3" w:rsidRPr="00BD3F11" w:rsidRDefault="00F001D3" w:rsidP="00F001D3">
            <w:pPr>
              <w:rPr>
                <w:rFonts w:cstheme="minorHAnsi"/>
                <w:szCs w:val="20"/>
              </w:rPr>
            </w:pPr>
            <w:r w:rsidRPr="009F422D">
              <w:t>23</w:t>
            </w:r>
          </w:p>
        </w:tc>
        <w:tc>
          <w:tcPr>
            <w:tcW w:w="456" w:type="pct"/>
          </w:tcPr>
          <w:p w14:paraId="4FF5D0CF" w14:textId="4FCB58A2" w:rsidR="00F001D3" w:rsidRDefault="00F001D3" w:rsidP="00F001D3">
            <w:pPr>
              <w:rPr>
                <w:rFonts w:cstheme="minorHAnsi"/>
                <w:szCs w:val="20"/>
              </w:rPr>
            </w:pPr>
            <w:r w:rsidRPr="009F422D">
              <w:t>12</w:t>
            </w:r>
          </w:p>
        </w:tc>
        <w:tc>
          <w:tcPr>
            <w:tcW w:w="520" w:type="pct"/>
          </w:tcPr>
          <w:p w14:paraId="1700F7F1" w14:textId="6C8AA75D" w:rsidR="00F001D3" w:rsidRDefault="00F001D3" w:rsidP="00F001D3">
            <w:pPr>
              <w:rPr>
                <w:rFonts w:cstheme="minorHAnsi"/>
                <w:szCs w:val="20"/>
              </w:rPr>
            </w:pPr>
            <w:r w:rsidRPr="009F422D">
              <w:t>12</w:t>
            </w:r>
          </w:p>
        </w:tc>
        <w:tc>
          <w:tcPr>
            <w:tcW w:w="727" w:type="pct"/>
          </w:tcPr>
          <w:p w14:paraId="6A796E12" w14:textId="1E595ECE" w:rsidR="00F001D3" w:rsidRPr="00F001D3" w:rsidRDefault="00F001D3" w:rsidP="00F001D3">
            <w:pPr>
              <w:rPr>
                <w:rFonts w:cstheme="minorHAnsi"/>
                <w:b/>
                <w:szCs w:val="20"/>
              </w:rPr>
            </w:pPr>
            <w:r w:rsidRPr="00F001D3">
              <w:rPr>
                <w:b/>
              </w:rPr>
              <w:t>18.1</w:t>
            </w:r>
          </w:p>
        </w:tc>
      </w:tr>
      <w:tr w:rsidR="00F001D3" w:rsidRPr="00BD3F11" w14:paraId="0C03CDBB" w14:textId="68B6AF91" w:rsidTr="002D76DB">
        <w:trPr>
          <w:trHeight w:val="243"/>
        </w:trPr>
        <w:tc>
          <w:tcPr>
            <w:tcW w:w="1283" w:type="pct"/>
          </w:tcPr>
          <w:p w14:paraId="1C737248" w14:textId="19A2DA12" w:rsidR="00F001D3" w:rsidRPr="00BD3F11" w:rsidRDefault="00F001D3" w:rsidP="00F001D3">
            <w:pPr>
              <w:rPr>
                <w:rFonts w:cstheme="minorHAnsi"/>
                <w:szCs w:val="20"/>
              </w:rPr>
            </w:pPr>
            <w:r>
              <w:rPr>
                <w:rFonts w:cstheme="minorHAnsi"/>
                <w:szCs w:val="20"/>
              </w:rPr>
              <w:t>Total</w:t>
            </w:r>
          </w:p>
        </w:tc>
        <w:tc>
          <w:tcPr>
            <w:tcW w:w="600" w:type="pct"/>
          </w:tcPr>
          <w:p w14:paraId="13F3EC0E" w14:textId="621B4761" w:rsidR="00F001D3" w:rsidRPr="00BD3F11" w:rsidRDefault="00F001D3" w:rsidP="00F001D3">
            <w:pPr>
              <w:rPr>
                <w:rFonts w:cstheme="minorHAnsi"/>
                <w:szCs w:val="20"/>
              </w:rPr>
            </w:pPr>
            <w:r w:rsidRPr="009F422D">
              <w:t>4824</w:t>
            </w:r>
          </w:p>
        </w:tc>
        <w:tc>
          <w:tcPr>
            <w:tcW w:w="575" w:type="pct"/>
          </w:tcPr>
          <w:p w14:paraId="0FB39BE5" w14:textId="2B8FC426" w:rsidR="00F001D3" w:rsidRPr="00BD3F11" w:rsidRDefault="00F001D3" w:rsidP="00F001D3">
            <w:pPr>
              <w:rPr>
                <w:rFonts w:cstheme="minorHAnsi"/>
                <w:szCs w:val="20"/>
              </w:rPr>
            </w:pPr>
            <w:r w:rsidRPr="009F422D">
              <w:t>8946</w:t>
            </w:r>
          </w:p>
        </w:tc>
        <w:tc>
          <w:tcPr>
            <w:tcW w:w="839" w:type="pct"/>
          </w:tcPr>
          <w:p w14:paraId="78706C9D" w14:textId="45A00889" w:rsidR="00F001D3" w:rsidRPr="00BD3F11" w:rsidRDefault="00F001D3" w:rsidP="00F001D3">
            <w:pPr>
              <w:rPr>
                <w:rFonts w:cstheme="minorHAnsi"/>
                <w:szCs w:val="20"/>
              </w:rPr>
            </w:pPr>
            <w:r w:rsidRPr="009F422D">
              <w:t>4899</w:t>
            </w:r>
          </w:p>
        </w:tc>
        <w:tc>
          <w:tcPr>
            <w:tcW w:w="456" w:type="pct"/>
          </w:tcPr>
          <w:p w14:paraId="30D7C721" w14:textId="32DF9B5B" w:rsidR="00F001D3" w:rsidRDefault="00F001D3" w:rsidP="00F001D3">
            <w:pPr>
              <w:rPr>
                <w:rFonts w:cstheme="minorHAnsi"/>
                <w:szCs w:val="20"/>
              </w:rPr>
            </w:pPr>
            <w:r w:rsidRPr="009F422D">
              <w:t>852</w:t>
            </w:r>
          </w:p>
        </w:tc>
        <w:tc>
          <w:tcPr>
            <w:tcW w:w="520" w:type="pct"/>
          </w:tcPr>
          <w:p w14:paraId="4576606B" w14:textId="0A4AD55D" w:rsidR="00F001D3" w:rsidRDefault="00F001D3" w:rsidP="00F001D3">
            <w:pPr>
              <w:rPr>
                <w:rFonts w:cstheme="minorHAnsi"/>
                <w:szCs w:val="20"/>
              </w:rPr>
            </w:pPr>
            <w:r w:rsidRPr="009F422D">
              <w:t>1032</w:t>
            </w:r>
          </w:p>
        </w:tc>
        <w:tc>
          <w:tcPr>
            <w:tcW w:w="727" w:type="pct"/>
          </w:tcPr>
          <w:p w14:paraId="437A469C" w14:textId="29B89054" w:rsidR="00F001D3" w:rsidRDefault="00F001D3" w:rsidP="00F001D3">
            <w:pPr>
              <w:rPr>
                <w:rFonts w:cstheme="minorHAnsi"/>
                <w:szCs w:val="20"/>
              </w:rPr>
            </w:pPr>
            <w:r w:rsidRPr="009F422D">
              <w:t>20553</w:t>
            </w:r>
          </w:p>
        </w:tc>
      </w:tr>
    </w:tbl>
    <w:p w14:paraId="7271DB02" w14:textId="6949AF7C" w:rsidR="00F001D3" w:rsidRDefault="00F001D3" w:rsidP="0089768A"/>
    <w:p w14:paraId="4434160A" w14:textId="4926B09E" w:rsidR="00F001D3" w:rsidRDefault="00325456" w:rsidP="0089768A">
      <w:r>
        <w:t xml:space="preserve">Daily and annual energy consumption of conveyor broilers can be estimated based on ASTM test results.  </w:t>
      </w:r>
    </w:p>
    <w:p w14:paraId="6C527BCE" w14:textId="10827469" w:rsidR="00D662EB" w:rsidRDefault="00D662EB" w:rsidP="0089768A"/>
    <w:p w14:paraId="77B895B7" w14:textId="000F168D" w:rsidR="004A27E6" w:rsidRDefault="004A27E6" w:rsidP="0089768A"/>
    <w:p w14:paraId="5DE0D8FE" w14:textId="0A005A1D" w:rsidR="004A27E6" w:rsidRDefault="004A27E6" w:rsidP="0089768A"/>
    <w:p w14:paraId="4A8DC248" w14:textId="2E6C4E07" w:rsidR="004A27E6" w:rsidRDefault="004A27E6" w:rsidP="0089768A"/>
    <w:p w14:paraId="0BFA204A" w14:textId="77777777" w:rsidR="004A27E6" w:rsidRDefault="004A27E6" w:rsidP="0089768A"/>
    <w:p w14:paraId="34D5FCC2" w14:textId="3A33A8B8" w:rsidR="00D662EB" w:rsidRDefault="00D662EB" w:rsidP="00D662EB">
      <w:pPr>
        <w:pStyle w:val="Caption"/>
        <w:keepNext/>
      </w:pPr>
      <w:bookmarkStart w:id="53" w:name="_Toc502227584"/>
      <w:r>
        <w:lastRenderedPageBreak/>
        <w:t xml:space="preserve">Table </w:t>
      </w:r>
      <w:fldSimple w:instr=" SEQ Table \* ROMAN ">
        <w:r w:rsidR="00D07290">
          <w:rPr>
            <w:noProof/>
          </w:rPr>
          <w:t>XV</w:t>
        </w:r>
      </w:fldSimple>
      <w:r>
        <w:t xml:space="preserve">: </w:t>
      </w:r>
      <w:r w:rsidRPr="00A90828">
        <w:t xml:space="preserve"> Automatic Conveyor Broiler 2 lane width (&lt;22”) Cost Effectiveness Example</w:t>
      </w:r>
      <w:bookmarkEnd w:id="53"/>
    </w:p>
    <w:tbl>
      <w:tblPr>
        <w:tblW w:w="8630" w:type="dxa"/>
        <w:tblInd w:w="118" w:type="dxa"/>
        <w:tblLook w:val="04A0" w:firstRow="1" w:lastRow="0" w:firstColumn="1" w:lastColumn="0" w:noHBand="0" w:noVBand="1"/>
      </w:tblPr>
      <w:tblGrid>
        <w:gridCol w:w="4120"/>
        <w:gridCol w:w="2280"/>
        <w:gridCol w:w="2230"/>
      </w:tblGrid>
      <w:tr w:rsidR="00926A67" w:rsidRPr="00926A67" w14:paraId="725965DF" w14:textId="77777777" w:rsidTr="002D3C14">
        <w:trPr>
          <w:trHeight w:val="300"/>
        </w:trPr>
        <w:tc>
          <w:tcPr>
            <w:tcW w:w="41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9C5AC5C"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280" w:type="dxa"/>
            <w:tcBorders>
              <w:top w:val="single" w:sz="8" w:space="0" w:color="auto"/>
              <w:left w:val="nil"/>
              <w:bottom w:val="single" w:sz="8" w:space="0" w:color="auto"/>
              <w:right w:val="single" w:sz="8" w:space="0" w:color="auto"/>
            </w:tcBorders>
            <w:shd w:val="clear" w:color="000000" w:fill="D9D9D9"/>
            <w:noWrap/>
            <w:vAlign w:val="center"/>
            <w:hideMark/>
          </w:tcPr>
          <w:p w14:paraId="2F72519D"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30" w:type="dxa"/>
            <w:tcBorders>
              <w:top w:val="single" w:sz="8" w:space="0" w:color="auto"/>
              <w:left w:val="nil"/>
              <w:bottom w:val="single" w:sz="8" w:space="0" w:color="auto"/>
              <w:right w:val="single" w:sz="8" w:space="0" w:color="auto"/>
            </w:tcBorders>
            <w:shd w:val="clear" w:color="000000" w:fill="D9D9D9"/>
            <w:noWrap/>
            <w:vAlign w:val="center"/>
            <w:hideMark/>
          </w:tcPr>
          <w:p w14:paraId="4FB1C82E"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76529A61"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AA6220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280" w:type="dxa"/>
            <w:tcBorders>
              <w:top w:val="nil"/>
              <w:left w:val="nil"/>
              <w:bottom w:val="single" w:sz="8" w:space="0" w:color="auto"/>
              <w:right w:val="single" w:sz="8" w:space="0" w:color="auto"/>
            </w:tcBorders>
            <w:shd w:val="clear" w:color="000000" w:fill="FFFFFF"/>
            <w:noWrap/>
            <w:vAlign w:val="center"/>
            <w:hideMark/>
          </w:tcPr>
          <w:p w14:paraId="027571A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w:t>
            </w:r>
          </w:p>
        </w:tc>
        <w:tc>
          <w:tcPr>
            <w:tcW w:w="2230" w:type="dxa"/>
            <w:tcBorders>
              <w:top w:val="nil"/>
              <w:left w:val="nil"/>
              <w:bottom w:val="single" w:sz="8" w:space="0" w:color="auto"/>
              <w:right w:val="single" w:sz="8" w:space="0" w:color="auto"/>
            </w:tcBorders>
            <w:shd w:val="clear" w:color="000000" w:fill="FFFFFF"/>
            <w:noWrap/>
            <w:vAlign w:val="center"/>
            <w:hideMark/>
          </w:tcPr>
          <w:p w14:paraId="6E95726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29</w:t>
            </w:r>
          </w:p>
        </w:tc>
      </w:tr>
      <w:tr w:rsidR="00926A67" w:rsidRPr="00926A67" w14:paraId="036B7F38"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9F97E9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537A2A5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54,500</w:t>
            </w:r>
          </w:p>
        </w:tc>
        <w:tc>
          <w:tcPr>
            <w:tcW w:w="2230" w:type="dxa"/>
            <w:tcBorders>
              <w:top w:val="nil"/>
              <w:left w:val="nil"/>
              <w:bottom w:val="single" w:sz="8" w:space="0" w:color="auto"/>
              <w:right w:val="single" w:sz="8" w:space="0" w:color="auto"/>
            </w:tcBorders>
            <w:shd w:val="clear" w:color="000000" w:fill="FFFFFF"/>
            <w:noWrap/>
            <w:vAlign w:val="center"/>
            <w:hideMark/>
          </w:tcPr>
          <w:p w14:paraId="10B824E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28,000</w:t>
            </w:r>
          </w:p>
        </w:tc>
      </w:tr>
      <w:tr w:rsidR="00926A67" w:rsidRPr="00926A67" w14:paraId="55A64B99"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DFC32A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5F300A0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55,000</w:t>
            </w:r>
          </w:p>
        </w:tc>
        <w:tc>
          <w:tcPr>
            <w:tcW w:w="2230" w:type="dxa"/>
            <w:tcBorders>
              <w:top w:val="nil"/>
              <w:left w:val="nil"/>
              <w:bottom w:val="single" w:sz="8" w:space="0" w:color="auto"/>
              <w:right w:val="single" w:sz="8" w:space="0" w:color="auto"/>
            </w:tcBorders>
            <w:shd w:val="clear" w:color="000000" w:fill="FFFFFF"/>
            <w:noWrap/>
            <w:vAlign w:val="center"/>
            <w:hideMark/>
          </w:tcPr>
          <w:p w14:paraId="50FEAFA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28,500</w:t>
            </w:r>
          </w:p>
        </w:tc>
      </w:tr>
      <w:tr w:rsidR="00926A67" w:rsidRPr="00926A67" w14:paraId="2B1B2E04"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7AF1EE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280" w:type="dxa"/>
            <w:tcBorders>
              <w:top w:val="nil"/>
              <w:left w:val="nil"/>
              <w:bottom w:val="single" w:sz="8" w:space="0" w:color="auto"/>
              <w:right w:val="single" w:sz="8" w:space="0" w:color="auto"/>
            </w:tcBorders>
            <w:shd w:val="clear" w:color="000000" w:fill="FFFFFF"/>
            <w:noWrap/>
            <w:vAlign w:val="center"/>
            <w:hideMark/>
          </w:tcPr>
          <w:p w14:paraId="4442249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1.84</w:t>
            </w:r>
          </w:p>
        </w:tc>
        <w:tc>
          <w:tcPr>
            <w:tcW w:w="2230" w:type="dxa"/>
            <w:tcBorders>
              <w:top w:val="nil"/>
              <w:left w:val="nil"/>
              <w:bottom w:val="single" w:sz="8" w:space="0" w:color="auto"/>
              <w:right w:val="single" w:sz="8" w:space="0" w:color="auto"/>
            </w:tcBorders>
            <w:shd w:val="clear" w:color="000000" w:fill="FFFFFF"/>
            <w:noWrap/>
            <w:vAlign w:val="center"/>
            <w:hideMark/>
          </w:tcPr>
          <w:p w14:paraId="388395E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0.20</w:t>
            </w:r>
          </w:p>
        </w:tc>
      </w:tr>
      <w:tr w:rsidR="00926A67" w:rsidRPr="00926A67" w14:paraId="414CEA1F"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CC11A8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2723AD6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29</w:t>
            </w:r>
          </w:p>
        </w:tc>
        <w:tc>
          <w:tcPr>
            <w:tcW w:w="2230" w:type="dxa"/>
            <w:tcBorders>
              <w:top w:val="nil"/>
              <w:left w:val="nil"/>
              <w:bottom w:val="single" w:sz="8" w:space="0" w:color="auto"/>
              <w:right w:val="single" w:sz="8" w:space="0" w:color="auto"/>
            </w:tcBorders>
            <w:shd w:val="clear" w:color="000000" w:fill="FFFFFF"/>
            <w:noWrap/>
            <w:vAlign w:val="center"/>
            <w:hideMark/>
          </w:tcPr>
          <w:p w14:paraId="1EBFDB4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21</w:t>
            </w:r>
          </w:p>
        </w:tc>
      </w:tr>
      <w:tr w:rsidR="00926A67" w:rsidRPr="00926A67" w14:paraId="26F6A3B5"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EBE763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280" w:type="dxa"/>
            <w:tcBorders>
              <w:top w:val="nil"/>
              <w:left w:val="nil"/>
              <w:bottom w:val="single" w:sz="8" w:space="0" w:color="auto"/>
              <w:right w:val="single" w:sz="8" w:space="0" w:color="auto"/>
            </w:tcBorders>
            <w:shd w:val="clear" w:color="000000" w:fill="FFFFFF"/>
            <w:noWrap/>
            <w:vAlign w:val="center"/>
            <w:hideMark/>
          </w:tcPr>
          <w:p w14:paraId="2BCAC6D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c>
          <w:tcPr>
            <w:tcW w:w="2230" w:type="dxa"/>
            <w:tcBorders>
              <w:top w:val="nil"/>
              <w:left w:val="nil"/>
              <w:bottom w:val="single" w:sz="8" w:space="0" w:color="auto"/>
              <w:right w:val="single" w:sz="8" w:space="0" w:color="auto"/>
            </w:tcBorders>
            <w:shd w:val="clear" w:color="000000" w:fill="FFFFFF"/>
            <w:noWrap/>
            <w:vAlign w:val="center"/>
            <w:hideMark/>
          </w:tcPr>
          <w:p w14:paraId="1D3C222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r>
      <w:tr w:rsidR="00926A67" w:rsidRPr="00926A67" w14:paraId="7C86D8AF"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EF32E6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280" w:type="dxa"/>
            <w:tcBorders>
              <w:top w:val="nil"/>
              <w:left w:val="nil"/>
              <w:bottom w:val="single" w:sz="8" w:space="0" w:color="auto"/>
              <w:right w:val="single" w:sz="8" w:space="0" w:color="auto"/>
            </w:tcBorders>
            <w:shd w:val="clear" w:color="000000" w:fill="FFFFFF"/>
            <w:noWrap/>
            <w:vAlign w:val="center"/>
            <w:hideMark/>
          </w:tcPr>
          <w:p w14:paraId="3248ACA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30" w:type="dxa"/>
            <w:tcBorders>
              <w:top w:val="nil"/>
              <w:left w:val="nil"/>
              <w:bottom w:val="single" w:sz="8" w:space="0" w:color="auto"/>
              <w:right w:val="single" w:sz="8" w:space="0" w:color="auto"/>
            </w:tcBorders>
            <w:shd w:val="clear" w:color="000000" w:fill="FFFFFF"/>
            <w:noWrap/>
            <w:vAlign w:val="center"/>
            <w:hideMark/>
          </w:tcPr>
          <w:p w14:paraId="2913ED6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2FA84EE3"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C33BD1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280" w:type="dxa"/>
            <w:tcBorders>
              <w:top w:val="nil"/>
              <w:left w:val="nil"/>
              <w:bottom w:val="single" w:sz="8" w:space="0" w:color="auto"/>
              <w:right w:val="single" w:sz="8" w:space="0" w:color="auto"/>
            </w:tcBorders>
            <w:shd w:val="clear" w:color="000000" w:fill="FFFFFF"/>
            <w:noWrap/>
            <w:vAlign w:val="center"/>
            <w:hideMark/>
          </w:tcPr>
          <w:p w14:paraId="47E9FD9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75</w:t>
            </w:r>
          </w:p>
        </w:tc>
        <w:tc>
          <w:tcPr>
            <w:tcW w:w="2230" w:type="dxa"/>
            <w:tcBorders>
              <w:top w:val="nil"/>
              <w:left w:val="nil"/>
              <w:bottom w:val="single" w:sz="8" w:space="0" w:color="auto"/>
              <w:right w:val="single" w:sz="8" w:space="0" w:color="auto"/>
            </w:tcBorders>
            <w:shd w:val="clear" w:color="000000" w:fill="FFFFFF"/>
            <w:noWrap/>
            <w:vAlign w:val="center"/>
            <w:hideMark/>
          </w:tcPr>
          <w:p w14:paraId="76B24259"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75</w:t>
            </w:r>
          </w:p>
        </w:tc>
      </w:tr>
      <w:tr w:rsidR="00926A67" w:rsidRPr="00926A67" w14:paraId="603EFBA1"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6E72C5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4D9DB3B7"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11,500</w:t>
            </w:r>
          </w:p>
        </w:tc>
        <w:tc>
          <w:tcPr>
            <w:tcW w:w="2230" w:type="dxa"/>
            <w:tcBorders>
              <w:top w:val="nil"/>
              <w:left w:val="nil"/>
              <w:bottom w:val="single" w:sz="8" w:space="0" w:color="auto"/>
              <w:right w:val="single" w:sz="8" w:space="0" w:color="auto"/>
            </w:tcBorders>
            <w:shd w:val="clear" w:color="000000" w:fill="FFFFFF"/>
            <w:noWrap/>
            <w:vAlign w:val="center"/>
            <w:hideMark/>
          </w:tcPr>
          <w:p w14:paraId="36045BB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13,500</w:t>
            </w:r>
          </w:p>
        </w:tc>
      </w:tr>
      <w:tr w:rsidR="00926A67" w:rsidRPr="00926A67" w14:paraId="348DEFF5"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B48374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4C7CF52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142,241</w:t>
            </w:r>
          </w:p>
        </w:tc>
        <w:tc>
          <w:tcPr>
            <w:tcW w:w="2230" w:type="dxa"/>
            <w:tcBorders>
              <w:top w:val="nil"/>
              <w:left w:val="nil"/>
              <w:bottom w:val="single" w:sz="8" w:space="0" w:color="auto"/>
              <w:right w:val="single" w:sz="8" w:space="0" w:color="auto"/>
            </w:tcBorders>
            <w:shd w:val="clear" w:color="000000" w:fill="FFFFFF"/>
            <w:noWrap/>
            <w:vAlign w:val="center"/>
            <w:hideMark/>
          </w:tcPr>
          <w:p w14:paraId="70D4F37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101,786</w:t>
            </w:r>
          </w:p>
        </w:tc>
      </w:tr>
      <w:tr w:rsidR="00926A67" w:rsidRPr="00926A67" w14:paraId="1998C167"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43B530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32EE441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513,052</w:t>
            </w:r>
          </w:p>
        </w:tc>
        <w:tc>
          <w:tcPr>
            <w:tcW w:w="2230" w:type="dxa"/>
            <w:tcBorders>
              <w:top w:val="nil"/>
              <w:left w:val="nil"/>
              <w:bottom w:val="single" w:sz="8" w:space="0" w:color="auto"/>
              <w:right w:val="single" w:sz="8" w:space="0" w:color="auto"/>
            </w:tcBorders>
            <w:shd w:val="clear" w:color="000000" w:fill="FFFFFF"/>
            <w:noWrap/>
            <w:vAlign w:val="center"/>
            <w:hideMark/>
          </w:tcPr>
          <w:p w14:paraId="79B7C1F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236,000</w:t>
            </w:r>
          </w:p>
        </w:tc>
      </w:tr>
      <w:tr w:rsidR="00926A67" w:rsidRPr="00926A67" w14:paraId="1CE7B75A"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1440476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280" w:type="dxa"/>
            <w:tcBorders>
              <w:top w:val="nil"/>
              <w:left w:val="nil"/>
              <w:bottom w:val="single" w:sz="8" w:space="0" w:color="auto"/>
              <w:right w:val="single" w:sz="8" w:space="0" w:color="auto"/>
            </w:tcBorders>
            <w:shd w:val="clear" w:color="000000" w:fill="FFFFFF"/>
            <w:noWrap/>
            <w:vAlign w:val="center"/>
            <w:hideMark/>
          </w:tcPr>
          <w:p w14:paraId="00FF78E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666,793</w:t>
            </w:r>
          </w:p>
        </w:tc>
        <w:tc>
          <w:tcPr>
            <w:tcW w:w="2230" w:type="dxa"/>
            <w:tcBorders>
              <w:top w:val="nil"/>
              <w:left w:val="nil"/>
              <w:bottom w:val="single" w:sz="8" w:space="0" w:color="auto"/>
              <w:right w:val="single" w:sz="8" w:space="0" w:color="auto"/>
            </w:tcBorders>
            <w:shd w:val="clear" w:color="000000" w:fill="FFFFFF"/>
            <w:noWrap/>
            <w:vAlign w:val="center"/>
            <w:hideMark/>
          </w:tcPr>
          <w:p w14:paraId="63CF25B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351,286</w:t>
            </w:r>
          </w:p>
        </w:tc>
      </w:tr>
      <w:tr w:rsidR="00926A67" w:rsidRPr="00926A67" w14:paraId="41289D07"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0071C80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280" w:type="dxa"/>
            <w:tcBorders>
              <w:top w:val="nil"/>
              <w:left w:val="nil"/>
              <w:bottom w:val="single" w:sz="8" w:space="0" w:color="auto"/>
              <w:right w:val="single" w:sz="8" w:space="0" w:color="auto"/>
            </w:tcBorders>
            <w:shd w:val="clear" w:color="000000" w:fill="FFFFFF"/>
            <w:noWrap/>
            <w:vAlign w:val="center"/>
            <w:hideMark/>
          </w:tcPr>
          <w:p w14:paraId="281336D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22.1</w:t>
            </w:r>
          </w:p>
        </w:tc>
        <w:tc>
          <w:tcPr>
            <w:tcW w:w="2230" w:type="dxa"/>
            <w:tcBorders>
              <w:top w:val="nil"/>
              <w:left w:val="nil"/>
              <w:bottom w:val="single" w:sz="8" w:space="0" w:color="auto"/>
              <w:right w:val="single" w:sz="8" w:space="0" w:color="auto"/>
            </w:tcBorders>
            <w:shd w:val="clear" w:color="000000" w:fill="FFFFFF"/>
            <w:noWrap/>
            <w:vAlign w:val="center"/>
            <w:hideMark/>
          </w:tcPr>
          <w:p w14:paraId="042CAE5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2.4</w:t>
            </w:r>
          </w:p>
        </w:tc>
      </w:tr>
      <w:tr w:rsidR="00926A67" w:rsidRPr="00926A67" w14:paraId="3DF6C99B"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E1CE2D5"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r w:rsidRPr="00926A67">
              <w:rPr>
                <w:rFonts w:ascii="Calibri" w:hAnsi="Calibri" w:cs="Calibri"/>
                <w:color w:val="000000"/>
                <w:sz w:val="20"/>
                <w:szCs w:val="20"/>
                <w:vertAlign w:val="superscript"/>
              </w:rPr>
              <w:t>a</w:t>
            </w:r>
          </w:p>
        </w:tc>
        <w:tc>
          <w:tcPr>
            <w:tcW w:w="2280" w:type="dxa"/>
            <w:tcBorders>
              <w:top w:val="nil"/>
              <w:left w:val="nil"/>
              <w:bottom w:val="single" w:sz="8" w:space="0" w:color="auto"/>
              <w:right w:val="single" w:sz="8" w:space="0" w:color="auto"/>
            </w:tcBorders>
            <w:shd w:val="clear" w:color="000000" w:fill="FFFFFF"/>
            <w:noWrap/>
            <w:vAlign w:val="center"/>
            <w:hideMark/>
          </w:tcPr>
          <w:p w14:paraId="4536D9E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2,420</w:t>
            </w:r>
          </w:p>
        </w:tc>
        <w:tc>
          <w:tcPr>
            <w:tcW w:w="2230" w:type="dxa"/>
            <w:tcBorders>
              <w:top w:val="nil"/>
              <w:left w:val="nil"/>
              <w:bottom w:val="single" w:sz="8" w:space="0" w:color="auto"/>
              <w:right w:val="single" w:sz="8" w:space="0" w:color="auto"/>
            </w:tcBorders>
            <w:shd w:val="clear" w:color="000000" w:fill="FFFFFF"/>
            <w:noWrap/>
            <w:vAlign w:val="center"/>
            <w:hideMark/>
          </w:tcPr>
          <w:p w14:paraId="6452223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1,275</w:t>
            </w:r>
          </w:p>
        </w:tc>
      </w:tr>
      <w:tr w:rsidR="00926A67" w:rsidRPr="00926A67" w14:paraId="78E309BF"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FA1194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280" w:type="dxa"/>
            <w:tcBorders>
              <w:top w:val="nil"/>
              <w:left w:val="nil"/>
              <w:bottom w:val="single" w:sz="8" w:space="0" w:color="auto"/>
              <w:right w:val="single" w:sz="8" w:space="0" w:color="auto"/>
            </w:tcBorders>
            <w:shd w:val="clear" w:color="000000" w:fill="FFFFFF"/>
            <w:noWrap/>
            <w:vAlign w:val="center"/>
            <w:hideMark/>
          </w:tcPr>
          <w:p w14:paraId="22545838"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8,015</w:t>
            </w:r>
          </w:p>
        </w:tc>
        <w:tc>
          <w:tcPr>
            <w:tcW w:w="2230" w:type="dxa"/>
            <w:tcBorders>
              <w:top w:val="nil"/>
              <w:left w:val="nil"/>
              <w:bottom w:val="single" w:sz="8" w:space="0" w:color="auto"/>
              <w:right w:val="single" w:sz="8" w:space="0" w:color="auto"/>
            </w:tcBorders>
            <w:shd w:val="clear" w:color="000000" w:fill="FFFFFF"/>
            <w:noWrap/>
            <w:vAlign w:val="center"/>
            <w:hideMark/>
          </w:tcPr>
          <w:p w14:paraId="18C92D7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871</w:t>
            </w:r>
          </w:p>
        </w:tc>
      </w:tr>
      <w:tr w:rsidR="00926A67" w:rsidRPr="00926A67" w14:paraId="764FBB42"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8F9CF7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6298AB1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15E7BD24"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1,145</w:t>
            </w:r>
          </w:p>
        </w:tc>
      </w:tr>
      <w:tr w:rsidR="00926A67" w:rsidRPr="00926A67" w14:paraId="46DA7E49"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BCFC11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1C309CB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0FF86229"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7,144</w:t>
            </w:r>
          </w:p>
        </w:tc>
      </w:tr>
      <w:tr w:rsidR="00926A67" w:rsidRPr="00926A67" w14:paraId="5DF5AB00"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72B839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280" w:type="dxa"/>
            <w:tcBorders>
              <w:top w:val="nil"/>
              <w:left w:val="nil"/>
              <w:bottom w:val="single" w:sz="8" w:space="0" w:color="auto"/>
              <w:right w:val="single" w:sz="8" w:space="0" w:color="auto"/>
            </w:tcBorders>
            <w:shd w:val="clear" w:color="000000" w:fill="FFFFFF"/>
            <w:noWrap/>
            <w:vAlign w:val="center"/>
            <w:hideMark/>
          </w:tcPr>
          <w:p w14:paraId="6B65411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267E7FB3" w14:textId="6994FD9C"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 $ 2,523 </w:t>
            </w:r>
          </w:p>
        </w:tc>
      </w:tr>
      <w:tr w:rsidR="00926A67" w:rsidRPr="00926A67" w14:paraId="3A476B65"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4AE08F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280" w:type="dxa"/>
            <w:tcBorders>
              <w:top w:val="nil"/>
              <w:left w:val="nil"/>
              <w:bottom w:val="single" w:sz="8" w:space="0" w:color="auto"/>
              <w:right w:val="single" w:sz="8" w:space="0" w:color="auto"/>
            </w:tcBorders>
            <w:shd w:val="clear" w:color="000000" w:fill="FFFFFF"/>
            <w:noWrap/>
            <w:vAlign w:val="center"/>
            <w:hideMark/>
          </w:tcPr>
          <w:p w14:paraId="139A25F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30" w:type="dxa"/>
            <w:tcBorders>
              <w:top w:val="nil"/>
              <w:left w:val="nil"/>
              <w:bottom w:val="single" w:sz="8" w:space="0" w:color="auto"/>
              <w:right w:val="single" w:sz="8" w:space="0" w:color="auto"/>
            </w:tcBorders>
            <w:shd w:val="clear" w:color="000000" w:fill="FFFFFF"/>
            <w:noWrap/>
            <w:vAlign w:val="center"/>
            <w:hideMark/>
          </w:tcPr>
          <w:p w14:paraId="1BAF972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4351AFD4" w14:textId="77777777" w:rsidR="0089768A" w:rsidRDefault="0089768A" w:rsidP="0089768A">
      <w:pPr>
        <w:rPr>
          <w:sz w:val="18"/>
          <w:szCs w:val="20"/>
        </w:rPr>
      </w:pPr>
      <w:r>
        <w:rPr>
          <w:sz w:val="18"/>
          <w:szCs w:val="20"/>
          <w:vertAlign w:val="superscript"/>
        </w:rPr>
        <w:t xml:space="preserve">a </w:t>
      </w:r>
      <w:r>
        <w:rPr>
          <w:sz w:val="18"/>
          <w:szCs w:val="20"/>
        </w:rPr>
        <w:t xml:space="preserve">1 </w:t>
      </w:r>
      <w:proofErr w:type="spellStart"/>
      <w:r>
        <w:rPr>
          <w:sz w:val="18"/>
          <w:szCs w:val="20"/>
        </w:rPr>
        <w:t>therm</w:t>
      </w:r>
      <w:proofErr w:type="spellEnd"/>
      <w:r>
        <w:rPr>
          <w:sz w:val="18"/>
          <w:szCs w:val="20"/>
        </w:rPr>
        <w:t xml:space="preserve"> = 100,000 Btu.</w:t>
      </w:r>
    </w:p>
    <w:p w14:paraId="2FD31D8D" w14:textId="77777777" w:rsidR="0089768A" w:rsidRDefault="0089768A" w:rsidP="0089768A">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51217347" w14:textId="36B7453C" w:rsidR="0089768A" w:rsidRDefault="0089768A" w:rsidP="0089768A">
      <w:pPr>
        <w:rPr>
          <w:szCs w:val="20"/>
        </w:rPr>
      </w:pPr>
      <w:r>
        <w:rPr>
          <w:sz w:val="18"/>
          <w:szCs w:val="20"/>
          <w:vertAlign w:val="superscript"/>
        </w:rPr>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sidR="00727D35">
        <w:rPr>
          <w:sz w:val="20"/>
          <w:szCs w:val="20"/>
        </w:rPr>
        <w:t>2017</w:t>
      </w:r>
      <w:r w:rsidRPr="00C83D56">
        <w:rPr>
          <w:sz w:val="20"/>
          <w:szCs w:val="20"/>
        </w:rPr>
        <w:t xml:space="preserve"> DEER EUL estimates</w:t>
      </w:r>
      <w:r w:rsidR="00727D35">
        <w:rPr>
          <w:sz w:val="20"/>
          <w:szCs w:val="20"/>
        </w:rPr>
        <w:t xml:space="preserve"> of commercial cooking equipment</w:t>
      </w:r>
      <w:r w:rsidRPr="00DF76A4">
        <w:rPr>
          <w:szCs w:val="20"/>
        </w:rPr>
        <w:t>.</w:t>
      </w:r>
    </w:p>
    <w:p w14:paraId="2FE7F021" w14:textId="77777777" w:rsidR="00D662EB" w:rsidRDefault="00D662EB" w:rsidP="0089768A">
      <w:pPr>
        <w:rPr>
          <w:sz w:val="18"/>
          <w:szCs w:val="20"/>
        </w:rPr>
      </w:pPr>
    </w:p>
    <w:p w14:paraId="58E1BF18" w14:textId="5D040840" w:rsidR="00D662EB" w:rsidRDefault="00D662EB" w:rsidP="00D662EB">
      <w:pPr>
        <w:pStyle w:val="Caption"/>
        <w:keepNext/>
      </w:pPr>
      <w:bookmarkStart w:id="54" w:name="_Toc502227585"/>
      <w:r>
        <w:t xml:space="preserve">Table </w:t>
      </w:r>
      <w:fldSimple w:instr=" SEQ Table \* ROMAN ">
        <w:r w:rsidR="00D07290">
          <w:rPr>
            <w:noProof/>
          </w:rPr>
          <w:t>XVI</w:t>
        </w:r>
      </w:fldSimple>
      <w:r>
        <w:t xml:space="preserve">: </w:t>
      </w:r>
      <w:r w:rsidRPr="00934847">
        <w:t>Automatic Conveyor Broiler 3 lane width (22-28”) Cost Effectiveness Example</w:t>
      </w:r>
      <w:bookmarkEnd w:id="54"/>
    </w:p>
    <w:tbl>
      <w:tblPr>
        <w:tblW w:w="8630" w:type="dxa"/>
        <w:tblInd w:w="118" w:type="dxa"/>
        <w:tblLook w:val="04A0" w:firstRow="1" w:lastRow="0" w:firstColumn="1" w:lastColumn="0" w:noHBand="0" w:noVBand="1"/>
      </w:tblPr>
      <w:tblGrid>
        <w:gridCol w:w="4040"/>
        <w:gridCol w:w="2340"/>
        <w:gridCol w:w="2250"/>
      </w:tblGrid>
      <w:tr w:rsidR="00926A67" w:rsidRPr="00926A67" w14:paraId="3C3AD93C" w14:textId="77777777" w:rsidTr="00477F89">
        <w:trPr>
          <w:trHeight w:val="300"/>
        </w:trPr>
        <w:tc>
          <w:tcPr>
            <w:tcW w:w="404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1426F46"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340" w:type="dxa"/>
            <w:tcBorders>
              <w:top w:val="single" w:sz="8" w:space="0" w:color="auto"/>
              <w:left w:val="nil"/>
              <w:bottom w:val="single" w:sz="8" w:space="0" w:color="auto"/>
              <w:right w:val="single" w:sz="8" w:space="0" w:color="auto"/>
            </w:tcBorders>
            <w:shd w:val="clear" w:color="000000" w:fill="D9D9D9"/>
            <w:noWrap/>
            <w:vAlign w:val="center"/>
            <w:hideMark/>
          </w:tcPr>
          <w:p w14:paraId="3CB38315"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50" w:type="dxa"/>
            <w:tcBorders>
              <w:top w:val="single" w:sz="8" w:space="0" w:color="auto"/>
              <w:left w:val="nil"/>
              <w:bottom w:val="single" w:sz="8" w:space="0" w:color="auto"/>
              <w:right w:val="single" w:sz="8" w:space="0" w:color="auto"/>
            </w:tcBorders>
            <w:shd w:val="clear" w:color="000000" w:fill="D9D9D9"/>
            <w:noWrap/>
            <w:vAlign w:val="center"/>
            <w:hideMark/>
          </w:tcPr>
          <w:p w14:paraId="4DB88E60"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122B283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38AC9CE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340" w:type="dxa"/>
            <w:tcBorders>
              <w:top w:val="nil"/>
              <w:left w:val="nil"/>
              <w:bottom w:val="single" w:sz="8" w:space="0" w:color="auto"/>
              <w:right w:val="single" w:sz="8" w:space="0" w:color="auto"/>
            </w:tcBorders>
            <w:shd w:val="clear" w:color="000000" w:fill="FFFFFF"/>
            <w:noWrap/>
            <w:vAlign w:val="center"/>
            <w:hideMark/>
          </w:tcPr>
          <w:p w14:paraId="510C160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8.42</w:t>
            </w:r>
          </w:p>
        </w:tc>
        <w:tc>
          <w:tcPr>
            <w:tcW w:w="2250" w:type="dxa"/>
            <w:tcBorders>
              <w:top w:val="nil"/>
              <w:left w:val="nil"/>
              <w:bottom w:val="single" w:sz="8" w:space="0" w:color="auto"/>
              <w:right w:val="single" w:sz="8" w:space="0" w:color="auto"/>
            </w:tcBorders>
            <w:shd w:val="clear" w:color="000000" w:fill="FFFFFF"/>
            <w:noWrap/>
            <w:vAlign w:val="center"/>
            <w:hideMark/>
          </w:tcPr>
          <w:p w14:paraId="57B692D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16.25</w:t>
            </w:r>
          </w:p>
        </w:tc>
      </w:tr>
      <w:tr w:rsidR="00926A67" w:rsidRPr="00926A67" w14:paraId="2304CA01"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1CB22949"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79E6998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78,120</w:t>
            </w:r>
          </w:p>
        </w:tc>
        <w:tc>
          <w:tcPr>
            <w:tcW w:w="2250" w:type="dxa"/>
            <w:tcBorders>
              <w:top w:val="nil"/>
              <w:left w:val="nil"/>
              <w:bottom w:val="single" w:sz="8" w:space="0" w:color="auto"/>
              <w:right w:val="single" w:sz="8" w:space="0" w:color="auto"/>
            </w:tcBorders>
            <w:shd w:val="clear" w:color="000000" w:fill="FFFFFF"/>
            <w:noWrap/>
            <w:vAlign w:val="center"/>
            <w:hideMark/>
          </w:tcPr>
          <w:p w14:paraId="1E9DB3B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47,960</w:t>
            </w:r>
          </w:p>
        </w:tc>
      </w:tr>
      <w:tr w:rsidR="00926A67" w:rsidRPr="00926A67" w14:paraId="0AAB52A8"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09C63D4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1529165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78,240</w:t>
            </w:r>
          </w:p>
        </w:tc>
        <w:tc>
          <w:tcPr>
            <w:tcW w:w="2250" w:type="dxa"/>
            <w:tcBorders>
              <w:top w:val="nil"/>
              <w:left w:val="nil"/>
              <w:bottom w:val="single" w:sz="8" w:space="0" w:color="auto"/>
              <w:right w:val="single" w:sz="8" w:space="0" w:color="auto"/>
            </w:tcBorders>
            <w:shd w:val="clear" w:color="000000" w:fill="FFFFFF"/>
            <w:noWrap/>
            <w:vAlign w:val="center"/>
            <w:hideMark/>
          </w:tcPr>
          <w:p w14:paraId="644A1F9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50,938</w:t>
            </w:r>
          </w:p>
        </w:tc>
      </w:tr>
      <w:tr w:rsidR="00926A67" w:rsidRPr="00926A67" w14:paraId="4054449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98EA63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340" w:type="dxa"/>
            <w:tcBorders>
              <w:top w:val="nil"/>
              <w:left w:val="nil"/>
              <w:bottom w:val="single" w:sz="8" w:space="0" w:color="auto"/>
              <w:right w:val="single" w:sz="8" w:space="0" w:color="auto"/>
            </w:tcBorders>
            <w:shd w:val="clear" w:color="000000" w:fill="FFFFFF"/>
            <w:noWrap/>
            <w:vAlign w:val="center"/>
            <w:hideMark/>
          </w:tcPr>
          <w:p w14:paraId="208C364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w:t>
            </w:r>
          </w:p>
        </w:tc>
        <w:tc>
          <w:tcPr>
            <w:tcW w:w="2250" w:type="dxa"/>
            <w:tcBorders>
              <w:top w:val="nil"/>
              <w:left w:val="nil"/>
              <w:bottom w:val="single" w:sz="8" w:space="0" w:color="auto"/>
              <w:right w:val="single" w:sz="8" w:space="0" w:color="auto"/>
            </w:tcBorders>
            <w:shd w:val="clear" w:color="000000" w:fill="FFFFFF"/>
            <w:noWrap/>
            <w:vAlign w:val="center"/>
            <w:hideMark/>
          </w:tcPr>
          <w:p w14:paraId="3E0AD32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0.37</w:t>
            </w:r>
          </w:p>
        </w:tc>
      </w:tr>
      <w:tr w:rsidR="00926A67" w:rsidRPr="00926A67" w14:paraId="65C7A752"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BD7DCC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233E61B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47.6</w:t>
            </w:r>
          </w:p>
        </w:tc>
        <w:tc>
          <w:tcPr>
            <w:tcW w:w="2250" w:type="dxa"/>
            <w:tcBorders>
              <w:top w:val="nil"/>
              <w:left w:val="nil"/>
              <w:bottom w:val="single" w:sz="8" w:space="0" w:color="auto"/>
              <w:right w:val="single" w:sz="8" w:space="0" w:color="auto"/>
            </w:tcBorders>
            <w:shd w:val="clear" w:color="000000" w:fill="FFFFFF"/>
            <w:noWrap/>
            <w:vAlign w:val="center"/>
            <w:hideMark/>
          </w:tcPr>
          <w:p w14:paraId="2B368637"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41.7</w:t>
            </w:r>
          </w:p>
        </w:tc>
      </w:tr>
      <w:tr w:rsidR="00926A67" w:rsidRPr="00926A67" w14:paraId="628DE5F6"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376AEF99"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340" w:type="dxa"/>
            <w:tcBorders>
              <w:top w:val="nil"/>
              <w:left w:val="nil"/>
              <w:bottom w:val="single" w:sz="8" w:space="0" w:color="auto"/>
              <w:right w:val="single" w:sz="8" w:space="0" w:color="auto"/>
            </w:tcBorders>
            <w:shd w:val="clear" w:color="000000" w:fill="FFFFFF"/>
            <w:noWrap/>
            <w:vAlign w:val="center"/>
            <w:hideMark/>
          </w:tcPr>
          <w:p w14:paraId="1C768F4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c>
          <w:tcPr>
            <w:tcW w:w="2250" w:type="dxa"/>
            <w:tcBorders>
              <w:top w:val="nil"/>
              <w:left w:val="nil"/>
              <w:bottom w:val="single" w:sz="8" w:space="0" w:color="auto"/>
              <w:right w:val="single" w:sz="8" w:space="0" w:color="auto"/>
            </w:tcBorders>
            <w:shd w:val="clear" w:color="000000" w:fill="FFFFFF"/>
            <w:noWrap/>
            <w:vAlign w:val="center"/>
            <w:hideMark/>
          </w:tcPr>
          <w:p w14:paraId="0B62A62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r>
      <w:tr w:rsidR="00926A67" w:rsidRPr="00926A67" w14:paraId="77EDC584"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8BBF17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340" w:type="dxa"/>
            <w:tcBorders>
              <w:top w:val="nil"/>
              <w:left w:val="nil"/>
              <w:bottom w:val="single" w:sz="8" w:space="0" w:color="auto"/>
              <w:right w:val="single" w:sz="8" w:space="0" w:color="auto"/>
            </w:tcBorders>
            <w:shd w:val="clear" w:color="000000" w:fill="FFFFFF"/>
            <w:noWrap/>
            <w:vAlign w:val="center"/>
            <w:hideMark/>
          </w:tcPr>
          <w:p w14:paraId="5D2C7AE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50" w:type="dxa"/>
            <w:tcBorders>
              <w:top w:val="nil"/>
              <w:left w:val="nil"/>
              <w:bottom w:val="single" w:sz="8" w:space="0" w:color="auto"/>
              <w:right w:val="single" w:sz="8" w:space="0" w:color="auto"/>
            </w:tcBorders>
            <w:shd w:val="clear" w:color="000000" w:fill="FFFFFF"/>
            <w:noWrap/>
            <w:vAlign w:val="center"/>
            <w:hideMark/>
          </w:tcPr>
          <w:p w14:paraId="0E734A1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303026CC"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7BF5A8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340" w:type="dxa"/>
            <w:tcBorders>
              <w:top w:val="nil"/>
              <w:left w:val="nil"/>
              <w:bottom w:val="single" w:sz="8" w:space="0" w:color="auto"/>
              <w:right w:val="single" w:sz="8" w:space="0" w:color="auto"/>
            </w:tcBorders>
            <w:shd w:val="clear" w:color="000000" w:fill="FFFFFF"/>
            <w:noWrap/>
            <w:vAlign w:val="center"/>
            <w:hideMark/>
          </w:tcPr>
          <w:p w14:paraId="02FFE2F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150</w:t>
            </w:r>
          </w:p>
        </w:tc>
        <w:tc>
          <w:tcPr>
            <w:tcW w:w="2250" w:type="dxa"/>
            <w:tcBorders>
              <w:top w:val="nil"/>
              <w:left w:val="nil"/>
              <w:bottom w:val="single" w:sz="8" w:space="0" w:color="auto"/>
              <w:right w:val="single" w:sz="8" w:space="0" w:color="auto"/>
            </w:tcBorders>
            <w:shd w:val="clear" w:color="000000" w:fill="FFFFFF"/>
            <w:noWrap/>
            <w:vAlign w:val="center"/>
            <w:hideMark/>
          </w:tcPr>
          <w:p w14:paraId="2DB2674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150</w:t>
            </w:r>
          </w:p>
        </w:tc>
      </w:tr>
      <w:tr w:rsidR="00926A67" w:rsidRPr="00926A67" w14:paraId="343F2F9D"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24D261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24BB3339"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14,130</w:t>
            </w:r>
          </w:p>
        </w:tc>
        <w:tc>
          <w:tcPr>
            <w:tcW w:w="2250" w:type="dxa"/>
            <w:tcBorders>
              <w:top w:val="nil"/>
              <w:left w:val="nil"/>
              <w:bottom w:val="single" w:sz="8" w:space="0" w:color="auto"/>
              <w:right w:val="single" w:sz="8" w:space="0" w:color="auto"/>
            </w:tcBorders>
            <w:shd w:val="clear" w:color="000000" w:fill="FFFFFF"/>
            <w:noWrap/>
            <w:vAlign w:val="center"/>
            <w:hideMark/>
          </w:tcPr>
          <w:p w14:paraId="3CA8D6A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14,214</w:t>
            </w:r>
          </w:p>
        </w:tc>
      </w:tr>
      <w:tr w:rsidR="00926A67" w:rsidRPr="00926A67" w14:paraId="5070CA96"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712724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19B7CCC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246,555 </w:t>
            </w:r>
          </w:p>
        </w:tc>
        <w:tc>
          <w:tcPr>
            <w:tcW w:w="2250" w:type="dxa"/>
            <w:tcBorders>
              <w:top w:val="nil"/>
              <w:left w:val="nil"/>
              <w:bottom w:val="single" w:sz="8" w:space="0" w:color="auto"/>
              <w:right w:val="single" w:sz="8" w:space="0" w:color="auto"/>
            </w:tcBorders>
            <w:shd w:val="clear" w:color="000000" w:fill="FFFFFF"/>
            <w:noWrap/>
            <w:vAlign w:val="center"/>
            <w:hideMark/>
          </w:tcPr>
          <w:p w14:paraId="3B37381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183,230 </w:t>
            </w:r>
          </w:p>
        </w:tc>
      </w:tr>
      <w:tr w:rsidR="00926A67" w:rsidRPr="00926A67" w14:paraId="4052E24D"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1218C7B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5BB28E8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1,159,984 </w:t>
            </w:r>
          </w:p>
        </w:tc>
        <w:tc>
          <w:tcPr>
            <w:tcW w:w="2250" w:type="dxa"/>
            <w:tcBorders>
              <w:top w:val="nil"/>
              <w:left w:val="nil"/>
              <w:bottom w:val="single" w:sz="8" w:space="0" w:color="auto"/>
              <w:right w:val="single" w:sz="8" w:space="0" w:color="auto"/>
            </w:tcBorders>
            <w:shd w:val="clear" w:color="000000" w:fill="FFFFFF"/>
            <w:noWrap/>
            <w:vAlign w:val="center"/>
            <w:hideMark/>
          </w:tcPr>
          <w:p w14:paraId="6C136D3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690,762 </w:t>
            </w:r>
          </w:p>
        </w:tc>
      </w:tr>
      <w:tr w:rsidR="00926A67" w:rsidRPr="00926A67" w14:paraId="43F0138A"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6C08AB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340" w:type="dxa"/>
            <w:tcBorders>
              <w:top w:val="nil"/>
              <w:left w:val="nil"/>
              <w:bottom w:val="single" w:sz="8" w:space="0" w:color="auto"/>
              <w:right w:val="single" w:sz="8" w:space="0" w:color="auto"/>
            </w:tcBorders>
            <w:shd w:val="clear" w:color="000000" w:fill="FFFFFF"/>
            <w:noWrap/>
            <w:vAlign w:val="center"/>
            <w:hideMark/>
          </w:tcPr>
          <w:p w14:paraId="6395CFF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1,420,668 </w:t>
            </w:r>
          </w:p>
        </w:tc>
        <w:tc>
          <w:tcPr>
            <w:tcW w:w="2250" w:type="dxa"/>
            <w:tcBorders>
              <w:top w:val="nil"/>
              <w:left w:val="nil"/>
              <w:bottom w:val="single" w:sz="8" w:space="0" w:color="auto"/>
              <w:right w:val="single" w:sz="8" w:space="0" w:color="auto"/>
            </w:tcBorders>
            <w:shd w:val="clear" w:color="000000" w:fill="FFFFFF"/>
            <w:noWrap/>
            <w:vAlign w:val="center"/>
            <w:hideMark/>
          </w:tcPr>
          <w:p w14:paraId="05590A6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888,206 </w:t>
            </w:r>
          </w:p>
        </w:tc>
      </w:tr>
      <w:tr w:rsidR="00926A67" w:rsidRPr="00926A67" w14:paraId="351B9DFC"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C2A68F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340" w:type="dxa"/>
            <w:tcBorders>
              <w:top w:val="nil"/>
              <w:left w:val="nil"/>
              <w:bottom w:val="single" w:sz="8" w:space="0" w:color="auto"/>
              <w:right w:val="single" w:sz="8" w:space="0" w:color="auto"/>
            </w:tcBorders>
            <w:shd w:val="clear" w:color="000000" w:fill="FFFFFF"/>
            <w:noWrap/>
            <w:vAlign w:val="center"/>
            <w:hideMark/>
          </w:tcPr>
          <w:p w14:paraId="320A227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24.3 </w:t>
            </w:r>
          </w:p>
        </w:tc>
        <w:tc>
          <w:tcPr>
            <w:tcW w:w="2250" w:type="dxa"/>
            <w:tcBorders>
              <w:top w:val="nil"/>
              <w:left w:val="nil"/>
              <w:bottom w:val="single" w:sz="8" w:space="0" w:color="auto"/>
              <w:right w:val="single" w:sz="8" w:space="0" w:color="auto"/>
            </w:tcBorders>
            <w:shd w:val="clear" w:color="000000" w:fill="FFFFFF"/>
            <w:noWrap/>
            <w:vAlign w:val="center"/>
            <w:hideMark/>
          </w:tcPr>
          <w:p w14:paraId="49D96C4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6.7 </w:t>
            </w:r>
          </w:p>
        </w:tc>
      </w:tr>
      <w:tr w:rsidR="00926A67" w:rsidRPr="00926A67" w14:paraId="4B109ACC"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F889D3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lastRenderedPageBreak/>
              <w:t>Annual Energy Consumption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r w:rsidRPr="00926A67">
              <w:rPr>
                <w:rFonts w:ascii="Calibri" w:hAnsi="Calibri" w:cs="Calibri"/>
                <w:color w:val="000000"/>
                <w:sz w:val="20"/>
                <w:szCs w:val="20"/>
                <w:vertAlign w:val="superscript"/>
              </w:rPr>
              <w:t>a</w:t>
            </w:r>
          </w:p>
        </w:tc>
        <w:tc>
          <w:tcPr>
            <w:tcW w:w="2340" w:type="dxa"/>
            <w:tcBorders>
              <w:top w:val="nil"/>
              <w:left w:val="nil"/>
              <w:bottom w:val="single" w:sz="8" w:space="0" w:color="auto"/>
              <w:right w:val="single" w:sz="8" w:space="0" w:color="auto"/>
            </w:tcBorders>
            <w:shd w:val="clear" w:color="000000" w:fill="FFFFFF"/>
            <w:noWrap/>
            <w:vAlign w:val="center"/>
            <w:hideMark/>
          </w:tcPr>
          <w:p w14:paraId="370545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5,157 </w:t>
            </w:r>
          </w:p>
        </w:tc>
        <w:tc>
          <w:tcPr>
            <w:tcW w:w="2250" w:type="dxa"/>
            <w:tcBorders>
              <w:top w:val="nil"/>
              <w:left w:val="nil"/>
              <w:bottom w:val="single" w:sz="8" w:space="0" w:color="auto"/>
              <w:right w:val="single" w:sz="8" w:space="0" w:color="auto"/>
            </w:tcBorders>
            <w:shd w:val="clear" w:color="000000" w:fill="FFFFFF"/>
            <w:noWrap/>
            <w:vAlign w:val="center"/>
            <w:hideMark/>
          </w:tcPr>
          <w:p w14:paraId="6044D0F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3,224 </w:t>
            </w:r>
          </w:p>
        </w:tc>
      </w:tr>
      <w:tr w:rsidR="00926A67" w:rsidRPr="00926A67" w14:paraId="4285F7E9"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570F5781"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340" w:type="dxa"/>
            <w:tcBorders>
              <w:top w:val="nil"/>
              <w:left w:val="nil"/>
              <w:bottom w:val="single" w:sz="8" w:space="0" w:color="auto"/>
              <w:right w:val="single" w:sz="8" w:space="0" w:color="auto"/>
            </w:tcBorders>
            <w:shd w:val="clear" w:color="000000" w:fill="FFFFFF"/>
            <w:noWrap/>
            <w:vAlign w:val="center"/>
            <w:hideMark/>
          </w:tcPr>
          <w:p w14:paraId="029CD01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8,821 </w:t>
            </w:r>
          </w:p>
        </w:tc>
        <w:tc>
          <w:tcPr>
            <w:tcW w:w="2250" w:type="dxa"/>
            <w:tcBorders>
              <w:top w:val="nil"/>
              <w:left w:val="nil"/>
              <w:bottom w:val="single" w:sz="8" w:space="0" w:color="auto"/>
              <w:right w:val="single" w:sz="8" w:space="0" w:color="auto"/>
            </w:tcBorders>
            <w:shd w:val="clear" w:color="000000" w:fill="FFFFFF"/>
            <w:noWrap/>
            <w:vAlign w:val="center"/>
            <w:hideMark/>
          </w:tcPr>
          <w:p w14:paraId="54E7251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2,418 </w:t>
            </w:r>
          </w:p>
        </w:tc>
      </w:tr>
      <w:tr w:rsidR="00926A67" w:rsidRPr="00926A67" w14:paraId="5DF0F65A"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2884845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7ED6614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01601421"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 xml:space="preserve">1,933 </w:t>
            </w:r>
          </w:p>
        </w:tc>
      </w:tr>
      <w:tr w:rsidR="00926A67" w:rsidRPr="00926A67" w14:paraId="2E77D4F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0027B5A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0E70E6F8"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1C597204"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 xml:space="preserve">6,403 </w:t>
            </w:r>
          </w:p>
        </w:tc>
      </w:tr>
      <w:tr w:rsidR="00926A67" w:rsidRPr="00926A67" w14:paraId="2086A255"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6318E5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340" w:type="dxa"/>
            <w:tcBorders>
              <w:top w:val="nil"/>
              <w:left w:val="nil"/>
              <w:bottom w:val="single" w:sz="8" w:space="0" w:color="auto"/>
              <w:right w:val="single" w:sz="8" w:space="0" w:color="auto"/>
            </w:tcBorders>
            <w:shd w:val="clear" w:color="000000" w:fill="FFFFFF"/>
            <w:noWrap/>
            <w:vAlign w:val="center"/>
            <w:hideMark/>
          </w:tcPr>
          <w:p w14:paraId="762DDF6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58DFE5FB" w14:textId="2114BF66"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 $ 3,146 </w:t>
            </w:r>
          </w:p>
        </w:tc>
      </w:tr>
      <w:tr w:rsidR="00926A67" w:rsidRPr="00926A67" w14:paraId="77DDF58D"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80E49A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340" w:type="dxa"/>
            <w:tcBorders>
              <w:top w:val="nil"/>
              <w:left w:val="nil"/>
              <w:bottom w:val="single" w:sz="8" w:space="0" w:color="auto"/>
              <w:right w:val="single" w:sz="8" w:space="0" w:color="auto"/>
            </w:tcBorders>
            <w:shd w:val="clear" w:color="000000" w:fill="FFFFFF"/>
            <w:noWrap/>
            <w:vAlign w:val="center"/>
            <w:hideMark/>
          </w:tcPr>
          <w:p w14:paraId="072D77E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50" w:type="dxa"/>
            <w:tcBorders>
              <w:top w:val="nil"/>
              <w:left w:val="nil"/>
              <w:bottom w:val="single" w:sz="8" w:space="0" w:color="auto"/>
              <w:right w:val="single" w:sz="8" w:space="0" w:color="auto"/>
            </w:tcBorders>
            <w:shd w:val="clear" w:color="000000" w:fill="FFFFFF"/>
            <w:noWrap/>
            <w:vAlign w:val="center"/>
            <w:hideMark/>
          </w:tcPr>
          <w:p w14:paraId="765D644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08397B76" w14:textId="77777777" w:rsidR="003F3B1B" w:rsidRDefault="003F3B1B" w:rsidP="003F3B1B">
      <w:pPr>
        <w:rPr>
          <w:sz w:val="18"/>
          <w:szCs w:val="20"/>
        </w:rPr>
      </w:pPr>
      <w:r>
        <w:rPr>
          <w:sz w:val="18"/>
          <w:szCs w:val="20"/>
          <w:vertAlign w:val="superscript"/>
        </w:rPr>
        <w:t xml:space="preserve">a </w:t>
      </w:r>
      <w:r>
        <w:rPr>
          <w:sz w:val="18"/>
          <w:szCs w:val="20"/>
        </w:rPr>
        <w:t xml:space="preserve">1 </w:t>
      </w:r>
      <w:proofErr w:type="spellStart"/>
      <w:r>
        <w:rPr>
          <w:sz w:val="18"/>
          <w:szCs w:val="20"/>
        </w:rPr>
        <w:t>therm</w:t>
      </w:r>
      <w:proofErr w:type="spellEnd"/>
      <w:r>
        <w:rPr>
          <w:sz w:val="18"/>
          <w:szCs w:val="20"/>
        </w:rPr>
        <w:t xml:space="preserve"> = 100,000 Btu.</w:t>
      </w:r>
    </w:p>
    <w:p w14:paraId="204207D4" w14:textId="77777777" w:rsidR="003F3B1B" w:rsidRDefault="003F3B1B" w:rsidP="003F3B1B">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20331F11" w14:textId="77777777" w:rsidR="003F3B1B" w:rsidRDefault="003F3B1B" w:rsidP="003F3B1B">
      <w:pPr>
        <w:rPr>
          <w:sz w:val="18"/>
          <w:szCs w:val="20"/>
        </w:rPr>
      </w:pPr>
      <w:r>
        <w:rPr>
          <w:sz w:val="18"/>
          <w:szCs w:val="20"/>
          <w:vertAlign w:val="superscript"/>
        </w:rPr>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Pr>
          <w:sz w:val="20"/>
          <w:szCs w:val="20"/>
        </w:rPr>
        <w:t>2017</w:t>
      </w:r>
      <w:r w:rsidRPr="00C83D56">
        <w:rPr>
          <w:sz w:val="20"/>
          <w:szCs w:val="20"/>
        </w:rPr>
        <w:t xml:space="preserve"> DEER EUL estimates</w:t>
      </w:r>
      <w:r>
        <w:rPr>
          <w:sz w:val="20"/>
          <w:szCs w:val="20"/>
        </w:rPr>
        <w:t xml:space="preserve"> of commercial cooking equipment</w:t>
      </w:r>
      <w:r w:rsidRPr="00DF76A4">
        <w:rPr>
          <w:szCs w:val="20"/>
        </w:rPr>
        <w:t>.</w:t>
      </w:r>
    </w:p>
    <w:p w14:paraId="643B9ADA" w14:textId="51EF8700" w:rsidR="003F3B1B" w:rsidRDefault="003F3B1B" w:rsidP="003F3B1B">
      <w:pPr>
        <w:rPr>
          <w:sz w:val="18"/>
          <w:szCs w:val="16"/>
        </w:rPr>
      </w:pPr>
    </w:p>
    <w:p w14:paraId="2B3B4F78" w14:textId="7D27FB68" w:rsidR="00D662EB" w:rsidRDefault="00D662EB" w:rsidP="00D662EB">
      <w:pPr>
        <w:pStyle w:val="Caption"/>
        <w:keepNext/>
      </w:pPr>
      <w:bookmarkStart w:id="55" w:name="_Toc502227586"/>
      <w:r>
        <w:t xml:space="preserve">Table </w:t>
      </w:r>
      <w:fldSimple w:instr=" SEQ Table \* ROMAN ">
        <w:r w:rsidR="00D07290">
          <w:rPr>
            <w:noProof/>
          </w:rPr>
          <w:t>XVII</w:t>
        </w:r>
      </w:fldSimple>
      <w:r>
        <w:t xml:space="preserve">: </w:t>
      </w:r>
      <w:r w:rsidRPr="000658CE">
        <w:t>Automatic Conveyor Broiler 4 lane width (&gt;28”) Cost Effectiveness Example</w:t>
      </w:r>
      <w:bookmarkEnd w:id="55"/>
    </w:p>
    <w:tbl>
      <w:tblPr>
        <w:tblW w:w="8630" w:type="dxa"/>
        <w:tblInd w:w="118" w:type="dxa"/>
        <w:tblLook w:val="04A0" w:firstRow="1" w:lastRow="0" w:firstColumn="1" w:lastColumn="0" w:noHBand="0" w:noVBand="1"/>
      </w:tblPr>
      <w:tblGrid>
        <w:gridCol w:w="3960"/>
        <w:gridCol w:w="2420"/>
        <w:gridCol w:w="2250"/>
      </w:tblGrid>
      <w:tr w:rsidR="00926A67" w:rsidRPr="00926A67" w14:paraId="6E4427E7" w14:textId="77777777" w:rsidTr="00477F89">
        <w:trPr>
          <w:trHeight w:val="300"/>
        </w:trPr>
        <w:tc>
          <w:tcPr>
            <w:tcW w:w="3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CBFF559"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420" w:type="dxa"/>
            <w:tcBorders>
              <w:top w:val="single" w:sz="8" w:space="0" w:color="auto"/>
              <w:left w:val="nil"/>
              <w:bottom w:val="single" w:sz="8" w:space="0" w:color="auto"/>
              <w:right w:val="single" w:sz="8" w:space="0" w:color="auto"/>
            </w:tcBorders>
            <w:shd w:val="clear" w:color="000000" w:fill="D9D9D9"/>
            <w:noWrap/>
            <w:vAlign w:val="center"/>
            <w:hideMark/>
          </w:tcPr>
          <w:p w14:paraId="5B3432E5"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50" w:type="dxa"/>
            <w:tcBorders>
              <w:top w:val="single" w:sz="8" w:space="0" w:color="auto"/>
              <w:left w:val="nil"/>
              <w:bottom w:val="single" w:sz="8" w:space="0" w:color="auto"/>
              <w:right w:val="single" w:sz="8" w:space="0" w:color="auto"/>
            </w:tcBorders>
            <w:shd w:val="clear" w:color="000000" w:fill="D9D9D9"/>
            <w:noWrap/>
            <w:vAlign w:val="center"/>
            <w:hideMark/>
          </w:tcPr>
          <w:p w14:paraId="7C9153AE"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14DF42FD"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47BBC61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420" w:type="dxa"/>
            <w:tcBorders>
              <w:top w:val="nil"/>
              <w:left w:val="nil"/>
              <w:bottom w:val="single" w:sz="8" w:space="0" w:color="auto"/>
              <w:right w:val="single" w:sz="8" w:space="0" w:color="auto"/>
            </w:tcBorders>
            <w:shd w:val="clear" w:color="000000" w:fill="FFFFFF"/>
            <w:noWrap/>
            <w:vAlign w:val="center"/>
            <w:hideMark/>
          </w:tcPr>
          <w:p w14:paraId="09AC812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22</w:t>
            </w:r>
          </w:p>
        </w:tc>
        <w:tc>
          <w:tcPr>
            <w:tcW w:w="2250" w:type="dxa"/>
            <w:tcBorders>
              <w:top w:val="nil"/>
              <w:left w:val="nil"/>
              <w:bottom w:val="single" w:sz="8" w:space="0" w:color="auto"/>
              <w:right w:val="single" w:sz="8" w:space="0" w:color="auto"/>
            </w:tcBorders>
            <w:shd w:val="clear" w:color="000000" w:fill="FFFFFF"/>
            <w:noWrap/>
            <w:vAlign w:val="center"/>
            <w:hideMark/>
          </w:tcPr>
          <w:p w14:paraId="39E4AD7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r>
      <w:tr w:rsidR="00926A67" w:rsidRPr="00926A67" w14:paraId="7689F953"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419A37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76A04DD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104,000</w:t>
            </w:r>
          </w:p>
        </w:tc>
        <w:tc>
          <w:tcPr>
            <w:tcW w:w="2250" w:type="dxa"/>
            <w:tcBorders>
              <w:top w:val="nil"/>
              <w:left w:val="nil"/>
              <w:bottom w:val="single" w:sz="8" w:space="0" w:color="auto"/>
              <w:right w:val="single" w:sz="8" w:space="0" w:color="auto"/>
            </w:tcBorders>
            <w:shd w:val="clear" w:color="000000" w:fill="FFFFFF"/>
            <w:noWrap/>
            <w:vAlign w:val="center"/>
            <w:hideMark/>
          </w:tcPr>
          <w:p w14:paraId="7ED618F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57,000</w:t>
            </w:r>
          </w:p>
        </w:tc>
      </w:tr>
      <w:tr w:rsidR="00926A67" w:rsidRPr="00926A67" w14:paraId="65F14F20"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262EEDC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7163975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111,210</w:t>
            </w:r>
          </w:p>
        </w:tc>
        <w:tc>
          <w:tcPr>
            <w:tcW w:w="2250" w:type="dxa"/>
            <w:tcBorders>
              <w:top w:val="nil"/>
              <w:left w:val="nil"/>
              <w:bottom w:val="single" w:sz="8" w:space="0" w:color="auto"/>
              <w:right w:val="single" w:sz="8" w:space="0" w:color="auto"/>
            </w:tcBorders>
            <w:shd w:val="clear" w:color="000000" w:fill="FFFFFF"/>
            <w:noWrap/>
            <w:vAlign w:val="center"/>
            <w:hideMark/>
          </w:tcPr>
          <w:p w14:paraId="14B103F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67,117</w:t>
            </w:r>
          </w:p>
        </w:tc>
      </w:tr>
      <w:tr w:rsidR="00926A67" w:rsidRPr="00926A67" w14:paraId="1445090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75757442"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420" w:type="dxa"/>
            <w:tcBorders>
              <w:top w:val="nil"/>
              <w:left w:val="nil"/>
              <w:bottom w:val="single" w:sz="8" w:space="0" w:color="auto"/>
              <w:right w:val="single" w:sz="8" w:space="0" w:color="auto"/>
            </w:tcBorders>
            <w:shd w:val="clear" w:color="000000" w:fill="FFFFFF"/>
            <w:noWrap/>
            <w:vAlign w:val="center"/>
            <w:hideMark/>
          </w:tcPr>
          <w:p w14:paraId="35FA0EE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4.8</w:t>
            </w:r>
          </w:p>
        </w:tc>
        <w:tc>
          <w:tcPr>
            <w:tcW w:w="2250" w:type="dxa"/>
            <w:tcBorders>
              <w:top w:val="nil"/>
              <w:left w:val="nil"/>
              <w:bottom w:val="single" w:sz="8" w:space="0" w:color="auto"/>
              <w:right w:val="single" w:sz="8" w:space="0" w:color="auto"/>
            </w:tcBorders>
            <w:shd w:val="clear" w:color="000000" w:fill="FFFFFF"/>
            <w:noWrap/>
            <w:vAlign w:val="center"/>
            <w:hideMark/>
          </w:tcPr>
          <w:p w14:paraId="551B52D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1.15</w:t>
            </w:r>
          </w:p>
        </w:tc>
      </w:tr>
      <w:tr w:rsidR="00926A67" w:rsidRPr="00926A67" w14:paraId="0D7B058C"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777F0A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hr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0F5785A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90</w:t>
            </w:r>
          </w:p>
        </w:tc>
        <w:tc>
          <w:tcPr>
            <w:tcW w:w="2250" w:type="dxa"/>
            <w:tcBorders>
              <w:top w:val="nil"/>
              <w:left w:val="nil"/>
              <w:bottom w:val="single" w:sz="8" w:space="0" w:color="auto"/>
              <w:right w:val="single" w:sz="8" w:space="0" w:color="auto"/>
            </w:tcBorders>
            <w:shd w:val="clear" w:color="000000" w:fill="FFFFFF"/>
            <w:noWrap/>
            <w:vAlign w:val="center"/>
            <w:hideMark/>
          </w:tcPr>
          <w:p w14:paraId="2BAFAC8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86</w:t>
            </w:r>
          </w:p>
        </w:tc>
      </w:tr>
      <w:tr w:rsidR="00926A67" w:rsidRPr="00926A67" w14:paraId="7F2D66B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4390966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420" w:type="dxa"/>
            <w:tcBorders>
              <w:top w:val="nil"/>
              <w:left w:val="nil"/>
              <w:bottom w:val="single" w:sz="8" w:space="0" w:color="auto"/>
              <w:right w:val="single" w:sz="8" w:space="0" w:color="auto"/>
            </w:tcBorders>
            <w:shd w:val="clear" w:color="000000" w:fill="FFFFFF"/>
            <w:noWrap/>
            <w:vAlign w:val="center"/>
            <w:hideMark/>
          </w:tcPr>
          <w:p w14:paraId="1CE7301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c>
          <w:tcPr>
            <w:tcW w:w="2250" w:type="dxa"/>
            <w:tcBorders>
              <w:top w:val="nil"/>
              <w:left w:val="nil"/>
              <w:bottom w:val="single" w:sz="8" w:space="0" w:color="auto"/>
              <w:right w:val="single" w:sz="8" w:space="0" w:color="auto"/>
            </w:tcBorders>
            <w:shd w:val="clear" w:color="000000" w:fill="FFFFFF"/>
            <w:noWrap/>
            <w:vAlign w:val="center"/>
            <w:hideMark/>
          </w:tcPr>
          <w:p w14:paraId="6C2C6BB8"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r>
      <w:tr w:rsidR="00926A67" w:rsidRPr="00926A67" w14:paraId="2A389FAB"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BCAFB9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420" w:type="dxa"/>
            <w:tcBorders>
              <w:top w:val="nil"/>
              <w:left w:val="nil"/>
              <w:bottom w:val="single" w:sz="8" w:space="0" w:color="auto"/>
              <w:right w:val="single" w:sz="8" w:space="0" w:color="auto"/>
            </w:tcBorders>
            <w:shd w:val="clear" w:color="000000" w:fill="FFFFFF"/>
            <w:noWrap/>
            <w:vAlign w:val="center"/>
            <w:hideMark/>
          </w:tcPr>
          <w:p w14:paraId="05217EE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50" w:type="dxa"/>
            <w:tcBorders>
              <w:top w:val="nil"/>
              <w:left w:val="nil"/>
              <w:bottom w:val="single" w:sz="8" w:space="0" w:color="auto"/>
              <w:right w:val="single" w:sz="8" w:space="0" w:color="auto"/>
            </w:tcBorders>
            <w:shd w:val="clear" w:color="000000" w:fill="FFFFFF"/>
            <w:noWrap/>
            <w:vAlign w:val="center"/>
            <w:hideMark/>
          </w:tcPr>
          <w:p w14:paraId="710D671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7B9B22D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9523385"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420" w:type="dxa"/>
            <w:tcBorders>
              <w:top w:val="nil"/>
              <w:left w:val="nil"/>
              <w:bottom w:val="single" w:sz="8" w:space="0" w:color="auto"/>
              <w:right w:val="single" w:sz="8" w:space="0" w:color="auto"/>
            </w:tcBorders>
            <w:shd w:val="clear" w:color="000000" w:fill="FFFFFF"/>
            <w:noWrap/>
            <w:vAlign w:val="center"/>
            <w:hideMark/>
          </w:tcPr>
          <w:p w14:paraId="418F4B5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110</w:t>
            </w:r>
          </w:p>
        </w:tc>
        <w:tc>
          <w:tcPr>
            <w:tcW w:w="2250" w:type="dxa"/>
            <w:tcBorders>
              <w:top w:val="nil"/>
              <w:left w:val="nil"/>
              <w:bottom w:val="single" w:sz="8" w:space="0" w:color="auto"/>
              <w:right w:val="single" w:sz="8" w:space="0" w:color="auto"/>
            </w:tcBorders>
            <w:shd w:val="clear" w:color="000000" w:fill="FFFFFF"/>
            <w:noWrap/>
            <w:vAlign w:val="center"/>
            <w:hideMark/>
          </w:tcPr>
          <w:p w14:paraId="3149E9C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110</w:t>
            </w:r>
          </w:p>
        </w:tc>
      </w:tr>
      <w:tr w:rsidR="00926A67" w:rsidRPr="00926A67" w14:paraId="6C0E652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9950D0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36221E9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42,500</w:t>
            </w:r>
          </w:p>
        </w:tc>
        <w:tc>
          <w:tcPr>
            <w:tcW w:w="2250" w:type="dxa"/>
            <w:tcBorders>
              <w:top w:val="nil"/>
              <w:left w:val="nil"/>
              <w:bottom w:val="single" w:sz="8" w:space="0" w:color="auto"/>
              <w:right w:val="single" w:sz="8" w:space="0" w:color="auto"/>
            </w:tcBorders>
            <w:shd w:val="clear" w:color="000000" w:fill="FFFFFF"/>
            <w:noWrap/>
            <w:vAlign w:val="center"/>
            <w:hideMark/>
          </w:tcPr>
          <w:p w14:paraId="55FD28A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13,500</w:t>
            </w:r>
          </w:p>
        </w:tc>
      </w:tr>
      <w:tr w:rsidR="00926A67" w:rsidRPr="00926A67" w14:paraId="68B772BC"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7F4BE0C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1CFC5C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135,923 </w:t>
            </w:r>
          </w:p>
        </w:tc>
        <w:tc>
          <w:tcPr>
            <w:tcW w:w="2250" w:type="dxa"/>
            <w:tcBorders>
              <w:top w:val="nil"/>
              <w:left w:val="nil"/>
              <w:bottom w:val="single" w:sz="8" w:space="0" w:color="auto"/>
              <w:right w:val="single" w:sz="8" w:space="0" w:color="auto"/>
            </w:tcBorders>
            <w:shd w:val="clear" w:color="000000" w:fill="FFFFFF"/>
            <w:noWrap/>
            <w:vAlign w:val="center"/>
            <w:hideMark/>
          </w:tcPr>
          <w:p w14:paraId="187201B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85,847 </w:t>
            </w:r>
          </w:p>
        </w:tc>
      </w:tr>
      <w:tr w:rsidR="00926A67" w:rsidRPr="00926A67" w14:paraId="6C0BCFAC"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60B9802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4776E4B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1,744,889 </w:t>
            </w:r>
          </w:p>
        </w:tc>
        <w:tc>
          <w:tcPr>
            <w:tcW w:w="2250" w:type="dxa"/>
            <w:tcBorders>
              <w:top w:val="nil"/>
              <w:left w:val="nil"/>
              <w:bottom w:val="single" w:sz="8" w:space="0" w:color="auto"/>
              <w:right w:val="single" w:sz="8" w:space="0" w:color="auto"/>
            </w:tcBorders>
            <w:shd w:val="clear" w:color="000000" w:fill="FFFFFF"/>
            <w:noWrap/>
            <w:vAlign w:val="center"/>
            <w:hideMark/>
          </w:tcPr>
          <w:p w14:paraId="3730F3F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953,093 </w:t>
            </w:r>
          </w:p>
        </w:tc>
      </w:tr>
      <w:tr w:rsidR="00926A67" w:rsidRPr="00926A67" w14:paraId="5CA224B6"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1C2AF93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420" w:type="dxa"/>
            <w:tcBorders>
              <w:top w:val="nil"/>
              <w:left w:val="nil"/>
              <w:bottom w:val="single" w:sz="8" w:space="0" w:color="auto"/>
              <w:right w:val="single" w:sz="8" w:space="0" w:color="auto"/>
            </w:tcBorders>
            <w:shd w:val="clear" w:color="000000" w:fill="FFFFFF"/>
            <w:noWrap/>
            <w:vAlign w:val="center"/>
            <w:hideMark/>
          </w:tcPr>
          <w:p w14:paraId="37A8677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1,923,312 </w:t>
            </w:r>
          </w:p>
        </w:tc>
        <w:tc>
          <w:tcPr>
            <w:tcW w:w="2250" w:type="dxa"/>
            <w:tcBorders>
              <w:top w:val="nil"/>
              <w:left w:val="nil"/>
              <w:bottom w:val="single" w:sz="8" w:space="0" w:color="auto"/>
              <w:right w:val="single" w:sz="8" w:space="0" w:color="auto"/>
            </w:tcBorders>
            <w:shd w:val="clear" w:color="000000" w:fill="FFFFFF"/>
            <w:noWrap/>
            <w:vAlign w:val="center"/>
            <w:hideMark/>
          </w:tcPr>
          <w:p w14:paraId="5295EC9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1,052,440 </w:t>
            </w:r>
          </w:p>
        </w:tc>
      </w:tr>
      <w:tr w:rsidR="00926A67" w:rsidRPr="00926A67" w14:paraId="2D3AAB7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3673B6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420" w:type="dxa"/>
            <w:tcBorders>
              <w:top w:val="nil"/>
              <w:left w:val="nil"/>
              <w:bottom w:val="single" w:sz="8" w:space="0" w:color="auto"/>
              <w:right w:val="single" w:sz="8" w:space="0" w:color="auto"/>
            </w:tcBorders>
            <w:shd w:val="clear" w:color="000000" w:fill="FFFFFF"/>
            <w:noWrap/>
            <w:vAlign w:val="center"/>
            <w:hideMark/>
          </w:tcPr>
          <w:p w14:paraId="3A5DA2E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86.4 </w:t>
            </w:r>
          </w:p>
        </w:tc>
        <w:tc>
          <w:tcPr>
            <w:tcW w:w="2250" w:type="dxa"/>
            <w:tcBorders>
              <w:top w:val="nil"/>
              <w:left w:val="nil"/>
              <w:bottom w:val="single" w:sz="8" w:space="0" w:color="auto"/>
              <w:right w:val="single" w:sz="8" w:space="0" w:color="auto"/>
            </w:tcBorders>
            <w:shd w:val="clear" w:color="000000" w:fill="FFFFFF"/>
            <w:noWrap/>
            <w:vAlign w:val="center"/>
            <w:hideMark/>
          </w:tcPr>
          <w:p w14:paraId="353E2C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20.7 </w:t>
            </w:r>
          </w:p>
        </w:tc>
      </w:tr>
      <w:tr w:rsidR="00926A67" w:rsidRPr="00926A67" w14:paraId="48FFEAE4"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ED0964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r w:rsidRPr="00926A67">
              <w:rPr>
                <w:rFonts w:ascii="Calibri" w:hAnsi="Calibri" w:cs="Calibri"/>
                <w:color w:val="000000"/>
                <w:sz w:val="20"/>
                <w:szCs w:val="20"/>
                <w:vertAlign w:val="superscript"/>
              </w:rPr>
              <w:t>a</w:t>
            </w:r>
          </w:p>
        </w:tc>
        <w:tc>
          <w:tcPr>
            <w:tcW w:w="2420" w:type="dxa"/>
            <w:tcBorders>
              <w:top w:val="nil"/>
              <w:left w:val="nil"/>
              <w:bottom w:val="single" w:sz="8" w:space="0" w:color="auto"/>
              <w:right w:val="single" w:sz="8" w:space="0" w:color="auto"/>
            </w:tcBorders>
            <w:shd w:val="clear" w:color="000000" w:fill="FFFFFF"/>
            <w:noWrap/>
            <w:vAlign w:val="center"/>
            <w:hideMark/>
          </w:tcPr>
          <w:p w14:paraId="6320DA8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6,982 </w:t>
            </w:r>
          </w:p>
        </w:tc>
        <w:tc>
          <w:tcPr>
            <w:tcW w:w="2250" w:type="dxa"/>
            <w:tcBorders>
              <w:top w:val="nil"/>
              <w:left w:val="nil"/>
              <w:bottom w:val="single" w:sz="8" w:space="0" w:color="auto"/>
              <w:right w:val="single" w:sz="8" w:space="0" w:color="auto"/>
            </w:tcBorders>
            <w:shd w:val="clear" w:color="000000" w:fill="FFFFFF"/>
            <w:noWrap/>
            <w:vAlign w:val="center"/>
            <w:hideMark/>
          </w:tcPr>
          <w:p w14:paraId="7E6D7A7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3,820 </w:t>
            </w:r>
          </w:p>
        </w:tc>
      </w:tr>
      <w:tr w:rsidR="00926A67" w:rsidRPr="00926A67" w14:paraId="6E56B75F"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1CE30792"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420" w:type="dxa"/>
            <w:tcBorders>
              <w:top w:val="nil"/>
              <w:left w:val="nil"/>
              <w:bottom w:val="single" w:sz="8" w:space="0" w:color="auto"/>
              <w:right w:val="single" w:sz="8" w:space="0" w:color="auto"/>
            </w:tcBorders>
            <w:shd w:val="clear" w:color="000000" w:fill="FFFFFF"/>
            <w:noWrap/>
            <w:vAlign w:val="center"/>
            <w:hideMark/>
          </w:tcPr>
          <w:p w14:paraId="4CA61E3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31,363 </w:t>
            </w:r>
          </w:p>
        </w:tc>
        <w:tc>
          <w:tcPr>
            <w:tcW w:w="2250" w:type="dxa"/>
            <w:tcBorders>
              <w:top w:val="nil"/>
              <w:left w:val="nil"/>
              <w:bottom w:val="single" w:sz="8" w:space="0" w:color="auto"/>
              <w:right w:val="single" w:sz="8" w:space="0" w:color="auto"/>
            </w:tcBorders>
            <w:shd w:val="clear" w:color="000000" w:fill="FFFFFF"/>
            <w:noWrap/>
            <w:vAlign w:val="center"/>
            <w:hideMark/>
          </w:tcPr>
          <w:p w14:paraId="1BE2FED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7,514 </w:t>
            </w:r>
          </w:p>
        </w:tc>
      </w:tr>
      <w:tr w:rsidR="00926A67" w:rsidRPr="00926A67" w14:paraId="7321036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FC5A5B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w:t>
            </w:r>
            <w:proofErr w:type="spellStart"/>
            <w:r w:rsidRPr="00926A67">
              <w:rPr>
                <w:rFonts w:ascii="Calibri" w:hAnsi="Calibri" w:cs="Calibri"/>
                <w:color w:val="000000"/>
                <w:sz w:val="20"/>
                <w:szCs w:val="20"/>
              </w:rPr>
              <w:t>therms</w:t>
            </w:r>
            <w:proofErr w:type="spellEnd"/>
            <w:r w:rsidRPr="00926A67">
              <w:rPr>
                <w:rFonts w:ascii="Calibri" w:hAnsi="Calibri" w:cs="Calibri"/>
                <w:color w:val="000000"/>
                <w:sz w:val="20"/>
                <w:szCs w:val="20"/>
              </w:rPr>
              <w:t>/</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2C73D84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33C80AB"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 xml:space="preserve">3,161 </w:t>
            </w:r>
          </w:p>
        </w:tc>
      </w:tr>
      <w:tr w:rsidR="00926A67" w:rsidRPr="00926A67" w14:paraId="614F151E"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48C53D1"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26786B3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4B510B6"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 xml:space="preserve">23,849 </w:t>
            </w:r>
          </w:p>
        </w:tc>
      </w:tr>
      <w:tr w:rsidR="00926A67" w:rsidRPr="00926A67" w14:paraId="205F6005"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1EA1B9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420" w:type="dxa"/>
            <w:tcBorders>
              <w:top w:val="nil"/>
              <w:left w:val="nil"/>
              <w:bottom w:val="single" w:sz="8" w:space="0" w:color="auto"/>
              <w:right w:val="single" w:sz="8" w:space="0" w:color="auto"/>
            </w:tcBorders>
            <w:shd w:val="clear" w:color="000000" w:fill="FFFFFF"/>
            <w:noWrap/>
            <w:vAlign w:val="center"/>
            <w:hideMark/>
          </w:tcPr>
          <w:p w14:paraId="7D31DEE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D4021D8" w14:textId="2A6D6A96"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 $ 3,659 </w:t>
            </w:r>
          </w:p>
        </w:tc>
      </w:tr>
      <w:tr w:rsidR="00926A67" w:rsidRPr="00926A67" w14:paraId="5B4D75B9"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5F35FB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420" w:type="dxa"/>
            <w:tcBorders>
              <w:top w:val="nil"/>
              <w:left w:val="nil"/>
              <w:bottom w:val="single" w:sz="8" w:space="0" w:color="auto"/>
              <w:right w:val="single" w:sz="8" w:space="0" w:color="auto"/>
            </w:tcBorders>
            <w:shd w:val="clear" w:color="000000" w:fill="FFFFFF"/>
            <w:noWrap/>
            <w:vAlign w:val="center"/>
            <w:hideMark/>
          </w:tcPr>
          <w:p w14:paraId="64AC607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50" w:type="dxa"/>
            <w:tcBorders>
              <w:top w:val="nil"/>
              <w:left w:val="nil"/>
              <w:bottom w:val="single" w:sz="8" w:space="0" w:color="auto"/>
              <w:right w:val="single" w:sz="8" w:space="0" w:color="auto"/>
            </w:tcBorders>
            <w:shd w:val="clear" w:color="000000" w:fill="FFFFFF"/>
            <w:noWrap/>
            <w:vAlign w:val="center"/>
            <w:hideMark/>
          </w:tcPr>
          <w:p w14:paraId="43FCFB9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2314D567" w14:textId="77777777" w:rsidR="00926A67" w:rsidRDefault="00926A67" w:rsidP="00926A67">
      <w:pPr>
        <w:rPr>
          <w:sz w:val="18"/>
          <w:szCs w:val="20"/>
        </w:rPr>
      </w:pPr>
      <w:r>
        <w:rPr>
          <w:sz w:val="18"/>
          <w:szCs w:val="20"/>
          <w:vertAlign w:val="superscript"/>
        </w:rPr>
        <w:t xml:space="preserve">a </w:t>
      </w:r>
      <w:r>
        <w:rPr>
          <w:sz w:val="18"/>
          <w:szCs w:val="20"/>
        </w:rPr>
        <w:t xml:space="preserve">1 </w:t>
      </w:r>
      <w:proofErr w:type="spellStart"/>
      <w:r>
        <w:rPr>
          <w:sz w:val="18"/>
          <w:szCs w:val="20"/>
        </w:rPr>
        <w:t>therm</w:t>
      </w:r>
      <w:proofErr w:type="spellEnd"/>
      <w:r>
        <w:rPr>
          <w:sz w:val="18"/>
          <w:szCs w:val="20"/>
        </w:rPr>
        <w:t xml:space="preserve"> = 100,000 Btu.</w:t>
      </w:r>
    </w:p>
    <w:p w14:paraId="714B9F3D" w14:textId="77777777" w:rsidR="00926A67" w:rsidRDefault="00926A67" w:rsidP="00926A67">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7D28EAA8" w14:textId="77777777" w:rsidR="00926A67" w:rsidRDefault="00926A67" w:rsidP="00926A67">
      <w:pPr>
        <w:rPr>
          <w:sz w:val="18"/>
          <w:szCs w:val="20"/>
        </w:rPr>
      </w:pPr>
      <w:r>
        <w:rPr>
          <w:sz w:val="18"/>
          <w:szCs w:val="20"/>
          <w:vertAlign w:val="superscript"/>
        </w:rPr>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Pr>
          <w:sz w:val="20"/>
          <w:szCs w:val="20"/>
        </w:rPr>
        <w:t>2017</w:t>
      </w:r>
      <w:r w:rsidRPr="00C83D56">
        <w:rPr>
          <w:sz w:val="20"/>
          <w:szCs w:val="20"/>
        </w:rPr>
        <w:t xml:space="preserve"> DEER EUL estimates</w:t>
      </w:r>
      <w:r>
        <w:rPr>
          <w:sz w:val="20"/>
          <w:szCs w:val="20"/>
        </w:rPr>
        <w:t xml:space="preserve"> of commercial cooking equipment</w:t>
      </w:r>
      <w:r w:rsidRPr="00DF76A4">
        <w:rPr>
          <w:szCs w:val="20"/>
        </w:rPr>
        <w:t>.</w:t>
      </w:r>
    </w:p>
    <w:p w14:paraId="483CEE48" w14:textId="268CD694" w:rsidR="003F3B1B" w:rsidRDefault="003F3B1B" w:rsidP="0089768A">
      <w:pPr>
        <w:rPr>
          <w:sz w:val="18"/>
          <w:szCs w:val="16"/>
        </w:rPr>
      </w:pPr>
    </w:p>
    <w:p w14:paraId="0410C024" w14:textId="7B1CB0B1" w:rsidR="004A27E6" w:rsidRDefault="004A27E6" w:rsidP="0089768A">
      <w:pPr>
        <w:rPr>
          <w:sz w:val="18"/>
          <w:szCs w:val="16"/>
        </w:rPr>
      </w:pPr>
    </w:p>
    <w:p w14:paraId="16B368CB" w14:textId="5D6C6E1B" w:rsidR="004A27E6" w:rsidRDefault="004A27E6" w:rsidP="0089768A">
      <w:pPr>
        <w:rPr>
          <w:sz w:val="18"/>
          <w:szCs w:val="16"/>
        </w:rPr>
      </w:pPr>
    </w:p>
    <w:p w14:paraId="23C8D967" w14:textId="1A9C79B4" w:rsidR="004A27E6" w:rsidRDefault="004A27E6" w:rsidP="0089768A">
      <w:pPr>
        <w:rPr>
          <w:sz w:val="18"/>
          <w:szCs w:val="16"/>
        </w:rPr>
      </w:pPr>
    </w:p>
    <w:p w14:paraId="7FF5BC8A" w14:textId="7AF4AF53" w:rsidR="004A27E6" w:rsidRDefault="004A27E6" w:rsidP="0089768A">
      <w:pPr>
        <w:rPr>
          <w:sz w:val="18"/>
          <w:szCs w:val="16"/>
        </w:rPr>
      </w:pPr>
    </w:p>
    <w:p w14:paraId="17F708FA" w14:textId="149A30AE" w:rsidR="004A27E6" w:rsidRDefault="004A27E6" w:rsidP="0089768A">
      <w:pPr>
        <w:rPr>
          <w:sz w:val="18"/>
          <w:szCs w:val="16"/>
        </w:rPr>
      </w:pPr>
    </w:p>
    <w:p w14:paraId="7A4A3350" w14:textId="1854EA0F" w:rsidR="004A27E6" w:rsidRDefault="004A27E6" w:rsidP="0089768A">
      <w:pPr>
        <w:rPr>
          <w:sz w:val="18"/>
          <w:szCs w:val="16"/>
        </w:rPr>
      </w:pPr>
    </w:p>
    <w:p w14:paraId="0CA3EDA9" w14:textId="77777777" w:rsidR="004A27E6" w:rsidRDefault="004A27E6" w:rsidP="0089768A">
      <w:pPr>
        <w:rPr>
          <w:sz w:val="18"/>
          <w:szCs w:val="16"/>
        </w:rPr>
      </w:pPr>
    </w:p>
    <w:p w14:paraId="21F865EE" w14:textId="77777777" w:rsidR="0089768A" w:rsidRDefault="0089768A" w:rsidP="0089768A">
      <w:pPr>
        <w:rPr>
          <w:sz w:val="18"/>
          <w:vertAlign w:val="superscript"/>
        </w:rPr>
      </w:pPr>
    </w:p>
    <w:p w14:paraId="516B227E" w14:textId="77777777" w:rsidR="0089768A" w:rsidRDefault="0089768A" w:rsidP="0089768A">
      <w:pPr>
        <w:rPr>
          <w:rFonts w:ascii="Arial" w:hAnsi="Arial" w:cs="Arial"/>
          <w:sz w:val="20"/>
          <w:szCs w:val="20"/>
        </w:rPr>
      </w:pPr>
      <w:r>
        <w:rPr>
          <w:rFonts w:ascii="Arial" w:hAnsi="Arial" w:cs="Arial"/>
          <w:sz w:val="20"/>
          <w:szCs w:val="20"/>
        </w:rPr>
        <w:lastRenderedPageBreak/>
        <w:t>Daily Energy Consumption Calculation and Definitions</w:t>
      </w:r>
    </w:p>
    <w:p w14:paraId="16171D1C" w14:textId="77777777" w:rsidR="0089768A" w:rsidRDefault="0089768A" w:rsidP="0089768A">
      <w:pPr>
        <w:rPr>
          <w:rFonts w:ascii="Arial" w:hAnsi="Arial" w:cs="Arial"/>
          <w:b/>
          <w:sz w:val="16"/>
          <w:szCs w:val="16"/>
        </w:rPr>
      </w:pPr>
    </w:p>
    <w:p w14:paraId="0FC46CC7" w14:textId="05EED1B2" w:rsidR="0089768A" w:rsidRPr="004A27E6" w:rsidRDefault="0089768A" w:rsidP="0089768A">
      <w:pPr>
        <w:rPr>
          <w:rFonts w:ascii="Arial" w:hAnsi="Arial" w:cs="Arial"/>
          <w:sz w:val="18"/>
          <w:szCs w:val="20"/>
          <w:u w:val="single"/>
        </w:rPr>
      </w:pPr>
      <w:r w:rsidRPr="004A27E6">
        <w:rPr>
          <w:rFonts w:ascii="Arial" w:hAnsi="Arial" w:cs="Arial"/>
          <w:sz w:val="18"/>
          <w:szCs w:val="20"/>
          <w:u w:val="single"/>
        </w:rPr>
        <w:t>EDAY = (LBFOOD x EFOOD) ÷ EFFICIENCY + [IDLERATE x (</w:t>
      </w:r>
      <w:r w:rsidR="004A27E6" w:rsidRPr="004A27E6">
        <w:rPr>
          <w:rFonts w:ascii="Arial" w:hAnsi="Arial" w:cs="Arial"/>
          <w:sz w:val="18"/>
          <w:szCs w:val="20"/>
          <w:u w:val="single"/>
        </w:rPr>
        <w:t xml:space="preserve">TON - LBFOOD/PC – </w:t>
      </w:r>
      <w:proofErr w:type="spellStart"/>
      <w:r w:rsidR="004A27E6" w:rsidRPr="004A27E6">
        <w:rPr>
          <w:rFonts w:ascii="Arial" w:hAnsi="Arial" w:cs="Arial"/>
          <w:sz w:val="18"/>
          <w:szCs w:val="20"/>
          <w:u w:val="single"/>
        </w:rPr>
        <w:t>nP</w:t>
      </w:r>
      <w:proofErr w:type="spellEnd"/>
      <w:r w:rsidR="004A27E6" w:rsidRPr="004A27E6">
        <w:rPr>
          <w:rFonts w:ascii="Arial" w:hAnsi="Arial" w:cs="Arial"/>
          <w:sz w:val="18"/>
          <w:szCs w:val="20"/>
          <w:u w:val="single"/>
        </w:rPr>
        <w:t xml:space="preserve"> x TP/60)] </w:t>
      </w:r>
      <w:r w:rsidRPr="004A27E6">
        <w:rPr>
          <w:rFonts w:ascii="Arial" w:hAnsi="Arial" w:cs="Arial"/>
          <w:sz w:val="18"/>
          <w:szCs w:val="20"/>
          <w:u w:val="single"/>
        </w:rPr>
        <w:t xml:space="preserve">+ </w:t>
      </w:r>
      <w:proofErr w:type="spellStart"/>
      <w:r w:rsidRPr="004A27E6">
        <w:rPr>
          <w:rFonts w:ascii="Arial" w:hAnsi="Arial" w:cs="Arial"/>
          <w:sz w:val="18"/>
          <w:szCs w:val="20"/>
          <w:u w:val="single"/>
        </w:rPr>
        <w:t>nP</w:t>
      </w:r>
      <w:proofErr w:type="spellEnd"/>
      <w:r w:rsidRPr="004A27E6">
        <w:rPr>
          <w:rFonts w:ascii="Arial" w:hAnsi="Arial" w:cs="Arial"/>
          <w:sz w:val="18"/>
          <w:szCs w:val="20"/>
          <w:u w:val="single"/>
        </w:rPr>
        <w:t xml:space="preserve"> x EP</w:t>
      </w:r>
    </w:p>
    <w:p w14:paraId="7D8DCB35" w14:textId="77777777" w:rsidR="0089768A" w:rsidRDefault="0089768A" w:rsidP="0089768A">
      <w:pPr>
        <w:rPr>
          <w:rFonts w:ascii="Arial" w:hAnsi="Arial" w:cs="Arial"/>
          <w:sz w:val="16"/>
          <w:szCs w:val="16"/>
        </w:rPr>
      </w:pPr>
    </w:p>
    <w:p w14:paraId="43B9A3F1" w14:textId="77777777" w:rsidR="0089768A" w:rsidRDefault="0089768A" w:rsidP="0089768A">
      <w:pPr>
        <w:rPr>
          <w:rFonts w:ascii="Arial" w:hAnsi="Arial" w:cs="Arial"/>
          <w:sz w:val="20"/>
          <w:szCs w:val="20"/>
        </w:rPr>
      </w:pPr>
      <w:r>
        <w:rPr>
          <w:rFonts w:ascii="Arial" w:hAnsi="Arial" w:cs="Arial"/>
          <w:sz w:val="20"/>
          <w:szCs w:val="20"/>
        </w:rPr>
        <w:t>Where:</w:t>
      </w:r>
    </w:p>
    <w:p w14:paraId="43D33FC6" w14:textId="77777777" w:rsidR="0089768A" w:rsidRDefault="0089768A" w:rsidP="0089768A">
      <w:pPr>
        <w:rPr>
          <w:rFonts w:ascii="Arial" w:hAnsi="Arial" w:cs="Arial"/>
          <w:sz w:val="16"/>
          <w:szCs w:val="16"/>
        </w:rPr>
      </w:pPr>
    </w:p>
    <w:tbl>
      <w:tblPr>
        <w:tblW w:w="5000" w:type="pct"/>
        <w:jc w:val="center"/>
        <w:tblLook w:val="01E0" w:firstRow="1" w:lastRow="1" w:firstColumn="1" w:lastColumn="1" w:noHBand="0" w:noVBand="0"/>
      </w:tblPr>
      <w:tblGrid>
        <w:gridCol w:w="1936"/>
        <w:gridCol w:w="7424"/>
      </w:tblGrid>
      <w:tr w:rsidR="0089768A" w14:paraId="0F1FF299" w14:textId="77777777" w:rsidTr="00C26430">
        <w:trPr>
          <w:trHeight w:val="288"/>
          <w:jc w:val="center"/>
        </w:trPr>
        <w:tc>
          <w:tcPr>
            <w:tcW w:w="1034" w:type="pct"/>
            <w:vAlign w:val="center"/>
          </w:tcPr>
          <w:p w14:paraId="1A426600" w14:textId="77777777" w:rsidR="0089768A" w:rsidRDefault="0089768A" w:rsidP="00C26430">
            <w:pPr>
              <w:rPr>
                <w:rFonts w:ascii="Arial" w:hAnsi="Arial" w:cs="Arial"/>
                <w:sz w:val="20"/>
                <w:szCs w:val="20"/>
              </w:rPr>
            </w:pPr>
            <w:r>
              <w:rPr>
                <w:rFonts w:ascii="Arial" w:hAnsi="Arial" w:cs="Arial"/>
                <w:sz w:val="20"/>
                <w:szCs w:val="20"/>
              </w:rPr>
              <w:t>EDAY =</w:t>
            </w:r>
          </w:p>
        </w:tc>
        <w:tc>
          <w:tcPr>
            <w:tcW w:w="3966" w:type="pct"/>
            <w:vAlign w:val="center"/>
          </w:tcPr>
          <w:p w14:paraId="004FC407" w14:textId="77777777" w:rsidR="0089768A" w:rsidRDefault="0089768A" w:rsidP="00C26430">
            <w:pPr>
              <w:rPr>
                <w:rFonts w:ascii="Arial" w:hAnsi="Arial" w:cs="Arial"/>
                <w:sz w:val="20"/>
                <w:szCs w:val="20"/>
              </w:rPr>
            </w:pPr>
            <w:r>
              <w:rPr>
                <w:rFonts w:ascii="Arial" w:hAnsi="Arial" w:cs="Arial"/>
                <w:sz w:val="20"/>
                <w:szCs w:val="20"/>
              </w:rPr>
              <w:t>Calculated Daily Energy Consumption (Btu/day)</w:t>
            </w:r>
          </w:p>
        </w:tc>
      </w:tr>
      <w:tr w:rsidR="0089768A" w14:paraId="380D2311" w14:textId="77777777" w:rsidTr="00C26430">
        <w:trPr>
          <w:trHeight w:val="288"/>
          <w:jc w:val="center"/>
        </w:trPr>
        <w:tc>
          <w:tcPr>
            <w:tcW w:w="1034" w:type="pct"/>
            <w:vAlign w:val="center"/>
          </w:tcPr>
          <w:p w14:paraId="57AA97F2" w14:textId="77777777" w:rsidR="0089768A" w:rsidRDefault="0089768A" w:rsidP="00C26430">
            <w:pPr>
              <w:rPr>
                <w:rFonts w:ascii="Arial" w:hAnsi="Arial" w:cs="Arial"/>
                <w:sz w:val="20"/>
                <w:szCs w:val="20"/>
              </w:rPr>
            </w:pPr>
            <w:r>
              <w:rPr>
                <w:rFonts w:ascii="Arial" w:hAnsi="Arial" w:cs="Arial"/>
                <w:sz w:val="20"/>
                <w:szCs w:val="20"/>
              </w:rPr>
              <w:t>LBFOOD =</w:t>
            </w:r>
          </w:p>
        </w:tc>
        <w:tc>
          <w:tcPr>
            <w:tcW w:w="3966" w:type="pct"/>
            <w:vAlign w:val="center"/>
          </w:tcPr>
          <w:p w14:paraId="4694083F" w14:textId="77777777" w:rsidR="0089768A" w:rsidRDefault="0089768A" w:rsidP="00C26430">
            <w:pPr>
              <w:rPr>
                <w:rFonts w:ascii="Arial" w:hAnsi="Arial" w:cs="Arial"/>
                <w:sz w:val="20"/>
                <w:szCs w:val="20"/>
              </w:rPr>
            </w:pPr>
            <w:r>
              <w:rPr>
                <w:rFonts w:ascii="Arial" w:hAnsi="Arial" w:cs="Arial"/>
                <w:sz w:val="20"/>
                <w:szCs w:val="20"/>
              </w:rPr>
              <w:t>Estimated Pounds of Food Cooked per Day</w:t>
            </w:r>
          </w:p>
        </w:tc>
      </w:tr>
      <w:tr w:rsidR="0089768A" w14:paraId="14110EDC" w14:textId="77777777" w:rsidTr="00C26430">
        <w:trPr>
          <w:trHeight w:val="288"/>
          <w:jc w:val="center"/>
        </w:trPr>
        <w:tc>
          <w:tcPr>
            <w:tcW w:w="1034" w:type="pct"/>
            <w:vAlign w:val="center"/>
          </w:tcPr>
          <w:p w14:paraId="6B071645" w14:textId="77777777" w:rsidR="0089768A" w:rsidRDefault="0089768A" w:rsidP="00C26430">
            <w:pPr>
              <w:rPr>
                <w:rFonts w:ascii="Arial" w:hAnsi="Arial" w:cs="Arial"/>
                <w:sz w:val="20"/>
                <w:szCs w:val="20"/>
              </w:rPr>
            </w:pPr>
            <w:r>
              <w:rPr>
                <w:rFonts w:ascii="Arial" w:hAnsi="Arial" w:cs="Arial"/>
                <w:sz w:val="20"/>
                <w:szCs w:val="20"/>
              </w:rPr>
              <w:t>EFOOD =</w:t>
            </w:r>
          </w:p>
        </w:tc>
        <w:tc>
          <w:tcPr>
            <w:tcW w:w="3966" w:type="pct"/>
            <w:vAlign w:val="center"/>
          </w:tcPr>
          <w:p w14:paraId="09EE3FC5" w14:textId="77777777" w:rsidR="0089768A" w:rsidRDefault="0089768A" w:rsidP="00C26430">
            <w:pPr>
              <w:rPr>
                <w:rFonts w:ascii="Arial" w:hAnsi="Arial" w:cs="Arial"/>
                <w:sz w:val="20"/>
                <w:szCs w:val="20"/>
              </w:rPr>
            </w:pPr>
            <w:r>
              <w:rPr>
                <w:rFonts w:ascii="Arial" w:hAnsi="Arial" w:cs="Arial"/>
                <w:sz w:val="20"/>
                <w:szCs w:val="20"/>
              </w:rPr>
              <w:t>ASTM Energy to Food (Btu/</w:t>
            </w:r>
            <w:proofErr w:type="spellStart"/>
            <w:r>
              <w:rPr>
                <w:rFonts w:ascii="Arial" w:hAnsi="Arial" w:cs="Arial"/>
                <w:sz w:val="20"/>
                <w:szCs w:val="20"/>
              </w:rPr>
              <w:t>lb</w:t>
            </w:r>
            <w:proofErr w:type="spellEnd"/>
            <w:r>
              <w:rPr>
                <w:rFonts w:ascii="Arial" w:hAnsi="Arial" w:cs="Arial"/>
                <w:sz w:val="20"/>
                <w:szCs w:val="20"/>
              </w:rPr>
              <w:t>) = kWh/pound of energy absorbed by food product during cooking</w:t>
            </w:r>
          </w:p>
        </w:tc>
      </w:tr>
      <w:tr w:rsidR="0089768A" w14:paraId="75053C33" w14:textId="77777777" w:rsidTr="00C26430">
        <w:trPr>
          <w:trHeight w:val="288"/>
          <w:jc w:val="center"/>
        </w:trPr>
        <w:tc>
          <w:tcPr>
            <w:tcW w:w="1034" w:type="pct"/>
            <w:vAlign w:val="center"/>
          </w:tcPr>
          <w:p w14:paraId="6D73BA6D" w14:textId="77777777" w:rsidR="0089768A" w:rsidRDefault="0089768A" w:rsidP="00C26430">
            <w:pPr>
              <w:rPr>
                <w:rFonts w:ascii="Arial" w:hAnsi="Arial" w:cs="Arial"/>
                <w:sz w:val="20"/>
                <w:szCs w:val="20"/>
              </w:rPr>
            </w:pPr>
            <w:r>
              <w:rPr>
                <w:rFonts w:ascii="Arial" w:hAnsi="Arial" w:cs="Arial"/>
                <w:sz w:val="20"/>
                <w:szCs w:val="20"/>
              </w:rPr>
              <w:t xml:space="preserve">EFFICIENCY = </w:t>
            </w:r>
          </w:p>
        </w:tc>
        <w:tc>
          <w:tcPr>
            <w:tcW w:w="3966" w:type="pct"/>
            <w:vAlign w:val="center"/>
          </w:tcPr>
          <w:p w14:paraId="0BC3E3C2" w14:textId="77777777" w:rsidR="0089768A" w:rsidRDefault="0089768A" w:rsidP="00C26430">
            <w:pPr>
              <w:rPr>
                <w:rFonts w:ascii="Arial" w:hAnsi="Arial" w:cs="Arial"/>
                <w:sz w:val="20"/>
                <w:szCs w:val="20"/>
              </w:rPr>
            </w:pPr>
            <w:r>
              <w:rPr>
                <w:rFonts w:ascii="Arial" w:hAnsi="Arial" w:cs="Arial"/>
                <w:sz w:val="20"/>
                <w:szCs w:val="20"/>
              </w:rPr>
              <w:t>Measured Heavy Load Cooking Energy Efficiency %</w:t>
            </w:r>
          </w:p>
        </w:tc>
      </w:tr>
      <w:tr w:rsidR="0089768A" w14:paraId="4306EA57" w14:textId="77777777" w:rsidTr="00C26430">
        <w:trPr>
          <w:trHeight w:val="288"/>
          <w:jc w:val="center"/>
        </w:trPr>
        <w:tc>
          <w:tcPr>
            <w:tcW w:w="1034" w:type="pct"/>
            <w:vAlign w:val="center"/>
          </w:tcPr>
          <w:p w14:paraId="64E36F9B" w14:textId="77777777" w:rsidR="0089768A" w:rsidRDefault="0089768A" w:rsidP="00C26430">
            <w:pPr>
              <w:rPr>
                <w:rFonts w:ascii="Arial" w:hAnsi="Arial" w:cs="Arial"/>
                <w:sz w:val="20"/>
                <w:szCs w:val="20"/>
              </w:rPr>
            </w:pPr>
            <w:r>
              <w:rPr>
                <w:rFonts w:ascii="Arial" w:hAnsi="Arial" w:cs="Arial"/>
                <w:sz w:val="20"/>
                <w:szCs w:val="20"/>
              </w:rPr>
              <w:t>IDLE RATE =</w:t>
            </w:r>
          </w:p>
        </w:tc>
        <w:tc>
          <w:tcPr>
            <w:tcW w:w="3966" w:type="pct"/>
            <w:vAlign w:val="center"/>
          </w:tcPr>
          <w:p w14:paraId="043D698D" w14:textId="77777777" w:rsidR="0089768A" w:rsidRDefault="0089768A" w:rsidP="00C26430">
            <w:pPr>
              <w:rPr>
                <w:rFonts w:ascii="Arial" w:hAnsi="Arial" w:cs="Arial"/>
                <w:sz w:val="20"/>
                <w:szCs w:val="20"/>
              </w:rPr>
            </w:pPr>
            <w:r>
              <w:rPr>
                <w:rFonts w:ascii="Arial" w:hAnsi="Arial" w:cs="Arial"/>
                <w:sz w:val="20"/>
                <w:szCs w:val="20"/>
              </w:rPr>
              <w:t>Measured Idle Energy Rate (Btu/h)</w:t>
            </w:r>
          </w:p>
        </w:tc>
      </w:tr>
      <w:tr w:rsidR="0089768A" w14:paraId="26D0BA88" w14:textId="77777777" w:rsidTr="00C26430">
        <w:trPr>
          <w:trHeight w:val="288"/>
          <w:jc w:val="center"/>
        </w:trPr>
        <w:tc>
          <w:tcPr>
            <w:tcW w:w="1034" w:type="pct"/>
            <w:vAlign w:val="center"/>
          </w:tcPr>
          <w:p w14:paraId="7B58D435" w14:textId="77777777" w:rsidR="0089768A" w:rsidRDefault="0089768A" w:rsidP="00C26430">
            <w:pPr>
              <w:rPr>
                <w:rFonts w:ascii="Arial" w:hAnsi="Arial" w:cs="Arial"/>
                <w:sz w:val="20"/>
                <w:szCs w:val="20"/>
              </w:rPr>
            </w:pPr>
            <w:r>
              <w:rPr>
                <w:rFonts w:ascii="Arial" w:hAnsi="Arial" w:cs="Arial"/>
                <w:sz w:val="20"/>
                <w:szCs w:val="20"/>
              </w:rPr>
              <w:t>TON =</w:t>
            </w:r>
          </w:p>
        </w:tc>
        <w:tc>
          <w:tcPr>
            <w:tcW w:w="3966" w:type="pct"/>
            <w:vAlign w:val="center"/>
          </w:tcPr>
          <w:p w14:paraId="19D1F5D5" w14:textId="77777777" w:rsidR="0089768A" w:rsidRDefault="0089768A" w:rsidP="00C26430">
            <w:pPr>
              <w:rPr>
                <w:rFonts w:ascii="Arial" w:hAnsi="Arial" w:cs="Arial"/>
                <w:sz w:val="20"/>
                <w:szCs w:val="20"/>
              </w:rPr>
            </w:pPr>
            <w:r>
              <w:rPr>
                <w:rFonts w:ascii="Arial" w:hAnsi="Arial" w:cs="Arial"/>
                <w:sz w:val="20"/>
                <w:szCs w:val="20"/>
              </w:rPr>
              <w:t>Estimated Operating Hours/Day</w:t>
            </w:r>
          </w:p>
        </w:tc>
      </w:tr>
      <w:tr w:rsidR="0089768A" w14:paraId="30C3FB10" w14:textId="77777777" w:rsidTr="00C26430">
        <w:trPr>
          <w:trHeight w:val="288"/>
          <w:jc w:val="center"/>
        </w:trPr>
        <w:tc>
          <w:tcPr>
            <w:tcW w:w="1034" w:type="pct"/>
            <w:vAlign w:val="center"/>
          </w:tcPr>
          <w:p w14:paraId="3090B831" w14:textId="77777777" w:rsidR="0089768A" w:rsidRDefault="0089768A" w:rsidP="00C26430">
            <w:pPr>
              <w:rPr>
                <w:rFonts w:ascii="Arial" w:hAnsi="Arial" w:cs="Arial"/>
                <w:sz w:val="20"/>
                <w:szCs w:val="20"/>
              </w:rPr>
            </w:pPr>
            <w:r>
              <w:rPr>
                <w:rFonts w:ascii="Arial" w:hAnsi="Arial" w:cs="Arial"/>
                <w:sz w:val="20"/>
                <w:szCs w:val="20"/>
              </w:rPr>
              <w:t>PC =</w:t>
            </w:r>
          </w:p>
        </w:tc>
        <w:tc>
          <w:tcPr>
            <w:tcW w:w="3966" w:type="pct"/>
            <w:vAlign w:val="center"/>
          </w:tcPr>
          <w:p w14:paraId="3AF6FFE6" w14:textId="77777777" w:rsidR="0089768A" w:rsidRDefault="0089768A" w:rsidP="00C26430">
            <w:pPr>
              <w:rPr>
                <w:rFonts w:ascii="Arial" w:hAnsi="Arial" w:cs="Arial"/>
                <w:sz w:val="20"/>
                <w:szCs w:val="20"/>
              </w:rPr>
            </w:pPr>
            <w:r>
              <w:rPr>
                <w:rFonts w:ascii="Arial" w:hAnsi="Arial" w:cs="Arial"/>
                <w:sz w:val="20"/>
                <w:szCs w:val="20"/>
              </w:rPr>
              <w:t>Measured 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r>
      <w:tr w:rsidR="0089768A" w14:paraId="31B6CB9F" w14:textId="77777777" w:rsidTr="00C26430">
        <w:trPr>
          <w:trHeight w:val="288"/>
          <w:jc w:val="center"/>
        </w:trPr>
        <w:tc>
          <w:tcPr>
            <w:tcW w:w="1034" w:type="pct"/>
            <w:vAlign w:val="center"/>
          </w:tcPr>
          <w:p w14:paraId="69836CDA" w14:textId="77777777" w:rsidR="0089768A" w:rsidRDefault="0089768A" w:rsidP="00C26430">
            <w:pPr>
              <w:rPr>
                <w:rFonts w:ascii="Arial" w:hAnsi="Arial" w:cs="Arial"/>
                <w:sz w:val="20"/>
                <w:szCs w:val="20"/>
              </w:rPr>
            </w:pPr>
            <w:r>
              <w:rPr>
                <w:rFonts w:ascii="Arial" w:hAnsi="Arial" w:cs="Arial"/>
                <w:sz w:val="20"/>
                <w:szCs w:val="20"/>
              </w:rPr>
              <w:t>TP =</w:t>
            </w:r>
          </w:p>
        </w:tc>
        <w:tc>
          <w:tcPr>
            <w:tcW w:w="3966" w:type="pct"/>
            <w:vAlign w:val="center"/>
          </w:tcPr>
          <w:p w14:paraId="71F3D171" w14:textId="77777777" w:rsidR="0089768A" w:rsidRDefault="0089768A" w:rsidP="00C26430">
            <w:pPr>
              <w:rPr>
                <w:rFonts w:ascii="Arial" w:hAnsi="Arial" w:cs="Arial"/>
                <w:sz w:val="20"/>
                <w:szCs w:val="20"/>
              </w:rPr>
            </w:pPr>
            <w:r>
              <w:rPr>
                <w:rFonts w:ascii="Arial" w:hAnsi="Arial" w:cs="Arial"/>
                <w:sz w:val="20"/>
                <w:szCs w:val="20"/>
              </w:rPr>
              <w:t>Estimated Preheat Time (min)</w:t>
            </w:r>
          </w:p>
        </w:tc>
      </w:tr>
      <w:tr w:rsidR="0089768A" w14:paraId="527E2DBF" w14:textId="77777777" w:rsidTr="00C26430">
        <w:trPr>
          <w:trHeight w:val="288"/>
          <w:jc w:val="center"/>
        </w:trPr>
        <w:tc>
          <w:tcPr>
            <w:tcW w:w="1034" w:type="pct"/>
            <w:vAlign w:val="center"/>
          </w:tcPr>
          <w:p w14:paraId="4CAE5812" w14:textId="77777777" w:rsidR="0089768A" w:rsidRDefault="0089768A" w:rsidP="00C26430">
            <w:pPr>
              <w:rPr>
                <w:rFonts w:ascii="Arial" w:hAnsi="Arial" w:cs="Arial"/>
                <w:sz w:val="20"/>
                <w:szCs w:val="20"/>
              </w:rPr>
            </w:pPr>
            <w:proofErr w:type="spellStart"/>
            <w:r>
              <w:rPr>
                <w:rFonts w:ascii="Arial" w:hAnsi="Arial" w:cs="Arial"/>
                <w:sz w:val="20"/>
                <w:szCs w:val="20"/>
              </w:rPr>
              <w:t>nP</w:t>
            </w:r>
            <w:proofErr w:type="spellEnd"/>
            <w:r>
              <w:rPr>
                <w:rFonts w:ascii="Arial" w:hAnsi="Arial" w:cs="Arial"/>
                <w:sz w:val="20"/>
                <w:szCs w:val="20"/>
              </w:rPr>
              <w:t xml:space="preserve"> =</w:t>
            </w:r>
          </w:p>
        </w:tc>
        <w:tc>
          <w:tcPr>
            <w:tcW w:w="3966" w:type="pct"/>
            <w:vAlign w:val="center"/>
          </w:tcPr>
          <w:p w14:paraId="5775850D" w14:textId="77777777" w:rsidR="0089768A" w:rsidRDefault="0089768A" w:rsidP="00C26430">
            <w:pPr>
              <w:rPr>
                <w:rFonts w:ascii="Arial" w:hAnsi="Arial" w:cs="Arial"/>
                <w:sz w:val="20"/>
                <w:szCs w:val="20"/>
              </w:rPr>
            </w:pPr>
            <w:r>
              <w:rPr>
                <w:rFonts w:ascii="Arial" w:hAnsi="Arial" w:cs="Arial"/>
                <w:sz w:val="20"/>
                <w:szCs w:val="20"/>
              </w:rPr>
              <w:t>Estimated Number of preheats/Day</w:t>
            </w:r>
          </w:p>
        </w:tc>
      </w:tr>
      <w:tr w:rsidR="0089768A" w14:paraId="5FCFFB35" w14:textId="77777777" w:rsidTr="00C26430">
        <w:trPr>
          <w:trHeight w:val="288"/>
          <w:jc w:val="center"/>
        </w:trPr>
        <w:tc>
          <w:tcPr>
            <w:tcW w:w="1034" w:type="pct"/>
            <w:vAlign w:val="center"/>
          </w:tcPr>
          <w:p w14:paraId="4DADD30D" w14:textId="77777777" w:rsidR="0089768A" w:rsidRDefault="0089768A" w:rsidP="00C26430">
            <w:pPr>
              <w:rPr>
                <w:rFonts w:ascii="Arial" w:hAnsi="Arial" w:cs="Arial"/>
                <w:sz w:val="20"/>
                <w:szCs w:val="20"/>
              </w:rPr>
            </w:pPr>
            <w:r>
              <w:rPr>
                <w:rFonts w:ascii="Arial" w:hAnsi="Arial" w:cs="Arial"/>
                <w:sz w:val="20"/>
                <w:szCs w:val="20"/>
              </w:rPr>
              <w:t>EP =</w:t>
            </w:r>
          </w:p>
        </w:tc>
        <w:tc>
          <w:tcPr>
            <w:tcW w:w="3966" w:type="pct"/>
            <w:vAlign w:val="center"/>
          </w:tcPr>
          <w:p w14:paraId="20866B52" w14:textId="77777777" w:rsidR="0089768A" w:rsidRDefault="0089768A" w:rsidP="00C26430">
            <w:pPr>
              <w:rPr>
                <w:rFonts w:ascii="Arial" w:hAnsi="Arial" w:cs="Arial"/>
                <w:sz w:val="20"/>
                <w:szCs w:val="20"/>
              </w:rPr>
            </w:pPr>
            <w:r>
              <w:rPr>
                <w:rFonts w:ascii="Arial" w:hAnsi="Arial" w:cs="Arial"/>
                <w:sz w:val="20"/>
                <w:szCs w:val="20"/>
              </w:rPr>
              <w:t>Measured Preheat Energy (kWh)</w:t>
            </w:r>
          </w:p>
        </w:tc>
      </w:tr>
    </w:tbl>
    <w:p w14:paraId="4B14EE7E" w14:textId="30806BFA" w:rsidR="00F56792" w:rsidRPr="00500C4E" w:rsidRDefault="00F56792" w:rsidP="00E16609">
      <w:pPr>
        <w:pStyle w:val="Reminders"/>
        <w:rPr>
          <w:rFonts w:asciiTheme="minorHAnsi" w:hAnsiTheme="minorHAnsi" w:cstheme="minorHAnsi"/>
          <w:i w:val="0"/>
          <w:szCs w:val="22"/>
        </w:rPr>
      </w:pPr>
      <w:bookmarkStart w:id="56" w:name="_Hlk502140375"/>
    </w:p>
    <w:bookmarkEnd w:id="56"/>
    <w:p w14:paraId="0BCF2E94" w14:textId="60A6C72F" w:rsidR="004476B2" w:rsidRPr="002763B0" w:rsidRDefault="00D23770" w:rsidP="004B750E">
      <w:pPr>
        <w:pStyle w:val="Reminders"/>
        <w:rPr>
          <w:rFonts w:asciiTheme="minorHAnsi" w:hAnsiTheme="minorHAnsi" w:cstheme="minorHAnsi"/>
          <w:i w:val="0"/>
          <w:color w:val="auto"/>
          <w:szCs w:val="22"/>
        </w:rPr>
      </w:pPr>
      <w:r w:rsidRPr="002763B0">
        <w:rPr>
          <w:rFonts w:asciiTheme="minorHAnsi" w:hAnsiTheme="minorHAnsi" w:cstheme="minorHAnsi"/>
          <w:i w:val="0"/>
          <w:color w:val="auto"/>
          <w:szCs w:val="22"/>
        </w:rPr>
        <w:t xml:space="preserve">Demand reduction estimates must consider the DEER peak demand period, which is </w:t>
      </w:r>
      <w:r w:rsidR="004E297E" w:rsidRPr="002763B0">
        <w:rPr>
          <w:rFonts w:asciiTheme="minorHAnsi" w:hAnsiTheme="minorHAnsi" w:cstheme="minorHAnsi"/>
          <w:i w:val="0"/>
          <w:color w:val="auto"/>
          <w:szCs w:val="22"/>
        </w:rPr>
        <w:t>2:00</w:t>
      </w:r>
      <w:r w:rsidR="004B750E" w:rsidRPr="002763B0">
        <w:rPr>
          <w:rFonts w:asciiTheme="minorHAnsi" w:hAnsiTheme="minorHAnsi" w:cstheme="minorHAnsi"/>
          <w:i w:val="0"/>
          <w:color w:val="auto"/>
          <w:szCs w:val="22"/>
        </w:rPr>
        <w:t xml:space="preserve"> PM</w:t>
      </w:r>
      <w:r w:rsidR="004E297E" w:rsidRPr="002763B0">
        <w:rPr>
          <w:rFonts w:asciiTheme="minorHAnsi" w:hAnsiTheme="minorHAnsi" w:cstheme="minorHAnsi"/>
          <w:i w:val="0"/>
          <w:color w:val="auto"/>
          <w:szCs w:val="22"/>
        </w:rPr>
        <w:t xml:space="preserve"> to 5:00 </w:t>
      </w:r>
      <w:r w:rsidR="004B750E" w:rsidRPr="002763B0">
        <w:rPr>
          <w:rFonts w:asciiTheme="minorHAnsi" w:hAnsiTheme="minorHAnsi" w:cstheme="minorHAnsi"/>
          <w:i w:val="0"/>
          <w:color w:val="auto"/>
          <w:szCs w:val="22"/>
        </w:rPr>
        <w:t>PM</w:t>
      </w:r>
      <w:r w:rsidR="004B750E" w:rsidRPr="002763B0">
        <w:rPr>
          <w:rFonts w:asciiTheme="minorHAnsi" w:hAnsiTheme="minorHAnsi"/>
          <w:color w:val="auto"/>
        </w:rPr>
        <w:t xml:space="preserve"> </w:t>
      </w:r>
      <w:r w:rsidR="004B750E" w:rsidRPr="002763B0">
        <w:rPr>
          <w:rFonts w:asciiTheme="minorHAnsi" w:hAnsiTheme="minorHAnsi" w:cstheme="minorHAnsi"/>
          <w:i w:val="0"/>
          <w:color w:val="auto"/>
          <w:szCs w:val="22"/>
        </w:rPr>
        <w:t xml:space="preserve">during </w:t>
      </w:r>
      <w:r w:rsidRPr="002763B0">
        <w:rPr>
          <w:rFonts w:asciiTheme="minorHAnsi" w:hAnsiTheme="minorHAnsi" w:cstheme="minorHAnsi"/>
          <w:i w:val="0"/>
          <w:color w:val="auto"/>
          <w:szCs w:val="22"/>
        </w:rPr>
        <w:t xml:space="preserve">specific </w:t>
      </w:r>
      <w:r w:rsidR="004B750E" w:rsidRPr="002763B0">
        <w:rPr>
          <w:rFonts w:asciiTheme="minorHAnsi" w:hAnsiTheme="minorHAnsi" w:cstheme="minorHAnsi"/>
          <w:i w:val="0"/>
          <w:color w:val="auto"/>
          <w:szCs w:val="22"/>
        </w:rPr>
        <w:t>weekday period</w:t>
      </w:r>
      <w:r w:rsidRPr="002763B0">
        <w:rPr>
          <w:rFonts w:asciiTheme="minorHAnsi" w:hAnsiTheme="minorHAnsi" w:cstheme="minorHAnsi"/>
          <w:i w:val="0"/>
          <w:color w:val="auto"/>
          <w:szCs w:val="22"/>
        </w:rPr>
        <w:t>s and varies by climate zone</w:t>
      </w:r>
      <w:r w:rsidR="00E05A80" w:rsidRPr="002763B0">
        <w:rPr>
          <w:rFonts w:asciiTheme="minorHAnsi" w:hAnsiTheme="minorHAnsi" w:cstheme="minorHAnsi"/>
          <w:i w:val="0"/>
          <w:color w:val="auto"/>
          <w:szCs w:val="22"/>
        </w:rPr>
        <w:t>:</w:t>
      </w:r>
    </w:p>
    <w:p w14:paraId="4010DCCF" w14:textId="77777777" w:rsidR="00DA11A0" w:rsidRPr="002763B0" w:rsidRDefault="00DA11A0" w:rsidP="00E16609">
      <w:pPr>
        <w:pStyle w:val="Reminders"/>
        <w:rPr>
          <w:rFonts w:asciiTheme="minorHAnsi" w:hAnsiTheme="minorHAnsi" w:cstheme="minorHAnsi"/>
          <w:i w:val="0"/>
          <w:color w:val="auto"/>
          <w:szCs w:val="22"/>
        </w:rPr>
      </w:pPr>
    </w:p>
    <w:p w14:paraId="28382E83" w14:textId="4E122FB3" w:rsidR="00F416A3" w:rsidRDefault="00F416A3" w:rsidP="00F416A3">
      <w:pPr>
        <w:pStyle w:val="Caption"/>
        <w:keepNext/>
        <w:jc w:val="center"/>
      </w:pPr>
      <w:bookmarkStart w:id="57" w:name="_Toc502227587"/>
      <w:r>
        <w:t xml:space="preserve">Table </w:t>
      </w:r>
      <w:fldSimple w:instr=" SEQ Table \* ROMAN ">
        <w:r w:rsidR="00D07290">
          <w:rPr>
            <w:noProof/>
          </w:rPr>
          <w:t>XVIII</w:t>
        </w:r>
      </w:fldSimple>
      <w:r>
        <w:t>: DEER Demand Peak Period</w:t>
      </w:r>
      <w:bookmarkEnd w:id="57"/>
    </w:p>
    <w:tbl>
      <w:tblPr>
        <w:tblStyle w:val="TableGrid1"/>
        <w:tblW w:w="1680" w:type="pct"/>
        <w:jc w:val="center"/>
        <w:tblLook w:val="01E0" w:firstRow="1" w:lastRow="1" w:firstColumn="1" w:lastColumn="1" w:noHBand="0" w:noVBand="0"/>
      </w:tblPr>
      <w:tblGrid>
        <w:gridCol w:w="1391"/>
        <w:gridCol w:w="1751"/>
      </w:tblGrid>
      <w:tr w:rsidR="00523736" w:rsidRPr="002763B0" w14:paraId="2869AD7B" w14:textId="77777777" w:rsidTr="00920905">
        <w:trPr>
          <w:jc w:val="center"/>
        </w:trPr>
        <w:tc>
          <w:tcPr>
            <w:tcW w:w="2214" w:type="pct"/>
            <w:shd w:val="clear" w:color="auto" w:fill="D9D9D9" w:themeFill="background1" w:themeFillShade="D9"/>
          </w:tcPr>
          <w:p w14:paraId="61F3D36E" w14:textId="77777777" w:rsidR="00E05A80" w:rsidRPr="002763B0" w:rsidRDefault="00E05A80" w:rsidP="00BA2E7E">
            <w:pPr>
              <w:rPr>
                <w:rFonts w:cstheme="minorHAnsi"/>
                <w:b/>
                <w:szCs w:val="20"/>
                <w:highlight w:val="yellow"/>
              </w:rPr>
            </w:pPr>
            <w:r w:rsidRPr="002763B0">
              <w:rPr>
                <w:rFonts w:cstheme="minorHAnsi"/>
                <w:b/>
                <w:szCs w:val="20"/>
              </w:rPr>
              <w:t>Climate Zone</w:t>
            </w:r>
          </w:p>
        </w:tc>
        <w:tc>
          <w:tcPr>
            <w:tcW w:w="2786" w:type="pct"/>
            <w:shd w:val="clear" w:color="auto" w:fill="D9D9D9" w:themeFill="background1" w:themeFillShade="D9"/>
          </w:tcPr>
          <w:p w14:paraId="620301D2" w14:textId="77777777" w:rsidR="00E05A80" w:rsidRPr="002763B0" w:rsidRDefault="00E05A80" w:rsidP="00BA2E7E">
            <w:pPr>
              <w:rPr>
                <w:rFonts w:cstheme="minorHAnsi"/>
                <w:b/>
                <w:szCs w:val="20"/>
              </w:rPr>
            </w:pPr>
            <w:r w:rsidRPr="002763B0">
              <w:rPr>
                <w:rFonts w:cstheme="minorHAnsi"/>
                <w:b/>
                <w:szCs w:val="20"/>
              </w:rPr>
              <w:t>3-Weekday Period</w:t>
            </w:r>
          </w:p>
        </w:tc>
      </w:tr>
      <w:tr w:rsidR="00523736" w:rsidRPr="002763B0" w14:paraId="4CB38ADC" w14:textId="77777777" w:rsidTr="00920905">
        <w:trPr>
          <w:jc w:val="center"/>
        </w:trPr>
        <w:tc>
          <w:tcPr>
            <w:tcW w:w="2214" w:type="pct"/>
          </w:tcPr>
          <w:p w14:paraId="79311981" w14:textId="77777777" w:rsidR="00E05A80" w:rsidRPr="002763B0" w:rsidRDefault="00E05A80" w:rsidP="00BA2E7E">
            <w:pPr>
              <w:rPr>
                <w:rFonts w:cstheme="minorHAnsi"/>
                <w:szCs w:val="20"/>
              </w:rPr>
            </w:pPr>
            <w:r w:rsidRPr="002763B0">
              <w:rPr>
                <w:rFonts w:cstheme="minorHAnsi"/>
                <w:szCs w:val="20"/>
              </w:rPr>
              <w:t>1</w:t>
            </w:r>
          </w:p>
        </w:tc>
        <w:tc>
          <w:tcPr>
            <w:tcW w:w="2786" w:type="pct"/>
          </w:tcPr>
          <w:p w14:paraId="6BAC5130" w14:textId="77777777" w:rsidR="00E05A80" w:rsidRPr="002763B0" w:rsidRDefault="00E05A80" w:rsidP="00BA2E7E">
            <w:pPr>
              <w:rPr>
                <w:rFonts w:cstheme="minorHAnsi"/>
                <w:szCs w:val="20"/>
              </w:rPr>
            </w:pPr>
            <w:r w:rsidRPr="002763B0">
              <w:rPr>
                <w:rFonts w:cstheme="minorHAnsi"/>
                <w:szCs w:val="20"/>
              </w:rPr>
              <w:t>Sep 16 – Sep 18</w:t>
            </w:r>
          </w:p>
        </w:tc>
      </w:tr>
      <w:tr w:rsidR="00523736" w:rsidRPr="002763B0" w14:paraId="225F292A" w14:textId="77777777" w:rsidTr="00920905">
        <w:trPr>
          <w:jc w:val="center"/>
        </w:trPr>
        <w:tc>
          <w:tcPr>
            <w:tcW w:w="2214" w:type="pct"/>
          </w:tcPr>
          <w:p w14:paraId="1EE2ED78" w14:textId="77777777" w:rsidR="00E05A80" w:rsidRPr="002763B0" w:rsidRDefault="00E05A80" w:rsidP="00BA2E7E">
            <w:pPr>
              <w:rPr>
                <w:rFonts w:cstheme="minorHAnsi"/>
                <w:szCs w:val="20"/>
              </w:rPr>
            </w:pPr>
            <w:r w:rsidRPr="002763B0">
              <w:rPr>
                <w:rFonts w:cstheme="minorHAnsi"/>
                <w:szCs w:val="20"/>
              </w:rPr>
              <w:t>2</w:t>
            </w:r>
          </w:p>
        </w:tc>
        <w:tc>
          <w:tcPr>
            <w:tcW w:w="2786" w:type="pct"/>
          </w:tcPr>
          <w:p w14:paraId="02BCDC61" w14:textId="77777777" w:rsidR="00E05A80" w:rsidRPr="002763B0" w:rsidRDefault="00E05A80" w:rsidP="00BA2E7E">
            <w:pPr>
              <w:rPr>
                <w:rFonts w:cstheme="minorHAnsi"/>
                <w:szCs w:val="20"/>
              </w:rPr>
            </w:pPr>
            <w:r w:rsidRPr="002763B0">
              <w:rPr>
                <w:rFonts w:cstheme="minorHAnsi"/>
                <w:szCs w:val="20"/>
              </w:rPr>
              <w:t>July 8 – July 10</w:t>
            </w:r>
          </w:p>
        </w:tc>
      </w:tr>
      <w:tr w:rsidR="00523736" w:rsidRPr="002763B0" w14:paraId="13E958B1" w14:textId="77777777" w:rsidTr="00920905">
        <w:trPr>
          <w:jc w:val="center"/>
        </w:trPr>
        <w:tc>
          <w:tcPr>
            <w:tcW w:w="2214" w:type="pct"/>
          </w:tcPr>
          <w:p w14:paraId="37BB0561" w14:textId="77777777" w:rsidR="00E05A80" w:rsidRPr="002763B0" w:rsidRDefault="00E05A80" w:rsidP="00BA2E7E">
            <w:pPr>
              <w:rPr>
                <w:rFonts w:cstheme="minorHAnsi"/>
                <w:szCs w:val="20"/>
              </w:rPr>
            </w:pPr>
            <w:r w:rsidRPr="002763B0">
              <w:rPr>
                <w:rFonts w:cstheme="minorHAnsi"/>
                <w:szCs w:val="20"/>
              </w:rPr>
              <w:t>3</w:t>
            </w:r>
          </w:p>
        </w:tc>
        <w:tc>
          <w:tcPr>
            <w:tcW w:w="2786" w:type="pct"/>
          </w:tcPr>
          <w:p w14:paraId="1CCA31E8" w14:textId="77777777" w:rsidR="00E05A80" w:rsidRPr="002763B0" w:rsidRDefault="00E05A80" w:rsidP="00BA2E7E">
            <w:pPr>
              <w:rPr>
                <w:rFonts w:cstheme="minorHAnsi"/>
                <w:szCs w:val="20"/>
              </w:rPr>
            </w:pPr>
            <w:r w:rsidRPr="002763B0">
              <w:rPr>
                <w:rFonts w:cstheme="minorHAnsi"/>
                <w:szCs w:val="20"/>
              </w:rPr>
              <w:t>July 8 – July 10</w:t>
            </w:r>
          </w:p>
        </w:tc>
      </w:tr>
      <w:tr w:rsidR="00523736" w:rsidRPr="002763B0" w14:paraId="28A47967" w14:textId="77777777" w:rsidTr="00920905">
        <w:trPr>
          <w:jc w:val="center"/>
        </w:trPr>
        <w:tc>
          <w:tcPr>
            <w:tcW w:w="2214" w:type="pct"/>
          </w:tcPr>
          <w:p w14:paraId="79FC35BF" w14:textId="77777777" w:rsidR="00E05A80" w:rsidRPr="002763B0" w:rsidRDefault="00E05A80" w:rsidP="00BA2E7E">
            <w:pPr>
              <w:rPr>
                <w:rFonts w:cstheme="minorHAnsi"/>
                <w:szCs w:val="20"/>
              </w:rPr>
            </w:pPr>
            <w:r w:rsidRPr="002763B0">
              <w:rPr>
                <w:rFonts w:cstheme="minorHAnsi"/>
                <w:szCs w:val="20"/>
              </w:rPr>
              <w:t>4</w:t>
            </w:r>
          </w:p>
        </w:tc>
        <w:tc>
          <w:tcPr>
            <w:tcW w:w="2786" w:type="pct"/>
          </w:tcPr>
          <w:p w14:paraId="5BA6CA1C" w14:textId="77777777" w:rsidR="00E05A80" w:rsidRPr="002763B0" w:rsidRDefault="00E05A80" w:rsidP="00BA2E7E">
            <w:r w:rsidRPr="002763B0">
              <w:rPr>
                <w:rFonts w:cstheme="minorHAnsi"/>
                <w:szCs w:val="20"/>
              </w:rPr>
              <w:t>Sep 1 – Sep 3</w:t>
            </w:r>
          </w:p>
        </w:tc>
      </w:tr>
      <w:tr w:rsidR="00523736" w:rsidRPr="002763B0" w14:paraId="5D1E587A" w14:textId="77777777" w:rsidTr="00920905">
        <w:trPr>
          <w:jc w:val="center"/>
        </w:trPr>
        <w:tc>
          <w:tcPr>
            <w:tcW w:w="2214" w:type="pct"/>
          </w:tcPr>
          <w:p w14:paraId="48D2271B" w14:textId="77777777" w:rsidR="00E05A80" w:rsidRPr="002763B0" w:rsidRDefault="00E05A80" w:rsidP="00BA2E7E">
            <w:pPr>
              <w:rPr>
                <w:rFonts w:cstheme="minorHAnsi"/>
                <w:szCs w:val="20"/>
              </w:rPr>
            </w:pPr>
            <w:r w:rsidRPr="002763B0">
              <w:rPr>
                <w:rFonts w:cstheme="minorHAnsi"/>
                <w:szCs w:val="20"/>
              </w:rPr>
              <w:t>5</w:t>
            </w:r>
          </w:p>
        </w:tc>
        <w:tc>
          <w:tcPr>
            <w:tcW w:w="2786" w:type="pct"/>
          </w:tcPr>
          <w:p w14:paraId="4133039C" w14:textId="77777777" w:rsidR="00E05A80" w:rsidRPr="002763B0" w:rsidRDefault="00E05A80" w:rsidP="00BA2E7E">
            <w:r w:rsidRPr="002763B0">
              <w:rPr>
                <w:rFonts w:cstheme="minorHAnsi"/>
                <w:szCs w:val="20"/>
              </w:rPr>
              <w:t>Sep 8 – Sep 10</w:t>
            </w:r>
          </w:p>
        </w:tc>
      </w:tr>
      <w:tr w:rsidR="00523736" w:rsidRPr="002763B0" w14:paraId="5D254E2A" w14:textId="77777777" w:rsidTr="00920905">
        <w:trPr>
          <w:jc w:val="center"/>
        </w:trPr>
        <w:tc>
          <w:tcPr>
            <w:tcW w:w="2214" w:type="pct"/>
          </w:tcPr>
          <w:p w14:paraId="7035343B" w14:textId="77777777" w:rsidR="00E05A80" w:rsidRPr="002763B0" w:rsidRDefault="00E05A80" w:rsidP="00BA2E7E">
            <w:pPr>
              <w:rPr>
                <w:rFonts w:cstheme="minorHAnsi"/>
                <w:szCs w:val="20"/>
              </w:rPr>
            </w:pPr>
            <w:r w:rsidRPr="002763B0">
              <w:rPr>
                <w:rFonts w:cstheme="minorHAnsi"/>
                <w:szCs w:val="20"/>
              </w:rPr>
              <w:t>6</w:t>
            </w:r>
          </w:p>
        </w:tc>
        <w:tc>
          <w:tcPr>
            <w:tcW w:w="2786" w:type="pct"/>
          </w:tcPr>
          <w:p w14:paraId="4421BB90" w14:textId="77777777" w:rsidR="00E05A80" w:rsidRPr="002763B0" w:rsidRDefault="00E05A80" w:rsidP="00BA2E7E">
            <w:r w:rsidRPr="002763B0">
              <w:rPr>
                <w:rFonts w:cstheme="minorHAnsi"/>
                <w:szCs w:val="20"/>
              </w:rPr>
              <w:t>Sep 1 – Sep 3</w:t>
            </w:r>
          </w:p>
        </w:tc>
      </w:tr>
      <w:tr w:rsidR="00523736" w:rsidRPr="002763B0" w14:paraId="6034DCE2" w14:textId="77777777" w:rsidTr="00920905">
        <w:trPr>
          <w:jc w:val="center"/>
        </w:trPr>
        <w:tc>
          <w:tcPr>
            <w:tcW w:w="2214" w:type="pct"/>
          </w:tcPr>
          <w:p w14:paraId="7B348CB4" w14:textId="77777777" w:rsidR="00E05A80" w:rsidRPr="002763B0" w:rsidRDefault="00E05A80" w:rsidP="00BA2E7E">
            <w:pPr>
              <w:rPr>
                <w:rFonts w:cstheme="minorHAnsi"/>
                <w:szCs w:val="20"/>
              </w:rPr>
            </w:pPr>
            <w:r w:rsidRPr="002763B0">
              <w:rPr>
                <w:rFonts w:cstheme="minorHAnsi"/>
                <w:szCs w:val="20"/>
              </w:rPr>
              <w:t>7</w:t>
            </w:r>
          </w:p>
        </w:tc>
        <w:tc>
          <w:tcPr>
            <w:tcW w:w="2786" w:type="pct"/>
          </w:tcPr>
          <w:p w14:paraId="2A06C15D" w14:textId="77777777" w:rsidR="00E05A80" w:rsidRPr="002763B0" w:rsidRDefault="00E05A80" w:rsidP="00BA2E7E">
            <w:r w:rsidRPr="002763B0">
              <w:rPr>
                <w:rFonts w:cstheme="minorHAnsi"/>
                <w:szCs w:val="20"/>
              </w:rPr>
              <w:t>Sep 1 – Sep 3</w:t>
            </w:r>
          </w:p>
        </w:tc>
      </w:tr>
      <w:tr w:rsidR="00523736" w:rsidRPr="002763B0" w14:paraId="7482025D" w14:textId="77777777" w:rsidTr="00920905">
        <w:trPr>
          <w:jc w:val="center"/>
        </w:trPr>
        <w:tc>
          <w:tcPr>
            <w:tcW w:w="2214" w:type="pct"/>
          </w:tcPr>
          <w:p w14:paraId="670AAA9B" w14:textId="77777777" w:rsidR="00E05A80" w:rsidRPr="002763B0" w:rsidRDefault="00E05A80" w:rsidP="00BA2E7E">
            <w:pPr>
              <w:rPr>
                <w:rFonts w:cstheme="minorHAnsi"/>
                <w:szCs w:val="20"/>
              </w:rPr>
            </w:pPr>
            <w:r w:rsidRPr="002763B0">
              <w:rPr>
                <w:rFonts w:cstheme="minorHAnsi"/>
                <w:szCs w:val="20"/>
              </w:rPr>
              <w:t>8</w:t>
            </w:r>
          </w:p>
        </w:tc>
        <w:tc>
          <w:tcPr>
            <w:tcW w:w="2786" w:type="pct"/>
          </w:tcPr>
          <w:p w14:paraId="1F3FFAB7" w14:textId="77777777" w:rsidR="00E05A80" w:rsidRPr="002763B0" w:rsidRDefault="00E05A80" w:rsidP="00BA2E7E">
            <w:r w:rsidRPr="002763B0">
              <w:rPr>
                <w:rFonts w:cstheme="minorHAnsi"/>
                <w:szCs w:val="20"/>
              </w:rPr>
              <w:t>Sep 1 – Sep 3</w:t>
            </w:r>
          </w:p>
        </w:tc>
      </w:tr>
      <w:tr w:rsidR="00523736" w:rsidRPr="002763B0" w14:paraId="5CF8D9A9" w14:textId="77777777" w:rsidTr="00920905">
        <w:trPr>
          <w:jc w:val="center"/>
        </w:trPr>
        <w:tc>
          <w:tcPr>
            <w:tcW w:w="2214" w:type="pct"/>
          </w:tcPr>
          <w:p w14:paraId="3AA1995B" w14:textId="77777777" w:rsidR="00E05A80" w:rsidRPr="002763B0" w:rsidRDefault="00E05A80" w:rsidP="00BA2E7E">
            <w:pPr>
              <w:rPr>
                <w:rFonts w:cstheme="minorHAnsi"/>
                <w:szCs w:val="20"/>
              </w:rPr>
            </w:pPr>
            <w:r w:rsidRPr="002763B0">
              <w:rPr>
                <w:rFonts w:cstheme="minorHAnsi"/>
                <w:szCs w:val="20"/>
              </w:rPr>
              <w:t>9</w:t>
            </w:r>
          </w:p>
        </w:tc>
        <w:tc>
          <w:tcPr>
            <w:tcW w:w="2786" w:type="pct"/>
          </w:tcPr>
          <w:p w14:paraId="6484FD5E" w14:textId="77777777" w:rsidR="00E05A80" w:rsidRPr="002763B0" w:rsidRDefault="00E05A80" w:rsidP="00BA2E7E">
            <w:r w:rsidRPr="002763B0">
              <w:rPr>
                <w:rFonts w:cstheme="minorHAnsi"/>
                <w:szCs w:val="20"/>
              </w:rPr>
              <w:t>Sep 1 – Sep 3</w:t>
            </w:r>
          </w:p>
        </w:tc>
      </w:tr>
      <w:tr w:rsidR="00523736" w:rsidRPr="002763B0" w14:paraId="62C4F25D" w14:textId="77777777" w:rsidTr="00920905">
        <w:trPr>
          <w:jc w:val="center"/>
        </w:trPr>
        <w:tc>
          <w:tcPr>
            <w:tcW w:w="2214" w:type="pct"/>
          </w:tcPr>
          <w:p w14:paraId="51C3126B" w14:textId="77777777" w:rsidR="00E05A80" w:rsidRPr="002763B0" w:rsidRDefault="00E05A80" w:rsidP="00BA2E7E">
            <w:pPr>
              <w:rPr>
                <w:rFonts w:cstheme="minorHAnsi"/>
                <w:szCs w:val="20"/>
              </w:rPr>
            </w:pPr>
            <w:r w:rsidRPr="002763B0">
              <w:rPr>
                <w:rFonts w:cstheme="minorHAnsi"/>
                <w:szCs w:val="20"/>
              </w:rPr>
              <w:t>10</w:t>
            </w:r>
          </w:p>
        </w:tc>
        <w:tc>
          <w:tcPr>
            <w:tcW w:w="2786" w:type="pct"/>
          </w:tcPr>
          <w:p w14:paraId="43A66D89" w14:textId="77777777" w:rsidR="00E05A80" w:rsidRPr="002763B0" w:rsidRDefault="00E05A80" w:rsidP="00BA2E7E">
            <w:r w:rsidRPr="002763B0">
              <w:rPr>
                <w:rFonts w:cstheme="minorHAnsi"/>
                <w:szCs w:val="20"/>
              </w:rPr>
              <w:t>Sep 1 – Sep 3</w:t>
            </w:r>
          </w:p>
        </w:tc>
      </w:tr>
      <w:tr w:rsidR="00523736" w:rsidRPr="002763B0" w14:paraId="1B998A58" w14:textId="77777777" w:rsidTr="00920905">
        <w:trPr>
          <w:jc w:val="center"/>
        </w:trPr>
        <w:tc>
          <w:tcPr>
            <w:tcW w:w="2214" w:type="pct"/>
          </w:tcPr>
          <w:p w14:paraId="3892D292" w14:textId="77777777" w:rsidR="00E05A80" w:rsidRPr="002763B0" w:rsidRDefault="00E05A80" w:rsidP="00BA2E7E">
            <w:pPr>
              <w:rPr>
                <w:rFonts w:cstheme="minorHAnsi"/>
                <w:szCs w:val="20"/>
              </w:rPr>
            </w:pPr>
            <w:r w:rsidRPr="002763B0">
              <w:rPr>
                <w:rFonts w:cstheme="minorHAnsi"/>
                <w:szCs w:val="20"/>
              </w:rPr>
              <w:t>11</w:t>
            </w:r>
          </w:p>
        </w:tc>
        <w:tc>
          <w:tcPr>
            <w:tcW w:w="2786" w:type="pct"/>
          </w:tcPr>
          <w:p w14:paraId="73A4FD62" w14:textId="77777777" w:rsidR="00E05A80" w:rsidRPr="002763B0" w:rsidRDefault="00E05A80" w:rsidP="00BA2E7E">
            <w:r w:rsidRPr="002763B0">
              <w:rPr>
                <w:rFonts w:cstheme="minorHAnsi"/>
                <w:szCs w:val="20"/>
              </w:rPr>
              <w:t>July 8 – July 10</w:t>
            </w:r>
          </w:p>
        </w:tc>
      </w:tr>
      <w:tr w:rsidR="00523736" w:rsidRPr="002763B0" w14:paraId="595C846B" w14:textId="77777777" w:rsidTr="00920905">
        <w:trPr>
          <w:jc w:val="center"/>
        </w:trPr>
        <w:tc>
          <w:tcPr>
            <w:tcW w:w="2214" w:type="pct"/>
          </w:tcPr>
          <w:p w14:paraId="6C5D219D" w14:textId="77777777" w:rsidR="00E05A80" w:rsidRPr="002763B0" w:rsidRDefault="00E05A80" w:rsidP="00BA2E7E">
            <w:pPr>
              <w:rPr>
                <w:rFonts w:cstheme="minorHAnsi"/>
                <w:szCs w:val="20"/>
              </w:rPr>
            </w:pPr>
            <w:r w:rsidRPr="002763B0">
              <w:rPr>
                <w:rFonts w:cstheme="minorHAnsi"/>
                <w:szCs w:val="20"/>
              </w:rPr>
              <w:t>12</w:t>
            </w:r>
          </w:p>
        </w:tc>
        <w:tc>
          <w:tcPr>
            <w:tcW w:w="2786" w:type="pct"/>
          </w:tcPr>
          <w:p w14:paraId="4BDF8776" w14:textId="77777777" w:rsidR="00E05A80" w:rsidRPr="002763B0" w:rsidRDefault="00E05A80" w:rsidP="00BA2E7E">
            <w:r w:rsidRPr="002763B0">
              <w:rPr>
                <w:rFonts w:cstheme="minorHAnsi"/>
                <w:szCs w:val="20"/>
              </w:rPr>
              <w:t>July 8 – July 10</w:t>
            </w:r>
          </w:p>
        </w:tc>
      </w:tr>
      <w:tr w:rsidR="00523736" w:rsidRPr="002763B0" w14:paraId="01C09CC6" w14:textId="77777777" w:rsidTr="00920905">
        <w:trPr>
          <w:jc w:val="center"/>
        </w:trPr>
        <w:tc>
          <w:tcPr>
            <w:tcW w:w="2214" w:type="pct"/>
          </w:tcPr>
          <w:p w14:paraId="4D50F2CF" w14:textId="77777777" w:rsidR="00E05A80" w:rsidRPr="002763B0" w:rsidRDefault="00E05A80" w:rsidP="00BA2E7E">
            <w:pPr>
              <w:rPr>
                <w:rFonts w:cstheme="minorHAnsi"/>
                <w:szCs w:val="20"/>
              </w:rPr>
            </w:pPr>
            <w:r w:rsidRPr="002763B0">
              <w:rPr>
                <w:rFonts w:cstheme="minorHAnsi"/>
                <w:szCs w:val="20"/>
              </w:rPr>
              <w:t>13</w:t>
            </w:r>
          </w:p>
        </w:tc>
        <w:tc>
          <w:tcPr>
            <w:tcW w:w="2786" w:type="pct"/>
          </w:tcPr>
          <w:p w14:paraId="357FC54B" w14:textId="77777777" w:rsidR="00E05A80" w:rsidRPr="002763B0" w:rsidRDefault="00E05A80" w:rsidP="00BA2E7E">
            <w:r w:rsidRPr="002763B0">
              <w:rPr>
                <w:rFonts w:cstheme="minorHAnsi"/>
                <w:szCs w:val="20"/>
              </w:rPr>
              <w:t>July 8 – July 10</w:t>
            </w:r>
          </w:p>
        </w:tc>
      </w:tr>
      <w:tr w:rsidR="00523736" w:rsidRPr="002763B0" w14:paraId="02607C6B" w14:textId="77777777" w:rsidTr="00920905">
        <w:trPr>
          <w:jc w:val="center"/>
        </w:trPr>
        <w:tc>
          <w:tcPr>
            <w:tcW w:w="2214" w:type="pct"/>
          </w:tcPr>
          <w:p w14:paraId="554B1931" w14:textId="77777777" w:rsidR="00E05A80" w:rsidRPr="002763B0" w:rsidRDefault="00E05A80" w:rsidP="00BA2E7E">
            <w:pPr>
              <w:rPr>
                <w:rFonts w:cstheme="minorHAnsi"/>
                <w:szCs w:val="20"/>
              </w:rPr>
            </w:pPr>
            <w:r w:rsidRPr="002763B0">
              <w:rPr>
                <w:rFonts w:cstheme="minorHAnsi"/>
                <w:szCs w:val="20"/>
              </w:rPr>
              <w:t>14</w:t>
            </w:r>
          </w:p>
        </w:tc>
        <w:tc>
          <w:tcPr>
            <w:tcW w:w="2786" w:type="pct"/>
          </w:tcPr>
          <w:p w14:paraId="3D124EA9" w14:textId="77777777" w:rsidR="00E05A80" w:rsidRPr="002763B0" w:rsidRDefault="00E05A80" w:rsidP="00BA2E7E">
            <w:r w:rsidRPr="002763B0">
              <w:rPr>
                <w:rFonts w:cstheme="minorHAnsi"/>
                <w:szCs w:val="20"/>
              </w:rPr>
              <w:t>Aug 26 – Aug 28</w:t>
            </w:r>
          </w:p>
        </w:tc>
      </w:tr>
      <w:tr w:rsidR="00523736" w:rsidRPr="002763B0" w14:paraId="16EA4053" w14:textId="77777777" w:rsidTr="00920905">
        <w:trPr>
          <w:jc w:val="center"/>
        </w:trPr>
        <w:tc>
          <w:tcPr>
            <w:tcW w:w="2214" w:type="pct"/>
          </w:tcPr>
          <w:p w14:paraId="4A91D23D" w14:textId="77777777" w:rsidR="00E05A80" w:rsidRPr="002763B0" w:rsidRDefault="00E05A80" w:rsidP="00BA2E7E">
            <w:pPr>
              <w:rPr>
                <w:rFonts w:cstheme="minorHAnsi"/>
                <w:szCs w:val="20"/>
              </w:rPr>
            </w:pPr>
            <w:r w:rsidRPr="002763B0">
              <w:rPr>
                <w:rFonts w:cstheme="minorHAnsi"/>
                <w:szCs w:val="20"/>
              </w:rPr>
              <w:t>15</w:t>
            </w:r>
          </w:p>
        </w:tc>
        <w:tc>
          <w:tcPr>
            <w:tcW w:w="2786" w:type="pct"/>
          </w:tcPr>
          <w:p w14:paraId="573B3EEF" w14:textId="77777777" w:rsidR="00E05A80" w:rsidRPr="002763B0" w:rsidRDefault="00E05A80" w:rsidP="00BA2E7E">
            <w:r w:rsidRPr="002763B0">
              <w:rPr>
                <w:rFonts w:cstheme="minorHAnsi"/>
                <w:szCs w:val="20"/>
              </w:rPr>
              <w:t>Aug 25 – Aug 27</w:t>
            </w:r>
          </w:p>
        </w:tc>
      </w:tr>
      <w:tr w:rsidR="00523736" w:rsidRPr="002763B0" w14:paraId="0430794D" w14:textId="77777777" w:rsidTr="00920905">
        <w:trPr>
          <w:jc w:val="center"/>
        </w:trPr>
        <w:tc>
          <w:tcPr>
            <w:tcW w:w="2214" w:type="pct"/>
          </w:tcPr>
          <w:p w14:paraId="33B28067" w14:textId="77777777" w:rsidR="00E05A80" w:rsidRPr="002763B0" w:rsidRDefault="00E05A80" w:rsidP="00BA2E7E">
            <w:pPr>
              <w:rPr>
                <w:rFonts w:cstheme="minorHAnsi"/>
                <w:szCs w:val="20"/>
              </w:rPr>
            </w:pPr>
            <w:r w:rsidRPr="002763B0">
              <w:rPr>
                <w:rFonts w:cstheme="minorHAnsi"/>
                <w:szCs w:val="20"/>
              </w:rPr>
              <w:t>16</w:t>
            </w:r>
          </w:p>
        </w:tc>
        <w:tc>
          <w:tcPr>
            <w:tcW w:w="2786" w:type="pct"/>
          </w:tcPr>
          <w:p w14:paraId="61F4B77F" w14:textId="77777777" w:rsidR="00E05A80" w:rsidRPr="002763B0" w:rsidRDefault="00E05A80" w:rsidP="00BA2E7E">
            <w:r w:rsidRPr="002763B0">
              <w:rPr>
                <w:rFonts w:cstheme="minorHAnsi"/>
                <w:szCs w:val="20"/>
              </w:rPr>
              <w:t>July 8 – July 10</w:t>
            </w:r>
          </w:p>
        </w:tc>
      </w:tr>
    </w:tbl>
    <w:p w14:paraId="3FFE3311" w14:textId="5F07A027" w:rsidR="00EC73E2" w:rsidRDefault="00EC73E2" w:rsidP="00E16609">
      <w:pPr>
        <w:pStyle w:val="Heading1"/>
        <w:keepNext w:val="0"/>
        <w:rPr>
          <w:rFonts w:cstheme="minorHAnsi"/>
        </w:rPr>
      </w:pPr>
      <w:bookmarkStart w:id="58" w:name="_Toc214003093"/>
    </w:p>
    <w:p w14:paraId="4297D647" w14:textId="65AD9AFF" w:rsidR="008C749F" w:rsidRDefault="008C749F" w:rsidP="008C749F"/>
    <w:p w14:paraId="50200ED7" w14:textId="7B612E39" w:rsidR="008C749F" w:rsidRDefault="008C749F" w:rsidP="008C749F"/>
    <w:p w14:paraId="5A373332" w14:textId="4002D7B5" w:rsidR="008C749F" w:rsidRDefault="008C749F" w:rsidP="008C749F"/>
    <w:p w14:paraId="481A0515" w14:textId="77777777" w:rsidR="008C749F" w:rsidRPr="008C749F" w:rsidRDefault="008C749F" w:rsidP="008C749F"/>
    <w:p w14:paraId="6C7EC920" w14:textId="5B7559AD" w:rsidR="00E16609" w:rsidRPr="00500C4E" w:rsidRDefault="00E16609" w:rsidP="00E16609">
      <w:pPr>
        <w:pStyle w:val="Heading1"/>
        <w:keepNext w:val="0"/>
        <w:rPr>
          <w:rFonts w:cstheme="minorHAnsi"/>
        </w:rPr>
      </w:pPr>
      <w:bookmarkStart w:id="59" w:name="_Toc502227478"/>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58"/>
      <w:r w:rsidRPr="00500C4E">
        <w:rPr>
          <w:rFonts w:cstheme="minorHAnsi"/>
        </w:rPr>
        <w:t>s</w:t>
      </w:r>
      <w:bookmarkEnd w:id="59"/>
    </w:p>
    <w:p w14:paraId="3BF549D1" w14:textId="5D073ECC" w:rsidR="00F416A3" w:rsidRDefault="007D1885" w:rsidP="00D07290">
      <w:r>
        <w:rPr>
          <w:rFonts w:cstheme="minorHAnsi"/>
          <w:szCs w:val="22"/>
        </w:rPr>
        <w:t xml:space="preserve">Conveyor broilers have almost constant gas input rates in their load shapes.  Quick service restaurants utilizing conveyor broilers may be 24h operation </w:t>
      </w:r>
      <w:r w:rsidR="00EC73E2">
        <w:rPr>
          <w:rFonts w:cstheme="minorHAnsi"/>
          <w:szCs w:val="22"/>
        </w:rPr>
        <w:t>every day</w:t>
      </w:r>
      <w:r>
        <w:rPr>
          <w:rFonts w:cstheme="minorHAnsi"/>
          <w:szCs w:val="22"/>
        </w:rPr>
        <w:t xml:space="preserve"> or </w:t>
      </w:r>
      <w:proofErr w:type="gramStart"/>
      <w:r>
        <w:rPr>
          <w:rFonts w:cstheme="minorHAnsi"/>
          <w:szCs w:val="22"/>
        </w:rPr>
        <w:t>24 hour</w:t>
      </w:r>
      <w:proofErr w:type="gramEnd"/>
      <w:r>
        <w:rPr>
          <w:rFonts w:cstheme="minorHAnsi"/>
          <w:szCs w:val="22"/>
        </w:rPr>
        <w:t xml:space="preserve"> operation on weekends only.  The following gas load shapes show the differences in operation profile for baseline broilers:</w:t>
      </w:r>
      <w:r>
        <w:rPr>
          <w:rFonts w:cstheme="minorHAnsi"/>
          <w:szCs w:val="22"/>
        </w:rPr>
        <w:br/>
      </w:r>
    </w:p>
    <w:p w14:paraId="6E20F3C0" w14:textId="77777777" w:rsidR="00D07290" w:rsidRDefault="007D1885" w:rsidP="00D07290">
      <w:pPr>
        <w:keepNext/>
      </w:pPr>
      <w:r>
        <w:rPr>
          <w:noProof/>
        </w:rPr>
        <w:drawing>
          <wp:inline distT="0" distB="0" distL="0" distR="0" wp14:anchorId="0EE9F323" wp14:editId="65C9CFE2">
            <wp:extent cx="4663440" cy="2743200"/>
            <wp:effectExtent l="0" t="0" r="3810" b="0"/>
            <wp:docPr id="3" name="Chart 3">
              <a:extLst xmlns:a="http://schemas.openxmlformats.org/drawingml/2006/main">
                <a:ext uri="{FF2B5EF4-FFF2-40B4-BE49-F238E27FC236}">
                  <a16:creationId xmlns:a16="http://schemas.microsoft.com/office/drawing/2014/main" id="{3B540ACE-F9EF-43A8-B3E8-CCE92A346C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6849174" w14:textId="3FEAF731" w:rsidR="00D07290" w:rsidRDefault="00D07290" w:rsidP="00D07290">
      <w:pPr>
        <w:pStyle w:val="Caption"/>
      </w:pPr>
      <w:bookmarkStart w:id="60" w:name="_Toc502227695"/>
      <w:r>
        <w:t xml:space="preserve">Figure </w:t>
      </w:r>
      <w:fldSimple w:instr=" SEQ Figure \* ROMAN ">
        <w:r>
          <w:rPr>
            <w:noProof/>
          </w:rPr>
          <w:t>III</w:t>
        </w:r>
      </w:fldSimple>
      <w:r>
        <w:t xml:space="preserve">: </w:t>
      </w:r>
      <w:r w:rsidRPr="00F1686E">
        <w:t>Baseline Broiler Hourly Operation</w:t>
      </w:r>
      <w:bookmarkEnd w:id="60"/>
    </w:p>
    <w:p w14:paraId="26FE28C0" w14:textId="41FEFC46" w:rsidR="007D1885" w:rsidRDefault="007D1885" w:rsidP="00E16609">
      <w:pPr>
        <w:rPr>
          <w:rFonts w:cstheme="minorHAnsi"/>
          <w:szCs w:val="22"/>
        </w:rPr>
      </w:pPr>
    </w:p>
    <w:p w14:paraId="27D8C5A6" w14:textId="77777777" w:rsidR="00F416A3" w:rsidRDefault="00F416A3" w:rsidP="00E16609"/>
    <w:p w14:paraId="7C6F09D1" w14:textId="77777777" w:rsidR="00D07290" w:rsidRDefault="007D1885" w:rsidP="00D07290">
      <w:pPr>
        <w:keepNext/>
      </w:pPr>
      <w:r>
        <w:rPr>
          <w:noProof/>
        </w:rPr>
        <w:drawing>
          <wp:inline distT="0" distB="0" distL="0" distR="0" wp14:anchorId="6493ED1C" wp14:editId="190FE6AE">
            <wp:extent cx="4663440" cy="2743200"/>
            <wp:effectExtent l="0" t="0" r="3810" b="0"/>
            <wp:docPr id="4" name="Chart 4">
              <a:extLst xmlns:a="http://schemas.openxmlformats.org/drawingml/2006/main">
                <a:ext uri="{FF2B5EF4-FFF2-40B4-BE49-F238E27FC236}">
                  <a16:creationId xmlns:a16="http://schemas.microsoft.com/office/drawing/2014/main" id="{9849C824-152E-4D14-AFA9-1D04CDCA64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AD893C2" w14:textId="666AE5E2" w:rsidR="00D07290" w:rsidRDefault="00D07290" w:rsidP="00D07290">
      <w:pPr>
        <w:pStyle w:val="Caption"/>
      </w:pPr>
      <w:bookmarkStart w:id="61" w:name="_Toc502227696"/>
      <w:r>
        <w:t xml:space="preserve">Figure </w:t>
      </w:r>
      <w:fldSimple w:instr=" SEQ Figure \* ROMAN ">
        <w:r>
          <w:rPr>
            <w:noProof/>
          </w:rPr>
          <w:t>IV</w:t>
        </w:r>
      </w:fldSimple>
      <w:r>
        <w:t xml:space="preserve">: </w:t>
      </w:r>
      <w:r w:rsidRPr="00A06084">
        <w:t>Weekend Hourly Operation Baseline Broiler</w:t>
      </w:r>
      <w:bookmarkEnd w:id="61"/>
    </w:p>
    <w:p w14:paraId="0CAA9501" w14:textId="77BDABE2" w:rsidR="007D1885" w:rsidRDefault="007D1885" w:rsidP="00E16609">
      <w:pPr>
        <w:rPr>
          <w:rFonts w:cstheme="minorHAnsi"/>
          <w:szCs w:val="22"/>
        </w:rPr>
      </w:pPr>
    </w:p>
    <w:p w14:paraId="4277FDC1" w14:textId="77777777" w:rsidR="008C749F" w:rsidRDefault="008C749F" w:rsidP="00E16609">
      <w:pPr>
        <w:rPr>
          <w:rFonts w:cstheme="minorHAnsi"/>
          <w:szCs w:val="22"/>
        </w:rPr>
      </w:pPr>
    </w:p>
    <w:p w14:paraId="520CFF4C" w14:textId="45D64067" w:rsidR="00781BE3" w:rsidRDefault="00781BE3" w:rsidP="00E16609">
      <w:pPr>
        <w:rPr>
          <w:rFonts w:cstheme="minorHAnsi"/>
          <w:szCs w:val="22"/>
        </w:rPr>
      </w:pPr>
    </w:p>
    <w:p w14:paraId="477187FC" w14:textId="7FDF8C9E" w:rsidR="00781BE3" w:rsidRDefault="00781BE3" w:rsidP="00E16609">
      <w:pPr>
        <w:rPr>
          <w:rFonts w:cstheme="minorHAnsi"/>
          <w:szCs w:val="22"/>
        </w:rPr>
      </w:pPr>
      <w:r>
        <w:rPr>
          <w:rFonts w:cstheme="minorHAnsi"/>
          <w:szCs w:val="22"/>
        </w:rPr>
        <w:lastRenderedPageBreak/>
        <w:t xml:space="preserve">Energy efficient replacement broilers have a lower average input; </w:t>
      </w:r>
      <w:proofErr w:type="gramStart"/>
      <w:r>
        <w:rPr>
          <w:rFonts w:cstheme="minorHAnsi"/>
          <w:szCs w:val="22"/>
        </w:rPr>
        <w:t>however</w:t>
      </w:r>
      <w:proofErr w:type="gramEnd"/>
      <w:r>
        <w:rPr>
          <w:rFonts w:cstheme="minorHAnsi"/>
          <w:szCs w:val="22"/>
        </w:rPr>
        <w:t xml:space="preserve"> they have a dual stage valve that allow the unit to have a higher input rate during preheat and shutdown.</w:t>
      </w:r>
    </w:p>
    <w:p w14:paraId="3E22919E" w14:textId="77777777" w:rsidR="00D07290" w:rsidRDefault="00D07290" w:rsidP="00E16609">
      <w:pPr>
        <w:rPr>
          <w:rFonts w:cstheme="minorHAnsi"/>
          <w:szCs w:val="22"/>
        </w:rPr>
      </w:pPr>
    </w:p>
    <w:p w14:paraId="0CB0AA85" w14:textId="77777777" w:rsidR="00D07290" w:rsidRDefault="00FC6418" w:rsidP="00D07290">
      <w:pPr>
        <w:keepNext/>
      </w:pPr>
      <w:r>
        <w:rPr>
          <w:noProof/>
        </w:rPr>
        <w:drawing>
          <wp:inline distT="0" distB="0" distL="0" distR="0" wp14:anchorId="4BB05187" wp14:editId="118CEB1F">
            <wp:extent cx="4572000" cy="2725420"/>
            <wp:effectExtent l="0" t="0" r="0" b="17780"/>
            <wp:docPr id="5" name="Chart 5">
              <a:extLst xmlns:a="http://schemas.openxmlformats.org/drawingml/2006/main">
                <a:ext uri="{FF2B5EF4-FFF2-40B4-BE49-F238E27FC236}">
                  <a16:creationId xmlns:a16="http://schemas.microsoft.com/office/drawing/2014/main" id="{A3D4885C-5415-4B17-B8B0-2AF960D4BC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A9B58F7" w14:textId="774E5E2B" w:rsidR="00D07290" w:rsidRDefault="00D07290" w:rsidP="00D07290">
      <w:pPr>
        <w:pStyle w:val="Caption"/>
      </w:pPr>
      <w:bookmarkStart w:id="62" w:name="_Toc502227697"/>
      <w:r>
        <w:t xml:space="preserve">Figure </w:t>
      </w:r>
      <w:fldSimple w:instr=" SEQ Figure \* ROMAN ">
        <w:r>
          <w:rPr>
            <w:noProof/>
          </w:rPr>
          <w:t>V</w:t>
        </w:r>
      </w:fldSimple>
      <w:r>
        <w:t xml:space="preserve">: </w:t>
      </w:r>
      <w:r w:rsidRPr="00473525">
        <w:t>Measure Broiler Hourly Operation</w:t>
      </w:r>
      <w:bookmarkEnd w:id="62"/>
    </w:p>
    <w:p w14:paraId="0F28F841" w14:textId="47E73A34" w:rsidR="00781BE3" w:rsidRDefault="00781BE3" w:rsidP="00E16609">
      <w:pPr>
        <w:rPr>
          <w:rFonts w:cstheme="minorHAnsi"/>
          <w:szCs w:val="22"/>
        </w:rPr>
      </w:pPr>
    </w:p>
    <w:p w14:paraId="6321DA50" w14:textId="77777777" w:rsidR="00D07290" w:rsidRDefault="00FC6418" w:rsidP="00D07290">
      <w:pPr>
        <w:keepNext/>
      </w:pPr>
      <w:r>
        <w:rPr>
          <w:noProof/>
        </w:rPr>
        <w:drawing>
          <wp:inline distT="0" distB="0" distL="0" distR="0" wp14:anchorId="078B0CA0" wp14:editId="437718B3">
            <wp:extent cx="4572000" cy="2725420"/>
            <wp:effectExtent l="0" t="0" r="0" b="17780"/>
            <wp:docPr id="6" name="Chart 6">
              <a:extLst xmlns:a="http://schemas.openxmlformats.org/drawingml/2006/main">
                <a:ext uri="{FF2B5EF4-FFF2-40B4-BE49-F238E27FC236}">
                  <a16:creationId xmlns:a16="http://schemas.microsoft.com/office/drawing/2014/main" id="{B7744E51-BD19-405F-AA41-C1D480507A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91F0667" w14:textId="4E4474B0" w:rsidR="00FC6418" w:rsidRDefault="00D07290" w:rsidP="00D07290">
      <w:pPr>
        <w:pStyle w:val="Caption"/>
        <w:rPr>
          <w:rFonts w:cstheme="minorHAnsi"/>
          <w:szCs w:val="22"/>
        </w:rPr>
      </w:pPr>
      <w:bookmarkStart w:id="63" w:name="_Toc502227698"/>
      <w:r>
        <w:t xml:space="preserve">Figure </w:t>
      </w:r>
      <w:fldSimple w:instr=" SEQ Figure \* ROMAN ">
        <w:r>
          <w:rPr>
            <w:noProof/>
          </w:rPr>
          <w:t>VI</w:t>
        </w:r>
      </w:fldSimple>
      <w:r>
        <w:t xml:space="preserve">: </w:t>
      </w:r>
      <w:r w:rsidRPr="008A5071">
        <w:t>Weekend Hourly Operation Measure Broiler</w:t>
      </w:r>
      <w:bookmarkEnd w:id="63"/>
    </w:p>
    <w:p w14:paraId="454579C9" w14:textId="77777777" w:rsidR="00781BE3" w:rsidRDefault="00781BE3" w:rsidP="00E16609">
      <w:pPr>
        <w:rPr>
          <w:rFonts w:cstheme="minorHAnsi"/>
          <w:szCs w:val="22"/>
        </w:rPr>
      </w:pPr>
    </w:p>
    <w:p w14:paraId="05553978" w14:textId="092BDECB" w:rsidR="007D1885" w:rsidRDefault="007D1885" w:rsidP="00E16609">
      <w:pPr>
        <w:rPr>
          <w:rFonts w:cstheme="minorHAnsi"/>
          <w:szCs w:val="22"/>
        </w:rPr>
      </w:pPr>
      <w:r>
        <w:rPr>
          <w:rFonts w:cstheme="minorHAnsi"/>
          <w:szCs w:val="22"/>
        </w:rPr>
        <w:t xml:space="preserve">Some </w:t>
      </w:r>
      <w:r w:rsidR="0074080E">
        <w:rPr>
          <w:rFonts w:cstheme="minorHAnsi"/>
          <w:szCs w:val="22"/>
        </w:rPr>
        <w:t xml:space="preserve">gas </w:t>
      </w:r>
      <w:r>
        <w:rPr>
          <w:rFonts w:cstheme="minorHAnsi"/>
          <w:szCs w:val="22"/>
        </w:rPr>
        <w:t xml:space="preserve">conveyor broilers are equipped with heating and warming elements.  These resistance heating elements are on at a constant rate to keep the product warm as it </w:t>
      </w:r>
      <w:r w:rsidR="00781BE3">
        <w:rPr>
          <w:rFonts w:cstheme="minorHAnsi"/>
          <w:szCs w:val="22"/>
        </w:rPr>
        <w:t xml:space="preserve">exits the conveyor belt.  The profile below shows </w:t>
      </w:r>
      <w:r w:rsidR="0074080E">
        <w:rPr>
          <w:rFonts w:cstheme="minorHAnsi"/>
          <w:szCs w:val="22"/>
        </w:rPr>
        <w:t>18-hour</w:t>
      </w:r>
      <w:r w:rsidR="00781BE3">
        <w:rPr>
          <w:rFonts w:cstheme="minorHAnsi"/>
          <w:szCs w:val="22"/>
        </w:rPr>
        <w:t xml:space="preserve"> broiler electrical profile.  </w:t>
      </w:r>
    </w:p>
    <w:p w14:paraId="24A81A42" w14:textId="77F8DD6E" w:rsidR="00781BE3" w:rsidRDefault="00781BE3" w:rsidP="00E16609">
      <w:pPr>
        <w:rPr>
          <w:rFonts w:cstheme="minorHAnsi"/>
          <w:szCs w:val="22"/>
        </w:rPr>
      </w:pPr>
    </w:p>
    <w:p w14:paraId="3013F592" w14:textId="77777777" w:rsidR="00D07290" w:rsidRDefault="0074080E" w:rsidP="00D07290">
      <w:pPr>
        <w:keepNext/>
      </w:pPr>
      <w:r>
        <w:rPr>
          <w:noProof/>
        </w:rPr>
        <w:lastRenderedPageBreak/>
        <w:drawing>
          <wp:inline distT="0" distB="0" distL="0" distR="0" wp14:anchorId="085C9B98" wp14:editId="7DEC1190">
            <wp:extent cx="4572000" cy="2636520"/>
            <wp:effectExtent l="0" t="0" r="0" b="11430"/>
            <wp:docPr id="7" name="Chart 7">
              <a:extLst xmlns:a="http://schemas.openxmlformats.org/drawingml/2006/main">
                <a:ext uri="{FF2B5EF4-FFF2-40B4-BE49-F238E27FC236}">
                  <a16:creationId xmlns:a16="http://schemas.microsoft.com/office/drawing/2014/main" id="{3D413EBB-AE88-4B72-B30B-F0CD15A7A9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FA6EBA9" w14:textId="7DBEB9E7" w:rsidR="00D07290" w:rsidRDefault="00D07290" w:rsidP="00D07290">
      <w:pPr>
        <w:pStyle w:val="Caption"/>
      </w:pPr>
      <w:bookmarkStart w:id="64" w:name="_Toc502227699"/>
      <w:r>
        <w:t xml:space="preserve">Figure </w:t>
      </w:r>
      <w:fldSimple w:instr=" SEQ Figure \* ROMAN ">
        <w:r>
          <w:rPr>
            <w:noProof/>
          </w:rPr>
          <w:t>VII</w:t>
        </w:r>
      </w:fldSimple>
      <w:r>
        <w:t>: Hourly Baseline Broiler Electric Profile</w:t>
      </w:r>
      <w:bookmarkEnd w:id="64"/>
    </w:p>
    <w:p w14:paraId="2153BB46" w14:textId="479EBF0B" w:rsidR="00781BE3" w:rsidRDefault="00781BE3" w:rsidP="00E16609">
      <w:pPr>
        <w:rPr>
          <w:rFonts w:cstheme="minorHAnsi"/>
          <w:szCs w:val="22"/>
        </w:rPr>
      </w:pPr>
    </w:p>
    <w:p w14:paraId="071B22B5" w14:textId="014D05BC" w:rsidR="0074080E" w:rsidRDefault="0074080E" w:rsidP="00E16609">
      <w:pPr>
        <w:rPr>
          <w:rFonts w:cstheme="minorHAnsi"/>
          <w:szCs w:val="22"/>
        </w:rPr>
      </w:pPr>
    </w:p>
    <w:p w14:paraId="25B41502" w14:textId="77777777" w:rsidR="00D07290" w:rsidRDefault="0074080E" w:rsidP="00D07290">
      <w:pPr>
        <w:keepNext/>
      </w:pPr>
      <w:r>
        <w:rPr>
          <w:noProof/>
        </w:rPr>
        <w:drawing>
          <wp:inline distT="0" distB="0" distL="0" distR="0" wp14:anchorId="6901672C" wp14:editId="40F489B9">
            <wp:extent cx="4572000" cy="2724150"/>
            <wp:effectExtent l="0" t="0" r="0" b="0"/>
            <wp:docPr id="9" name="Chart 9">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2E1B486" w14:textId="2A63D5FA" w:rsidR="0074080E" w:rsidRDefault="00D07290" w:rsidP="00D07290">
      <w:pPr>
        <w:pStyle w:val="Caption"/>
        <w:rPr>
          <w:rFonts w:cstheme="minorHAnsi"/>
          <w:szCs w:val="22"/>
        </w:rPr>
      </w:pPr>
      <w:bookmarkStart w:id="65" w:name="_Toc502227700"/>
      <w:r>
        <w:t xml:space="preserve">Figure </w:t>
      </w:r>
      <w:fldSimple w:instr=" SEQ Figure \* ROMAN ">
        <w:r>
          <w:rPr>
            <w:noProof/>
          </w:rPr>
          <w:t>VIII</w:t>
        </w:r>
      </w:fldSimple>
      <w:r>
        <w:t>: Hourly Measure</w:t>
      </w:r>
      <w:r w:rsidRPr="004D3F85">
        <w:t xml:space="preserve"> Broiler Electric Profile</w:t>
      </w:r>
      <w:bookmarkEnd w:id="65"/>
    </w:p>
    <w:p w14:paraId="589C21B7" w14:textId="1F6D5052" w:rsidR="0074080E" w:rsidRDefault="0074080E" w:rsidP="00E16609">
      <w:pPr>
        <w:rPr>
          <w:rFonts w:cstheme="minorHAnsi"/>
          <w:szCs w:val="22"/>
        </w:rPr>
      </w:pPr>
    </w:p>
    <w:p w14:paraId="3FAF2445" w14:textId="11E9906B" w:rsidR="00F74873" w:rsidRDefault="00F74873" w:rsidP="00E16609">
      <w:pPr>
        <w:rPr>
          <w:rFonts w:cstheme="minorHAnsi"/>
          <w:szCs w:val="22"/>
        </w:rPr>
      </w:pPr>
      <w:r>
        <w:rPr>
          <w:rFonts w:cstheme="minorHAnsi"/>
          <w:szCs w:val="22"/>
        </w:rPr>
        <w:t>The profile shown is for the largest 4 lane conveyor broiler with warming elements, with the baseline broiler operating at 4 kW constant rate, the energy efficient broiler consumed 1.2 kW which resulted in a 3.8 kW demand reduction.  Not all broilers are equipped with warming elements and the input rate of the conveyor belt motors and controls is less than 100W.</w:t>
      </w:r>
      <w:r w:rsidR="00C8460A">
        <w:rPr>
          <w:rFonts w:cstheme="minorHAnsi"/>
          <w:szCs w:val="22"/>
        </w:rPr>
        <w:t xml:space="preserve">  In all monitored applications, the broiler was on and using electricity during a demand window between noon an 6pm.</w:t>
      </w:r>
    </w:p>
    <w:p w14:paraId="75E052E3" w14:textId="0D4D14CA" w:rsidR="007D1885" w:rsidRDefault="007D1885" w:rsidP="00E16609">
      <w:pPr>
        <w:rPr>
          <w:rFonts w:cstheme="minorHAnsi"/>
          <w:szCs w:val="22"/>
        </w:rPr>
      </w:pPr>
    </w:p>
    <w:p w14:paraId="01F7CC11" w14:textId="5FAA1D38" w:rsidR="00D07290" w:rsidRDefault="00D07290" w:rsidP="00D07290">
      <w:pPr>
        <w:pStyle w:val="Caption"/>
        <w:keepNext/>
      </w:pPr>
      <w:bookmarkStart w:id="66" w:name="_Toc502227588"/>
      <w:r>
        <w:t xml:space="preserve">Table </w:t>
      </w:r>
      <w:fldSimple w:instr=" SEQ Table \* ROMAN ">
        <w:r>
          <w:rPr>
            <w:noProof/>
          </w:rPr>
          <w:t>XIX</w:t>
        </w:r>
      </w:fldSimple>
      <w:r>
        <w:t>: Building Types and Load Shapes</w:t>
      </w:r>
      <w:bookmarkEnd w:id="66"/>
    </w:p>
    <w:tbl>
      <w:tblPr>
        <w:tblStyle w:val="TableGrid1"/>
        <w:tblW w:w="5000" w:type="pct"/>
        <w:tblLook w:val="01E0" w:firstRow="1" w:lastRow="1" w:firstColumn="1" w:lastColumn="1" w:noHBand="0" w:noVBand="0"/>
      </w:tblPr>
      <w:tblGrid>
        <w:gridCol w:w="4405"/>
        <w:gridCol w:w="2076"/>
        <w:gridCol w:w="2869"/>
      </w:tblGrid>
      <w:tr w:rsidR="00263C1C" w:rsidRPr="00500C4E" w14:paraId="55343A07" w14:textId="77777777" w:rsidTr="00435DF3">
        <w:tc>
          <w:tcPr>
            <w:tcW w:w="235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110"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070FBB" w14:paraId="3D341893" w14:textId="77777777" w:rsidTr="00435DF3">
        <w:tc>
          <w:tcPr>
            <w:tcW w:w="2356" w:type="pct"/>
          </w:tcPr>
          <w:p w14:paraId="7E58A7D2" w14:textId="52902D6A" w:rsidR="002D61BC" w:rsidRDefault="002D61BC" w:rsidP="00BA2E7E">
            <w:pPr>
              <w:rPr>
                <w:rFonts w:cstheme="minorHAnsi"/>
                <w:szCs w:val="20"/>
              </w:rPr>
            </w:pPr>
            <w:r>
              <w:rPr>
                <w:rFonts w:cstheme="minorHAnsi"/>
                <w:szCs w:val="20"/>
              </w:rPr>
              <w:t xml:space="preserve"> </w:t>
            </w:r>
            <w:r w:rsidR="00AA3F8D">
              <w:rPr>
                <w:rFonts w:cstheme="minorHAnsi"/>
                <w:szCs w:val="20"/>
              </w:rPr>
              <w:t>P</w:t>
            </w:r>
            <w:r w:rsidR="00AA3F8D" w:rsidRPr="002D61BC">
              <w:rPr>
                <w:rFonts w:cstheme="minorHAnsi"/>
                <w:szCs w:val="20"/>
              </w:rPr>
              <w:t>GE: COMMERCIAL</w:t>
            </w:r>
            <w:r w:rsidRPr="002D61BC">
              <w:rPr>
                <w:rFonts w:cstheme="minorHAnsi"/>
                <w:szCs w:val="20"/>
              </w:rPr>
              <w:t>:5 = Commercial Food Service</w:t>
            </w:r>
          </w:p>
          <w:p w14:paraId="4FA2FF6D" w14:textId="4F195C53" w:rsidR="00611952" w:rsidRPr="007D1885" w:rsidRDefault="00611952" w:rsidP="00BA2E7E">
            <w:pPr>
              <w:rPr>
                <w:rFonts w:cstheme="minorHAnsi"/>
                <w:szCs w:val="20"/>
              </w:rPr>
            </w:pPr>
          </w:p>
        </w:tc>
        <w:tc>
          <w:tcPr>
            <w:tcW w:w="1110" w:type="pct"/>
          </w:tcPr>
          <w:p w14:paraId="3B2DCD1E" w14:textId="26C453E9" w:rsidR="002D61BC" w:rsidRPr="00171237" w:rsidRDefault="002D61BC" w:rsidP="00BA2E7E">
            <w:pPr>
              <w:rPr>
                <w:rFonts w:cstheme="minorHAnsi"/>
                <w:color w:val="FF0000"/>
                <w:szCs w:val="20"/>
              </w:rPr>
            </w:pPr>
            <w:r w:rsidRPr="00AA3F8D">
              <w:rPr>
                <w:rFonts w:cstheme="minorHAnsi"/>
                <w:szCs w:val="20"/>
              </w:rPr>
              <w:t>COMMERCIAL</w:t>
            </w:r>
          </w:p>
        </w:tc>
        <w:tc>
          <w:tcPr>
            <w:tcW w:w="1535" w:type="pct"/>
          </w:tcPr>
          <w:p w14:paraId="6722CD8A" w14:textId="7AF62AA1" w:rsidR="002D61BC" w:rsidRPr="003E0F31" w:rsidRDefault="002D61BC" w:rsidP="00BA2E7E">
            <w:pPr>
              <w:rPr>
                <w:rFonts w:cstheme="minorHAnsi"/>
                <w:szCs w:val="20"/>
                <w:lang w:val="fr-FR"/>
              </w:rPr>
            </w:pPr>
            <w:r w:rsidRPr="003E0F31">
              <w:rPr>
                <w:rFonts w:cstheme="minorHAnsi"/>
                <w:szCs w:val="20"/>
                <w:lang w:val="fr-FR"/>
              </w:rPr>
              <w:t>5 = Commercial Food Service</w:t>
            </w:r>
          </w:p>
        </w:tc>
      </w:tr>
    </w:tbl>
    <w:p w14:paraId="52C9214C" w14:textId="02259778" w:rsidR="005552C3" w:rsidRDefault="00F95E2F" w:rsidP="00920905">
      <w:pPr>
        <w:pStyle w:val="Heading1"/>
      </w:pPr>
      <w:bookmarkStart w:id="67" w:name="_Toc502227479"/>
      <w:r>
        <w:lastRenderedPageBreak/>
        <w:t>Section 4. Costs</w:t>
      </w:r>
      <w:bookmarkEnd w:id="67"/>
    </w:p>
    <w:p w14:paraId="4A499ECF" w14:textId="58B92FE4" w:rsidR="00F74873" w:rsidRDefault="00F74873" w:rsidP="00920905">
      <w:r w:rsidRPr="00F74873">
        <w:t>Cost data was obtained from broiler manufacturers</w:t>
      </w:r>
      <w:r w:rsidR="004F2902">
        <w:t xml:space="preserve"> for the most popular energy efficient models.  Models vary in size dictated by the conveyor width and accessories including burger holding warming elements and individually controlled conveyor belt speeds for multiple products.  Pricing depends on the size of the order, with larger chain restaurants purchasing in bulk receiving lower pricing.  The cost data is shown below:</w:t>
      </w:r>
    </w:p>
    <w:p w14:paraId="536F1D53" w14:textId="77777777" w:rsidR="00D07290" w:rsidRDefault="00D07290" w:rsidP="00920905"/>
    <w:p w14:paraId="1389923C" w14:textId="4ED0F19F" w:rsidR="00D07290" w:rsidRDefault="00D07290" w:rsidP="00D07290">
      <w:pPr>
        <w:pStyle w:val="Caption"/>
        <w:keepNext/>
      </w:pPr>
      <w:bookmarkStart w:id="68" w:name="_Toc502227589"/>
      <w:r>
        <w:t xml:space="preserve">Table </w:t>
      </w:r>
      <w:fldSimple w:instr=" SEQ Table \* ROMAN ">
        <w:r>
          <w:rPr>
            <w:noProof/>
          </w:rPr>
          <w:t>XX</w:t>
        </w:r>
      </w:fldSimple>
      <w:r>
        <w:t xml:space="preserve">: </w:t>
      </w:r>
      <w:r w:rsidRPr="00C5456E">
        <w:t>Energy Efficient Automatic Conveyor Broiler Pricing</w:t>
      </w:r>
      <w:bookmarkEnd w:id="68"/>
    </w:p>
    <w:tbl>
      <w:tblPr>
        <w:tblStyle w:val="TableGrid1"/>
        <w:tblW w:w="4412" w:type="pct"/>
        <w:tblLook w:val="04A0" w:firstRow="1" w:lastRow="0" w:firstColumn="1" w:lastColumn="0" w:noHBand="0" w:noVBand="1"/>
      </w:tblPr>
      <w:tblGrid>
        <w:gridCol w:w="1900"/>
        <w:gridCol w:w="1901"/>
        <w:gridCol w:w="2429"/>
        <w:gridCol w:w="2020"/>
      </w:tblGrid>
      <w:tr w:rsidR="0031027D" w:rsidRPr="00BD3F11" w14:paraId="06C749B4" w14:textId="77777777" w:rsidTr="0031027D">
        <w:tc>
          <w:tcPr>
            <w:tcW w:w="1152" w:type="pct"/>
            <w:shd w:val="clear" w:color="auto" w:fill="D9D9D9" w:themeFill="background1" w:themeFillShade="D9"/>
          </w:tcPr>
          <w:p w14:paraId="5E36DAFA" w14:textId="3ACC3614" w:rsidR="0031027D" w:rsidRDefault="0031027D" w:rsidP="00F74873">
            <w:pPr>
              <w:rPr>
                <w:rFonts w:cstheme="minorHAnsi"/>
                <w:b/>
                <w:szCs w:val="20"/>
              </w:rPr>
            </w:pPr>
            <w:r>
              <w:rPr>
                <w:rFonts w:cstheme="minorHAnsi"/>
                <w:b/>
                <w:szCs w:val="20"/>
              </w:rPr>
              <w:t xml:space="preserve">Model </w:t>
            </w:r>
          </w:p>
        </w:tc>
        <w:tc>
          <w:tcPr>
            <w:tcW w:w="1152" w:type="pct"/>
            <w:shd w:val="clear" w:color="auto" w:fill="D9D9D9" w:themeFill="background1" w:themeFillShade="D9"/>
          </w:tcPr>
          <w:p w14:paraId="4473ED5E" w14:textId="3F3B3A42" w:rsidR="0031027D" w:rsidRDefault="0031027D" w:rsidP="00F74873">
            <w:pPr>
              <w:rPr>
                <w:rFonts w:cstheme="minorHAnsi"/>
                <w:b/>
                <w:szCs w:val="20"/>
              </w:rPr>
            </w:pPr>
            <w:r>
              <w:rPr>
                <w:rFonts w:cstheme="minorHAnsi"/>
                <w:b/>
                <w:szCs w:val="20"/>
              </w:rPr>
              <w:t>Conveyor Width (in)</w:t>
            </w:r>
          </w:p>
        </w:tc>
        <w:tc>
          <w:tcPr>
            <w:tcW w:w="1472" w:type="pct"/>
            <w:shd w:val="clear" w:color="auto" w:fill="D9D9D9" w:themeFill="background1" w:themeFillShade="D9"/>
          </w:tcPr>
          <w:p w14:paraId="2E6619FF" w14:textId="0DC66B2F" w:rsidR="0031027D" w:rsidRPr="00BD3F11" w:rsidRDefault="0031027D" w:rsidP="00F74873">
            <w:pPr>
              <w:rPr>
                <w:rFonts w:cstheme="minorHAnsi"/>
                <w:b/>
                <w:szCs w:val="20"/>
              </w:rPr>
            </w:pPr>
            <w:r>
              <w:rPr>
                <w:rFonts w:cstheme="minorHAnsi"/>
                <w:b/>
                <w:szCs w:val="20"/>
              </w:rPr>
              <w:t>Burger Lane Width</w:t>
            </w:r>
          </w:p>
        </w:tc>
        <w:tc>
          <w:tcPr>
            <w:tcW w:w="1224" w:type="pct"/>
            <w:shd w:val="clear" w:color="auto" w:fill="D9D9D9" w:themeFill="background1" w:themeFillShade="D9"/>
          </w:tcPr>
          <w:p w14:paraId="1E00263A" w14:textId="140277B0" w:rsidR="0031027D" w:rsidRPr="00BD3F11" w:rsidRDefault="0031027D" w:rsidP="00F74873">
            <w:pPr>
              <w:rPr>
                <w:rFonts w:cstheme="minorHAnsi"/>
                <w:b/>
                <w:szCs w:val="20"/>
              </w:rPr>
            </w:pPr>
            <w:r>
              <w:rPr>
                <w:rFonts w:cstheme="minorHAnsi"/>
                <w:b/>
                <w:szCs w:val="20"/>
              </w:rPr>
              <w:t>Retail Price</w:t>
            </w:r>
          </w:p>
        </w:tc>
      </w:tr>
      <w:tr w:rsidR="0031027D" w:rsidRPr="00BD3F11" w14:paraId="377B52B4" w14:textId="77777777" w:rsidTr="0031027D">
        <w:trPr>
          <w:trHeight w:val="243"/>
        </w:trPr>
        <w:tc>
          <w:tcPr>
            <w:tcW w:w="1152" w:type="pct"/>
          </w:tcPr>
          <w:p w14:paraId="6EF4290C" w14:textId="72DACB8D" w:rsidR="0031027D" w:rsidRDefault="0031027D" w:rsidP="00F74873">
            <w:pPr>
              <w:rPr>
                <w:rFonts w:cstheme="minorHAnsi"/>
                <w:szCs w:val="20"/>
              </w:rPr>
            </w:pPr>
            <w:r>
              <w:rPr>
                <w:rFonts w:cstheme="minorHAnsi"/>
                <w:szCs w:val="20"/>
              </w:rPr>
              <w:t>A</w:t>
            </w:r>
          </w:p>
        </w:tc>
        <w:tc>
          <w:tcPr>
            <w:tcW w:w="1152" w:type="pct"/>
          </w:tcPr>
          <w:p w14:paraId="45FE6903" w14:textId="0048410C" w:rsidR="0031027D" w:rsidRPr="00BD3F11" w:rsidRDefault="0031027D" w:rsidP="00F74873">
            <w:pPr>
              <w:rPr>
                <w:rFonts w:cstheme="minorHAnsi"/>
                <w:szCs w:val="20"/>
              </w:rPr>
            </w:pPr>
            <w:r>
              <w:rPr>
                <w:rFonts w:cstheme="minorHAnsi"/>
                <w:szCs w:val="20"/>
              </w:rPr>
              <w:t>17.7</w:t>
            </w:r>
          </w:p>
        </w:tc>
        <w:tc>
          <w:tcPr>
            <w:tcW w:w="1472" w:type="pct"/>
          </w:tcPr>
          <w:p w14:paraId="4C0F66FD" w14:textId="13B45655" w:rsidR="0031027D" w:rsidRPr="00BD3F11" w:rsidRDefault="0031027D" w:rsidP="00F74873">
            <w:pPr>
              <w:rPr>
                <w:rFonts w:cstheme="minorHAnsi"/>
                <w:szCs w:val="20"/>
              </w:rPr>
            </w:pPr>
            <w:r>
              <w:rPr>
                <w:rFonts w:cstheme="minorHAnsi"/>
                <w:szCs w:val="20"/>
              </w:rPr>
              <w:t>2</w:t>
            </w:r>
            <w:r w:rsidRPr="00BD3F11">
              <w:rPr>
                <w:rFonts w:cstheme="minorHAnsi"/>
                <w:szCs w:val="20"/>
              </w:rPr>
              <w:t xml:space="preserve"> </w:t>
            </w:r>
            <w:r>
              <w:rPr>
                <w:rFonts w:cstheme="minorHAnsi"/>
                <w:szCs w:val="20"/>
              </w:rPr>
              <w:t xml:space="preserve"> </w:t>
            </w:r>
          </w:p>
        </w:tc>
        <w:tc>
          <w:tcPr>
            <w:tcW w:w="1224" w:type="pct"/>
          </w:tcPr>
          <w:p w14:paraId="05EEDC05" w14:textId="77B9275F" w:rsidR="0031027D" w:rsidRPr="00BD3F11" w:rsidRDefault="0031027D" w:rsidP="00F74873">
            <w:pPr>
              <w:rPr>
                <w:rFonts w:cstheme="minorHAnsi"/>
                <w:szCs w:val="20"/>
              </w:rPr>
            </w:pPr>
            <w:r>
              <w:rPr>
                <w:rFonts w:cstheme="minorHAnsi"/>
                <w:szCs w:val="20"/>
              </w:rPr>
              <w:t>$</w:t>
            </w:r>
            <w:r w:rsidRPr="00BC46D8">
              <w:rPr>
                <w:rFonts w:cstheme="minorHAnsi"/>
                <w:szCs w:val="20"/>
              </w:rPr>
              <w:t>14</w:t>
            </w:r>
            <w:r>
              <w:rPr>
                <w:rFonts w:cstheme="minorHAnsi"/>
                <w:szCs w:val="20"/>
              </w:rPr>
              <w:t>,</w:t>
            </w:r>
            <w:r w:rsidRPr="00BC46D8">
              <w:rPr>
                <w:rFonts w:cstheme="minorHAnsi"/>
                <w:szCs w:val="20"/>
              </w:rPr>
              <w:t>915</w:t>
            </w:r>
          </w:p>
        </w:tc>
      </w:tr>
      <w:tr w:rsidR="0031027D" w:rsidRPr="00BD3F11" w14:paraId="216C5929" w14:textId="77777777" w:rsidTr="0031027D">
        <w:trPr>
          <w:trHeight w:val="243"/>
        </w:trPr>
        <w:tc>
          <w:tcPr>
            <w:tcW w:w="1152" w:type="pct"/>
          </w:tcPr>
          <w:p w14:paraId="5E78E974" w14:textId="170633E2" w:rsidR="0031027D" w:rsidRDefault="0031027D" w:rsidP="00F74873">
            <w:pPr>
              <w:rPr>
                <w:rFonts w:cstheme="minorHAnsi"/>
                <w:szCs w:val="20"/>
              </w:rPr>
            </w:pPr>
            <w:r>
              <w:rPr>
                <w:rFonts w:cstheme="minorHAnsi"/>
                <w:szCs w:val="20"/>
              </w:rPr>
              <w:t>B</w:t>
            </w:r>
          </w:p>
        </w:tc>
        <w:tc>
          <w:tcPr>
            <w:tcW w:w="1152" w:type="pct"/>
          </w:tcPr>
          <w:p w14:paraId="2CCC4021" w14:textId="1F9CD3E0" w:rsidR="0031027D" w:rsidRPr="00BD3F11" w:rsidRDefault="0031027D" w:rsidP="00F74873">
            <w:pPr>
              <w:rPr>
                <w:rFonts w:cstheme="minorHAnsi"/>
                <w:szCs w:val="20"/>
              </w:rPr>
            </w:pPr>
            <w:r>
              <w:rPr>
                <w:rFonts w:cstheme="minorHAnsi"/>
                <w:szCs w:val="20"/>
              </w:rPr>
              <w:t>25.2</w:t>
            </w:r>
          </w:p>
        </w:tc>
        <w:tc>
          <w:tcPr>
            <w:tcW w:w="1472" w:type="pct"/>
          </w:tcPr>
          <w:p w14:paraId="32C50E00" w14:textId="77777777" w:rsidR="0031027D" w:rsidRPr="00BD3F11" w:rsidRDefault="0031027D" w:rsidP="00F74873">
            <w:pPr>
              <w:rPr>
                <w:rFonts w:cstheme="minorHAnsi"/>
                <w:szCs w:val="20"/>
              </w:rPr>
            </w:pPr>
            <w:r>
              <w:rPr>
                <w:rFonts w:cstheme="minorHAnsi"/>
                <w:szCs w:val="20"/>
              </w:rPr>
              <w:t>3</w:t>
            </w:r>
          </w:p>
        </w:tc>
        <w:tc>
          <w:tcPr>
            <w:tcW w:w="1224" w:type="pct"/>
          </w:tcPr>
          <w:p w14:paraId="4CB6F1F0" w14:textId="13F92F9A" w:rsidR="0031027D" w:rsidRPr="00BD3F11" w:rsidRDefault="0031027D" w:rsidP="00F74873">
            <w:pPr>
              <w:rPr>
                <w:rFonts w:cstheme="minorHAnsi"/>
                <w:szCs w:val="20"/>
              </w:rPr>
            </w:pPr>
            <w:r>
              <w:rPr>
                <w:rFonts w:cstheme="minorHAnsi"/>
                <w:szCs w:val="20"/>
              </w:rPr>
              <w:t>$</w:t>
            </w:r>
            <w:r w:rsidRPr="00BC46D8">
              <w:rPr>
                <w:rFonts w:cstheme="minorHAnsi"/>
                <w:szCs w:val="20"/>
              </w:rPr>
              <w:t>17</w:t>
            </w:r>
            <w:r>
              <w:rPr>
                <w:rFonts w:cstheme="minorHAnsi"/>
                <w:szCs w:val="20"/>
              </w:rPr>
              <w:t>,</w:t>
            </w:r>
            <w:r w:rsidRPr="00BC46D8">
              <w:rPr>
                <w:rFonts w:cstheme="minorHAnsi"/>
                <w:szCs w:val="20"/>
              </w:rPr>
              <w:t>356</w:t>
            </w:r>
          </w:p>
        </w:tc>
      </w:tr>
      <w:tr w:rsidR="0031027D" w:rsidRPr="00BD3F11" w14:paraId="31872891" w14:textId="77777777" w:rsidTr="0031027D">
        <w:trPr>
          <w:trHeight w:val="243"/>
        </w:trPr>
        <w:tc>
          <w:tcPr>
            <w:tcW w:w="1152" w:type="pct"/>
          </w:tcPr>
          <w:p w14:paraId="6C16A5DD" w14:textId="32CBF937" w:rsidR="0031027D" w:rsidRDefault="0031027D" w:rsidP="00F74873">
            <w:pPr>
              <w:rPr>
                <w:rFonts w:cstheme="minorHAnsi"/>
                <w:szCs w:val="20"/>
              </w:rPr>
            </w:pPr>
            <w:r>
              <w:rPr>
                <w:rFonts w:cstheme="minorHAnsi"/>
                <w:szCs w:val="20"/>
              </w:rPr>
              <w:t>C</w:t>
            </w:r>
          </w:p>
        </w:tc>
        <w:tc>
          <w:tcPr>
            <w:tcW w:w="1152" w:type="pct"/>
          </w:tcPr>
          <w:p w14:paraId="5FADA87A" w14:textId="59F0205E" w:rsidR="0031027D" w:rsidRPr="00BD3F11" w:rsidRDefault="0031027D" w:rsidP="00F74873">
            <w:pPr>
              <w:rPr>
                <w:rFonts w:cstheme="minorHAnsi"/>
                <w:szCs w:val="20"/>
              </w:rPr>
            </w:pPr>
            <w:r>
              <w:rPr>
                <w:rFonts w:cstheme="minorHAnsi"/>
                <w:szCs w:val="20"/>
              </w:rPr>
              <w:t>26.4</w:t>
            </w:r>
          </w:p>
        </w:tc>
        <w:tc>
          <w:tcPr>
            <w:tcW w:w="1472" w:type="pct"/>
          </w:tcPr>
          <w:p w14:paraId="24252C8F" w14:textId="77777777" w:rsidR="0031027D" w:rsidRPr="00BD3F11" w:rsidRDefault="0031027D" w:rsidP="00F74873">
            <w:pPr>
              <w:rPr>
                <w:rFonts w:cstheme="minorHAnsi"/>
                <w:szCs w:val="20"/>
              </w:rPr>
            </w:pPr>
            <w:r>
              <w:rPr>
                <w:rFonts w:cstheme="minorHAnsi"/>
                <w:szCs w:val="20"/>
              </w:rPr>
              <w:t>3</w:t>
            </w:r>
          </w:p>
        </w:tc>
        <w:tc>
          <w:tcPr>
            <w:tcW w:w="1224" w:type="pct"/>
          </w:tcPr>
          <w:p w14:paraId="412B346E" w14:textId="43FC639C" w:rsidR="0031027D" w:rsidRPr="00BD3F11" w:rsidRDefault="0031027D" w:rsidP="00F74873">
            <w:pPr>
              <w:rPr>
                <w:rFonts w:cstheme="minorHAnsi"/>
                <w:szCs w:val="20"/>
              </w:rPr>
            </w:pPr>
            <w:r>
              <w:rPr>
                <w:rFonts w:cstheme="minorHAnsi"/>
                <w:szCs w:val="20"/>
              </w:rPr>
              <w:t>$</w:t>
            </w:r>
            <w:r w:rsidRPr="00BC46D8">
              <w:rPr>
                <w:rFonts w:cstheme="minorHAnsi"/>
                <w:szCs w:val="20"/>
              </w:rPr>
              <w:t>12</w:t>
            </w:r>
            <w:r>
              <w:rPr>
                <w:rFonts w:cstheme="minorHAnsi"/>
                <w:szCs w:val="20"/>
              </w:rPr>
              <w:t>,</w:t>
            </w:r>
            <w:r w:rsidRPr="00BC46D8">
              <w:rPr>
                <w:rFonts w:cstheme="minorHAnsi"/>
                <w:szCs w:val="20"/>
              </w:rPr>
              <w:t>120</w:t>
            </w:r>
          </w:p>
        </w:tc>
      </w:tr>
      <w:tr w:rsidR="0031027D" w:rsidRPr="00BD3F11" w14:paraId="5074E74F" w14:textId="77777777" w:rsidTr="0031027D">
        <w:trPr>
          <w:trHeight w:val="243"/>
        </w:trPr>
        <w:tc>
          <w:tcPr>
            <w:tcW w:w="1152" w:type="pct"/>
          </w:tcPr>
          <w:p w14:paraId="14D122C8" w14:textId="41AB951F" w:rsidR="0031027D" w:rsidRDefault="0031027D" w:rsidP="00F74873">
            <w:pPr>
              <w:rPr>
                <w:rFonts w:cstheme="minorHAnsi"/>
                <w:szCs w:val="20"/>
              </w:rPr>
            </w:pPr>
            <w:r>
              <w:rPr>
                <w:rFonts w:cstheme="minorHAnsi"/>
                <w:szCs w:val="20"/>
              </w:rPr>
              <w:t>D</w:t>
            </w:r>
          </w:p>
        </w:tc>
        <w:tc>
          <w:tcPr>
            <w:tcW w:w="1152" w:type="pct"/>
          </w:tcPr>
          <w:p w14:paraId="1C5D24FB" w14:textId="5FB3EE7D" w:rsidR="0031027D" w:rsidRPr="00BD3F11" w:rsidRDefault="0031027D" w:rsidP="00F74873">
            <w:pPr>
              <w:rPr>
                <w:rFonts w:cstheme="minorHAnsi"/>
                <w:szCs w:val="20"/>
              </w:rPr>
            </w:pPr>
            <w:r>
              <w:rPr>
                <w:rFonts w:cstheme="minorHAnsi"/>
                <w:szCs w:val="20"/>
              </w:rPr>
              <w:t>30.2</w:t>
            </w:r>
          </w:p>
        </w:tc>
        <w:tc>
          <w:tcPr>
            <w:tcW w:w="1472" w:type="pct"/>
          </w:tcPr>
          <w:p w14:paraId="3C6075F8" w14:textId="77777777" w:rsidR="0031027D" w:rsidRPr="00BD3F11" w:rsidRDefault="0031027D" w:rsidP="00F74873">
            <w:pPr>
              <w:rPr>
                <w:rFonts w:cstheme="minorHAnsi"/>
                <w:szCs w:val="20"/>
              </w:rPr>
            </w:pPr>
            <w:r>
              <w:rPr>
                <w:rFonts w:cstheme="minorHAnsi"/>
                <w:szCs w:val="20"/>
              </w:rPr>
              <w:t>4</w:t>
            </w:r>
          </w:p>
        </w:tc>
        <w:tc>
          <w:tcPr>
            <w:tcW w:w="1224" w:type="pct"/>
          </w:tcPr>
          <w:p w14:paraId="5B9A7B31" w14:textId="2BC4FB78" w:rsidR="0031027D" w:rsidRPr="00BD3F11" w:rsidRDefault="0031027D" w:rsidP="00F74873">
            <w:pPr>
              <w:rPr>
                <w:rFonts w:cstheme="minorHAnsi"/>
                <w:szCs w:val="20"/>
              </w:rPr>
            </w:pPr>
            <w:r>
              <w:rPr>
                <w:rFonts w:cstheme="minorHAnsi"/>
                <w:szCs w:val="20"/>
              </w:rPr>
              <w:t>$</w:t>
            </w:r>
            <w:r w:rsidRPr="00BC46D8">
              <w:rPr>
                <w:rFonts w:cstheme="minorHAnsi"/>
                <w:szCs w:val="20"/>
              </w:rPr>
              <w:t>13</w:t>
            </w:r>
            <w:r>
              <w:rPr>
                <w:rFonts w:cstheme="minorHAnsi"/>
                <w:szCs w:val="20"/>
              </w:rPr>
              <w:t>,</w:t>
            </w:r>
            <w:r w:rsidRPr="00BC46D8">
              <w:rPr>
                <w:rFonts w:cstheme="minorHAnsi"/>
                <w:szCs w:val="20"/>
              </w:rPr>
              <w:t>539</w:t>
            </w:r>
          </w:p>
        </w:tc>
      </w:tr>
      <w:tr w:rsidR="0031027D" w:rsidRPr="00BD3F11" w14:paraId="2D907F61" w14:textId="77777777" w:rsidTr="0031027D">
        <w:trPr>
          <w:trHeight w:val="243"/>
        </w:trPr>
        <w:tc>
          <w:tcPr>
            <w:tcW w:w="1152" w:type="pct"/>
          </w:tcPr>
          <w:p w14:paraId="58519623" w14:textId="50A859EC" w:rsidR="0031027D" w:rsidRDefault="0031027D" w:rsidP="00F74873">
            <w:pPr>
              <w:rPr>
                <w:rFonts w:cstheme="minorHAnsi"/>
                <w:szCs w:val="20"/>
              </w:rPr>
            </w:pPr>
            <w:r>
              <w:rPr>
                <w:rFonts w:cstheme="minorHAnsi"/>
                <w:szCs w:val="20"/>
              </w:rPr>
              <w:t>E</w:t>
            </w:r>
          </w:p>
        </w:tc>
        <w:tc>
          <w:tcPr>
            <w:tcW w:w="1152" w:type="pct"/>
          </w:tcPr>
          <w:p w14:paraId="7048D1E8" w14:textId="1ED7CFF4" w:rsidR="0031027D" w:rsidRDefault="0031027D" w:rsidP="00F74873">
            <w:pPr>
              <w:rPr>
                <w:rFonts w:cstheme="minorHAnsi"/>
                <w:szCs w:val="20"/>
              </w:rPr>
            </w:pPr>
          </w:p>
        </w:tc>
        <w:tc>
          <w:tcPr>
            <w:tcW w:w="1472" w:type="pct"/>
          </w:tcPr>
          <w:p w14:paraId="34A9A0DA" w14:textId="77777777" w:rsidR="0031027D" w:rsidRDefault="0031027D" w:rsidP="00F74873">
            <w:pPr>
              <w:rPr>
                <w:rFonts w:cstheme="minorHAnsi"/>
                <w:szCs w:val="20"/>
              </w:rPr>
            </w:pPr>
            <w:r>
              <w:rPr>
                <w:rFonts w:cstheme="minorHAnsi"/>
                <w:szCs w:val="20"/>
              </w:rPr>
              <w:t>6x2 (12 burgers per batch, equivalent to 4 lanes)</w:t>
            </w:r>
          </w:p>
        </w:tc>
        <w:tc>
          <w:tcPr>
            <w:tcW w:w="1224" w:type="pct"/>
          </w:tcPr>
          <w:p w14:paraId="6A8C9080" w14:textId="18F31C2B" w:rsidR="0031027D" w:rsidRDefault="0031027D" w:rsidP="00F74873">
            <w:pPr>
              <w:rPr>
                <w:rFonts w:cstheme="minorHAnsi"/>
                <w:szCs w:val="20"/>
              </w:rPr>
            </w:pPr>
            <w:r>
              <w:rPr>
                <w:rFonts w:cstheme="minorHAnsi"/>
                <w:szCs w:val="20"/>
              </w:rPr>
              <w:t>NA</w:t>
            </w:r>
          </w:p>
        </w:tc>
      </w:tr>
    </w:tbl>
    <w:p w14:paraId="7E5A0973" w14:textId="06A62A31" w:rsidR="00BC46D8" w:rsidRDefault="00BC46D8" w:rsidP="00BC46D8"/>
    <w:p w14:paraId="2FAD3E38" w14:textId="77777777" w:rsidR="00587C17" w:rsidRDefault="00587C17" w:rsidP="00BC46D8"/>
    <w:p w14:paraId="646EDFE8" w14:textId="15A53606" w:rsidR="00BC46D8" w:rsidRDefault="00BC46D8" w:rsidP="00BC46D8">
      <w:r>
        <w:t>Most popular automatic</w:t>
      </w:r>
      <w:r w:rsidR="00587C17">
        <w:t xml:space="preserve"> conveyor broilers fall into </w:t>
      </w:r>
      <w:r>
        <w:t xml:space="preserve">categories based on their energy usage: </w:t>
      </w:r>
    </w:p>
    <w:p w14:paraId="7E163794" w14:textId="77777777" w:rsidR="00F255ED" w:rsidRDefault="00F255ED" w:rsidP="00BC46D8"/>
    <w:p w14:paraId="0C90A3AC" w14:textId="77777777" w:rsidR="00BC46D8" w:rsidRDefault="00BC46D8" w:rsidP="00BC46D8">
      <w:pPr>
        <w:pStyle w:val="ListParagraph"/>
        <w:numPr>
          <w:ilvl w:val="0"/>
          <w:numId w:val="40"/>
        </w:numPr>
      </w:pPr>
      <w:r>
        <w:t>1-2 lane wide broilers with conveyor belt width less than 22 inches</w:t>
      </w:r>
    </w:p>
    <w:p w14:paraId="23E3AF8A" w14:textId="77777777" w:rsidR="00BC46D8" w:rsidRDefault="00BC46D8" w:rsidP="00BC46D8">
      <w:pPr>
        <w:pStyle w:val="ListParagraph"/>
        <w:numPr>
          <w:ilvl w:val="0"/>
          <w:numId w:val="40"/>
        </w:numPr>
      </w:pPr>
      <w:r>
        <w:t>3 lane wide broilers with conveyor belt width greater than 22-28 inches</w:t>
      </w:r>
    </w:p>
    <w:p w14:paraId="70D2017E" w14:textId="04E0B376" w:rsidR="00BC46D8" w:rsidRDefault="00BC46D8" w:rsidP="00BC46D8">
      <w:pPr>
        <w:pStyle w:val="ListParagraph"/>
        <w:numPr>
          <w:ilvl w:val="0"/>
          <w:numId w:val="40"/>
        </w:numPr>
      </w:pPr>
      <w:r>
        <w:t>4 lane wide broilers with conveyor belt width greater than 28 inches</w:t>
      </w:r>
    </w:p>
    <w:p w14:paraId="3B51715C" w14:textId="77777777" w:rsidR="00C07444" w:rsidRDefault="00C07444" w:rsidP="00C07444">
      <w:pPr>
        <w:pStyle w:val="ListParagraph"/>
      </w:pPr>
    </w:p>
    <w:p w14:paraId="4390401A" w14:textId="4CC73B58" w:rsidR="00BC46D8" w:rsidRDefault="00BC46D8" w:rsidP="00BC46D8">
      <w:r>
        <w:t xml:space="preserve">Lane width should not be confused with individually speed controlled lanes which can hold several lanes of product.  </w:t>
      </w:r>
      <w:r w:rsidR="004F2902">
        <w:t>Two</w:t>
      </w:r>
      <w:r>
        <w:t xml:space="preserve"> individually controlled lanes resulted in higher retail prices for </w:t>
      </w:r>
      <w:r w:rsidR="00F255ED">
        <w:t>models’</w:t>
      </w:r>
      <w:r w:rsidR="0031027D">
        <w:t xml:space="preserve"> A and B</w:t>
      </w:r>
      <w:r>
        <w:t xml:space="preserve"> broilers than the standard models.</w:t>
      </w:r>
    </w:p>
    <w:p w14:paraId="0DFB111C" w14:textId="77777777" w:rsidR="005A1EF0" w:rsidRDefault="005A1EF0" w:rsidP="00920905">
      <w:pPr>
        <w:rPr>
          <w:color w:val="FF0000"/>
        </w:rPr>
      </w:pPr>
    </w:p>
    <w:p w14:paraId="4696E137" w14:textId="77777777" w:rsidR="00E16609" w:rsidRDefault="00E16609" w:rsidP="00824F1C">
      <w:pPr>
        <w:pStyle w:val="Heading2"/>
        <w:rPr>
          <w:rFonts w:asciiTheme="minorHAnsi" w:hAnsiTheme="minorHAnsi" w:cstheme="minorHAnsi"/>
        </w:rPr>
      </w:pPr>
      <w:bookmarkStart w:id="69" w:name="_MON_1399297811"/>
      <w:bookmarkStart w:id="70" w:name="_Toc214003097"/>
      <w:bookmarkStart w:id="71" w:name="_Toc502227480"/>
      <w:bookmarkEnd w:id="69"/>
      <w:r w:rsidRPr="00500C4E">
        <w:rPr>
          <w:rFonts w:asciiTheme="minorHAnsi" w:hAnsiTheme="minorHAnsi" w:cstheme="minorHAnsi"/>
        </w:rPr>
        <w:t>4.1 Base Case Cost</w:t>
      </w:r>
      <w:bookmarkEnd w:id="70"/>
      <w:bookmarkEnd w:id="71"/>
    </w:p>
    <w:p w14:paraId="5BF63111" w14:textId="03C6A164" w:rsidR="00FE5FAF" w:rsidRPr="004F2902" w:rsidRDefault="004F2902" w:rsidP="00920905">
      <w:r w:rsidRPr="004F2902">
        <w:t xml:space="preserve">Cost data was available for the 4-burger wide broiler in both energy efficient and baseline </w:t>
      </w:r>
      <w:r>
        <w:t xml:space="preserve">configurations.  </w:t>
      </w:r>
      <w:r w:rsidR="00665910">
        <w:t>With baseline costs unavailable for other sizes, the same percentage cost premium over the energy efficient broiler for the 4-burger wide model was carried out for</w:t>
      </w:r>
      <w:r w:rsidR="00835514">
        <w:t xml:space="preserve"> the smaller 2 and 3 burger width</w:t>
      </w:r>
      <w:r w:rsidR="00665910">
        <w:t xml:space="preserve"> models.</w:t>
      </w:r>
    </w:p>
    <w:p w14:paraId="6DB7799D" w14:textId="77777777" w:rsidR="004F2902" w:rsidRDefault="004F2902" w:rsidP="00920905">
      <w:pPr>
        <w:rPr>
          <w:color w:val="FF0000"/>
        </w:rPr>
      </w:pPr>
    </w:p>
    <w:p w14:paraId="4320DDD7" w14:textId="3CA3C67D" w:rsidR="00D07290" w:rsidRDefault="00D07290" w:rsidP="00D07290">
      <w:pPr>
        <w:pStyle w:val="Caption"/>
        <w:keepNext/>
      </w:pPr>
      <w:bookmarkStart w:id="72" w:name="_Toc502227590"/>
      <w:r>
        <w:t xml:space="preserve">Table </w:t>
      </w:r>
      <w:fldSimple w:instr=" SEQ Table \* ROMAN ">
        <w:r>
          <w:rPr>
            <w:noProof/>
          </w:rPr>
          <w:t>XXI</w:t>
        </w:r>
      </w:fldSimple>
      <w:r>
        <w:t>: Base Case Cost</w:t>
      </w:r>
      <w:bookmarkEnd w:id="72"/>
    </w:p>
    <w:tbl>
      <w:tblPr>
        <w:tblW w:w="8200" w:type="dxa"/>
        <w:tblInd w:w="118" w:type="dxa"/>
        <w:tblLook w:val="04A0" w:firstRow="1" w:lastRow="0" w:firstColumn="1" w:lastColumn="0" w:noHBand="0" w:noVBand="1"/>
      </w:tblPr>
      <w:tblGrid>
        <w:gridCol w:w="4040"/>
        <w:gridCol w:w="2000"/>
        <w:gridCol w:w="2160"/>
      </w:tblGrid>
      <w:tr w:rsidR="00926A67" w:rsidRPr="00926A67" w14:paraId="0D549903" w14:textId="77777777" w:rsidTr="00926A67">
        <w:trPr>
          <w:trHeight w:val="564"/>
        </w:trPr>
        <w:tc>
          <w:tcPr>
            <w:tcW w:w="40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84D3415"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2000" w:type="dxa"/>
            <w:tcBorders>
              <w:top w:val="single" w:sz="8" w:space="0" w:color="auto"/>
              <w:left w:val="nil"/>
              <w:bottom w:val="single" w:sz="8" w:space="0" w:color="auto"/>
              <w:right w:val="single" w:sz="8" w:space="0" w:color="auto"/>
            </w:tcBorders>
            <w:shd w:val="clear" w:color="000000" w:fill="D9D9D9"/>
            <w:vAlign w:val="center"/>
            <w:hideMark/>
          </w:tcPr>
          <w:p w14:paraId="14D3B59D"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Conveyor Width (in)</w:t>
            </w:r>
          </w:p>
        </w:tc>
        <w:tc>
          <w:tcPr>
            <w:tcW w:w="2160" w:type="dxa"/>
            <w:tcBorders>
              <w:top w:val="single" w:sz="8" w:space="0" w:color="auto"/>
              <w:left w:val="nil"/>
              <w:bottom w:val="single" w:sz="8" w:space="0" w:color="auto"/>
              <w:right w:val="single" w:sz="8" w:space="0" w:color="auto"/>
            </w:tcBorders>
            <w:shd w:val="clear" w:color="000000" w:fill="D9D9D9"/>
            <w:vAlign w:val="center"/>
            <w:hideMark/>
          </w:tcPr>
          <w:p w14:paraId="18EB136A"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926A67" w:rsidRPr="00926A67" w14:paraId="6D126BF9"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017EB0D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2</w:t>
            </w:r>
          </w:p>
        </w:tc>
        <w:tc>
          <w:tcPr>
            <w:tcW w:w="2000" w:type="dxa"/>
            <w:tcBorders>
              <w:top w:val="nil"/>
              <w:left w:val="nil"/>
              <w:bottom w:val="single" w:sz="8" w:space="0" w:color="auto"/>
              <w:right w:val="single" w:sz="8" w:space="0" w:color="auto"/>
            </w:tcBorders>
            <w:shd w:val="clear" w:color="auto" w:fill="auto"/>
            <w:vAlign w:val="center"/>
            <w:hideMark/>
          </w:tcPr>
          <w:p w14:paraId="74536DD7" w14:textId="77777777" w:rsidR="00926A67" w:rsidRPr="00926A67" w:rsidRDefault="00926A67" w:rsidP="00926A67">
            <w:pPr>
              <w:jc w:val="right"/>
              <w:rPr>
                <w:rFonts w:ascii="Calibri" w:hAnsi="Calibri" w:cs="Calibri"/>
                <w:color w:val="000000"/>
                <w:sz w:val="20"/>
                <w:szCs w:val="20"/>
              </w:rPr>
            </w:pPr>
            <w:r w:rsidRPr="00926A67">
              <w:rPr>
                <w:rFonts w:ascii="Calibri" w:hAnsi="Calibri" w:cs="Calibri"/>
                <w:color w:val="000000"/>
                <w:sz w:val="20"/>
                <w:szCs w:val="20"/>
              </w:rPr>
              <w:t>18</w:t>
            </w:r>
          </w:p>
        </w:tc>
        <w:tc>
          <w:tcPr>
            <w:tcW w:w="2160" w:type="dxa"/>
            <w:tcBorders>
              <w:top w:val="nil"/>
              <w:left w:val="nil"/>
              <w:bottom w:val="single" w:sz="8" w:space="0" w:color="auto"/>
              <w:right w:val="single" w:sz="8" w:space="0" w:color="auto"/>
            </w:tcBorders>
            <w:shd w:val="clear" w:color="auto" w:fill="auto"/>
            <w:vAlign w:val="center"/>
            <w:hideMark/>
          </w:tcPr>
          <w:p w14:paraId="3FA9B85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8,881 </w:t>
            </w:r>
          </w:p>
        </w:tc>
      </w:tr>
      <w:tr w:rsidR="00926A67" w:rsidRPr="00926A67" w14:paraId="0246F9C7"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76C5256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3</w:t>
            </w:r>
          </w:p>
        </w:tc>
        <w:tc>
          <w:tcPr>
            <w:tcW w:w="2000" w:type="dxa"/>
            <w:tcBorders>
              <w:top w:val="nil"/>
              <w:left w:val="nil"/>
              <w:bottom w:val="single" w:sz="8" w:space="0" w:color="auto"/>
              <w:right w:val="single" w:sz="8" w:space="0" w:color="auto"/>
            </w:tcBorders>
            <w:shd w:val="clear" w:color="auto" w:fill="auto"/>
            <w:vAlign w:val="center"/>
            <w:hideMark/>
          </w:tcPr>
          <w:p w14:paraId="043869F0" w14:textId="77777777" w:rsidR="00926A67" w:rsidRPr="00926A67" w:rsidRDefault="00926A67" w:rsidP="00926A67">
            <w:pPr>
              <w:jc w:val="right"/>
              <w:rPr>
                <w:rFonts w:ascii="Calibri" w:hAnsi="Calibri" w:cs="Calibri"/>
                <w:color w:val="000000"/>
                <w:sz w:val="20"/>
                <w:szCs w:val="20"/>
              </w:rPr>
            </w:pPr>
            <w:r w:rsidRPr="00926A67">
              <w:rPr>
                <w:rFonts w:ascii="Calibri" w:hAnsi="Calibri" w:cs="Calibri"/>
                <w:color w:val="000000"/>
                <w:sz w:val="20"/>
                <w:szCs w:val="20"/>
              </w:rPr>
              <w:t>26</w:t>
            </w:r>
          </w:p>
        </w:tc>
        <w:tc>
          <w:tcPr>
            <w:tcW w:w="2160" w:type="dxa"/>
            <w:tcBorders>
              <w:top w:val="nil"/>
              <w:left w:val="nil"/>
              <w:bottom w:val="single" w:sz="8" w:space="0" w:color="auto"/>
              <w:right w:val="single" w:sz="8" w:space="0" w:color="auto"/>
            </w:tcBorders>
            <w:shd w:val="clear" w:color="auto" w:fill="auto"/>
            <w:vAlign w:val="center"/>
            <w:hideMark/>
          </w:tcPr>
          <w:p w14:paraId="0344D25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10,752 </w:t>
            </w:r>
          </w:p>
        </w:tc>
      </w:tr>
      <w:tr w:rsidR="00926A67" w:rsidRPr="00926A67" w14:paraId="220D61BB"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77E8FF6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4</w:t>
            </w:r>
          </w:p>
        </w:tc>
        <w:tc>
          <w:tcPr>
            <w:tcW w:w="2000" w:type="dxa"/>
            <w:tcBorders>
              <w:top w:val="nil"/>
              <w:left w:val="nil"/>
              <w:bottom w:val="single" w:sz="8" w:space="0" w:color="auto"/>
              <w:right w:val="single" w:sz="8" w:space="0" w:color="auto"/>
            </w:tcBorders>
            <w:shd w:val="clear" w:color="auto" w:fill="auto"/>
            <w:vAlign w:val="center"/>
            <w:hideMark/>
          </w:tcPr>
          <w:p w14:paraId="409B7838" w14:textId="77777777" w:rsidR="00926A67" w:rsidRPr="00926A67" w:rsidRDefault="00926A67" w:rsidP="00926A67">
            <w:pPr>
              <w:jc w:val="right"/>
              <w:rPr>
                <w:rFonts w:ascii="Calibri" w:hAnsi="Calibri" w:cs="Calibri"/>
                <w:color w:val="000000"/>
                <w:sz w:val="20"/>
                <w:szCs w:val="20"/>
              </w:rPr>
            </w:pPr>
            <w:r w:rsidRPr="00926A67">
              <w:rPr>
                <w:rFonts w:ascii="Calibri" w:hAnsi="Calibri" w:cs="Calibri"/>
                <w:color w:val="000000"/>
                <w:sz w:val="20"/>
                <w:szCs w:val="20"/>
              </w:rPr>
              <w:t>30</w:t>
            </w:r>
          </w:p>
        </w:tc>
        <w:tc>
          <w:tcPr>
            <w:tcW w:w="2160" w:type="dxa"/>
            <w:tcBorders>
              <w:top w:val="nil"/>
              <w:left w:val="nil"/>
              <w:bottom w:val="single" w:sz="8" w:space="0" w:color="auto"/>
              <w:right w:val="single" w:sz="8" w:space="0" w:color="auto"/>
            </w:tcBorders>
            <w:shd w:val="clear" w:color="auto" w:fill="auto"/>
            <w:vAlign w:val="center"/>
            <w:hideMark/>
          </w:tcPr>
          <w:p w14:paraId="275FD22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12,552 </w:t>
            </w:r>
          </w:p>
        </w:tc>
      </w:tr>
    </w:tbl>
    <w:p w14:paraId="0A933555" w14:textId="77777777" w:rsidR="00926A67" w:rsidRPr="00920905" w:rsidRDefault="00926A67" w:rsidP="00920905">
      <w:pPr>
        <w:rPr>
          <w:color w:val="FF0000"/>
        </w:rPr>
      </w:pPr>
    </w:p>
    <w:p w14:paraId="44713B57" w14:textId="77777777" w:rsidR="005A0E53" w:rsidRPr="00500C4E" w:rsidRDefault="005A0E53" w:rsidP="005A0E53">
      <w:pPr>
        <w:pStyle w:val="Heading2"/>
        <w:rPr>
          <w:rFonts w:asciiTheme="minorHAnsi" w:hAnsiTheme="minorHAnsi" w:cstheme="minorHAnsi"/>
        </w:rPr>
      </w:pPr>
      <w:bookmarkStart w:id="73" w:name="_Toc502227481"/>
      <w:bookmarkStart w:id="74" w:name="_Toc214003098"/>
      <w:r w:rsidRPr="00500C4E">
        <w:rPr>
          <w:rFonts w:asciiTheme="minorHAnsi" w:hAnsiTheme="minorHAnsi" w:cstheme="minorHAnsi"/>
        </w:rPr>
        <w:lastRenderedPageBreak/>
        <w:t>4.2 Measure Case Cost</w:t>
      </w:r>
      <w:bookmarkEnd w:id="73"/>
    </w:p>
    <w:p w14:paraId="46E9BEB6" w14:textId="27A1E387" w:rsidR="00FE5FAF" w:rsidRPr="00665910" w:rsidRDefault="00665910" w:rsidP="00FE5FAF">
      <w:r w:rsidRPr="00665910">
        <w:t>Measure case cost data was gathered for energy efficient broilers from their manufacturers shown in section 4.  Broilers were distributed into the three belt width categories.  Models that fell in the same category were averaged together.  With not all model size options available with both single and dual belt controls, the cost for both models was extrapolated based on the cost premium of the dual belt model over the single belt option.  Then the pricing was averaged for both models to achieve the measure costs.</w:t>
      </w:r>
    </w:p>
    <w:p w14:paraId="54C0E612" w14:textId="77777777" w:rsidR="00665910" w:rsidRDefault="00665910" w:rsidP="00FE5FAF">
      <w:pPr>
        <w:rPr>
          <w:color w:val="FF0000"/>
        </w:rPr>
      </w:pPr>
    </w:p>
    <w:p w14:paraId="4875CF6B" w14:textId="030DF8AF" w:rsidR="00D07290" w:rsidRDefault="00D07290" w:rsidP="00D07290">
      <w:pPr>
        <w:pStyle w:val="Caption"/>
        <w:keepNext/>
      </w:pPr>
      <w:bookmarkStart w:id="75" w:name="_Toc502227591"/>
      <w:r>
        <w:t xml:space="preserve">Table </w:t>
      </w:r>
      <w:fldSimple w:instr=" SEQ Table \* ROMAN ">
        <w:r>
          <w:rPr>
            <w:noProof/>
          </w:rPr>
          <w:t>XXII</w:t>
        </w:r>
      </w:fldSimple>
      <w:r>
        <w:t>: Measure Case Cost</w:t>
      </w:r>
      <w:bookmarkEnd w:id="75"/>
    </w:p>
    <w:tbl>
      <w:tblPr>
        <w:tblW w:w="6442" w:type="dxa"/>
        <w:tblInd w:w="118" w:type="dxa"/>
        <w:tblLook w:val="04A0" w:firstRow="1" w:lastRow="0" w:firstColumn="1" w:lastColumn="0" w:noHBand="0" w:noVBand="1"/>
      </w:tblPr>
      <w:tblGrid>
        <w:gridCol w:w="2122"/>
        <w:gridCol w:w="2090"/>
        <w:gridCol w:w="2230"/>
      </w:tblGrid>
      <w:tr w:rsidR="00926A67" w:rsidRPr="00926A67" w14:paraId="4DBFDA94" w14:textId="77777777" w:rsidTr="00065FA6">
        <w:trPr>
          <w:trHeight w:val="378"/>
        </w:trPr>
        <w:tc>
          <w:tcPr>
            <w:tcW w:w="212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8EB698F"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2090" w:type="dxa"/>
            <w:tcBorders>
              <w:top w:val="single" w:sz="8" w:space="0" w:color="auto"/>
              <w:left w:val="nil"/>
              <w:bottom w:val="single" w:sz="8" w:space="0" w:color="auto"/>
              <w:right w:val="single" w:sz="8" w:space="0" w:color="auto"/>
            </w:tcBorders>
            <w:shd w:val="clear" w:color="000000" w:fill="D9D9D9"/>
            <w:vAlign w:val="center"/>
            <w:hideMark/>
          </w:tcPr>
          <w:p w14:paraId="0A3D7F39"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Conveyor Width (in)</w:t>
            </w:r>
          </w:p>
        </w:tc>
        <w:tc>
          <w:tcPr>
            <w:tcW w:w="2230" w:type="dxa"/>
            <w:tcBorders>
              <w:top w:val="single" w:sz="8" w:space="0" w:color="auto"/>
              <w:left w:val="nil"/>
              <w:bottom w:val="single" w:sz="8" w:space="0" w:color="auto"/>
              <w:right w:val="single" w:sz="8" w:space="0" w:color="auto"/>
            </w:tcBorders>
            <w:shd w:val="clear" w:color="000000" w:fill="D9D9D9"/>
            <w:vAlign w:val="center"/>
            <w:hideMark/>
          </w:tcPr>
          <w:p w14:paraId="7446733D"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926A67" w:rsidRPr="00926A67" w14:paraId="5A65BE2C"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54313D8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2</w:t>
            </w:r>
          </w:p>
        </w:tc>
        <w:tc>
          <w:tcPr>
            <w:tcW w:w="2090" w:type="dxa"/>
            <w:tcBorders>
              <w:top w:val="nil"/>
              <w:left w:val="nil"/>
              <w:bottom w:val="single" w:sz="8" w:space="0" w:color="auto"/>
              <w:right w:val="single" w:sz="8" w:space="0" w:color="auto"/>
            </w:tcBorders>
            <w:shd w:val="clear" w:color="auto" w:fill="auto"/>
            <w:vAlign w:val="center"/>
            <w:hideMark/>
          </w:tcPr>
          <w:p w14:paraId="00113A42" w14:textId="77777777" w:rsidR="00926A67" w:rsidRPr="00926A67" w:rsidRDefault="00926A67" w:rsidP="00065FA6">
            <w:pPr>
              <w:rPr>
                <w:rFonts w:ascii="Calibri" w:hAnsi="Calibri" w:cs="Calibri"/>
                <w:color w:val="000000"/>
                <w:sz w:val="20"/>
                <w:szCs w:val="20"/>
              </w:rPr>
            </w:pPr>
            <w:r w:rsidRPr="00926A67">
              <w:rPr>
                <w:rFonts w:ascii="Calibri" w:hAnsi="Calibri" w:cs="Calibri"/>
                <w:color w:val="000000"/>
                <w:sz w:val="20"/>
                <w:szCs w:val="20"/>
              </w:rPr>
              <w:t>18</w:t>
            </w:r>
          </w:p>
        </w:tc>
        <w:tc>
          <w:tcPr>
            <w:tcW w:w="2230" w:type="dxa"/>
            <w:tcBorders>
              <w:top w:val="nil"/>
              <w:left w:val="nil"/>
              <w:bottom w:val="single" w:sz="8" w:space="0" w:color="auto"/>
              <w:right w:val="single" w:sz="8" w:space="0" w:color="auto"/>
            </w:tcBorders>
            <w:shd w:val="clear" w:color="auto" w:fill="auto"/>
            <w:vAlign w:val="center"/>
            <w:hideMark/>
          </w:tcPr>
          <w:p w14:paraId="2FF4B8E4" w14:textId="38853C22"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11,404 </w:t>
            </w:r>
          </w:p>
        </w:tc>
      </w:tr>
      <w:tr w:rsidR="00926A67" w:rsidRPr="00926A67" w14:paraId="2AB0E107"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0C3D8012"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3</w:t>
            </w:r>
          </w:p>
        </w:tc>
        <w:tc>
          <w:tcPr>
            <w:tcW w:w="2090" w:type="dxa"/>
            <w:tcBorders>
              <w:top w:val="nil"/>
              <w:left w:val="nil"/>
              <w:bottom w:val="single" w:sz="8" w:space="0" w:color="auto"/>
              <w:right w:val="single" w:sz="8" w:space="0" w:color="auto"/>
            </w:tcBorders>
            <w:shd w:val="clear" w:color="auto" w:fill="auto"/>
            <w:vAlign w:val="center"/>
            <w:hideMark/>
          </w:tcPr>
          <w:p w14:paraId="2E66DD1A" w14:textId="77777777" w:rsidR="00926A67" w:rsidRPr="00926A67" w:rsidRDefault="00926A67" w:rsidP="00065FA6">
            <w:pPr>
              <w:rPr>
                <w:rFonts w:ascii="Calibri" w:hAnsi="Calibri" w:cs="Calibri"/>
                <w:color w:val="000000"/>
                <w:sz w:val="20"/>
                <w:szCs w:val="20"/>
              </w:rPr>
            </w:pPr>
            <w:r w:rsidRPr="00926A67">
              <w:rPr>
                <w:rFonts w:ascii="Calibri" w:hAnsi="Calibri" w:cs="Calibri"/>
                <w:color w:val="000000"/>
                <w:sz w:val="20"/>
                <w:szCs w:val="20"/>
              </w:rPr>
              <w:t>26</w:t>
            </w:r>
          </w:p>
        </w:tc>
        <w:tc>
          <w:tcPr>
            <w:tcW w:w="2230" w:type="dxa"/>
            <w:tcBorders>
              <w:top w:val="nil"/>
              <w:left w:val="nil"/>
              <w:bottom w:val="single" w:sz="8" w:space="0" w:color="auto"/>
              <w:right w:val="single" w:sz="8" w:space="0" w:color="auto"/>
            </w:tcBorders>
            <w:shd w:val="clear" w:color="auto" w:fill="auto"/>
            <w:vAlign w:val="center"/>
            <w:hideMark/>
          </w:tcPr>
          <w:p w14:paraId="3B3CE884" w14:textId="77822FF7"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13,898 </w:t>
            </w:r>
          </w:p>
        </w:tc>
      </w:tr>
      <w:tr w:rsidR="00926A67" w:rsidRPr="00926A67" w14:paraId="48316C55"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5EB5918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4</w:t>
            </w:r>
          </w:p>
        </w:tc>
        <w:tc>
          <w:tcPr>
            <w:tcW w:w="2090" w:type="dxa"/>
            <w:tcBorders>
              <w:top w:val="nil"/>
              <w:left w:val="nil"/>
              <w:bottom w:val="single" w:sz="8" w:space="0" w:color="auto"/>
              <w:right w:val="single" w:sz="8" w:space="0" w:color="auto"/>
            </w:tcBorders>
            <w:shd w:val="clear" w:color="auto" w:fill="auto"/>
            <w:vAlign w:val="center"/>
            <w:hideMark/>
          </w:tcPr>
          <w:p w14:paraId="769D970D" w14:textId="77777777" w:rsidR="00926A67" w:rsidRPr="00926A67" w:rsidRDefault="00926A67" w:rsidP="00065FA6">
            <w:pPr>
              <w:rPr>
                <w:rFonts w:ascii="Calibri" w:hAnsi="Calibri" w:cs="Calibri"/>
                <w:color w:val="000000"/>
                <w:sz w:val="20"/>
                <w:szCs w:val="20"/>
              </w:rPr>
            </w:pPr>
            <w:r w:rsidRPr="00926A67">
              <w:rPr>
                <w:rFonts w:ascii="Calibri" w:hAnsi="Calibri" w:cs="Calibri"/>
                <w:color w:val="000000"/>
                <w:sz w:val="20"/>
                <w:szCs w:val="20"/>
              </w:rPr>
              <w:t>30</w:t>
            </w:r>
          </w:p>
        </w:tc>
        <w:tc>
          <w:tcPr>
            <w:tcW w:w="2230" w:type="dxa"/>
            <w:tcBorders>
              <w:top w:val="nil"/>
              <w:left w:val="nil"/>
              <w:bottom w:val="single" w:sz="8" w:space="0" w:color="auto"/>
              <w:right w:val="single" w:sz="8" w:space="0" w:color="auto"/>
            </w:tcBorders>
            <w:shd w:val="clear" w:color="auto" w:fill="auto"/>
            <w:vAlign w:val="center"/>
            <w:hideMark/>
          </w:tcPr>
          <w:p w14:paraId="16B8BCD8" w14:textId="026239C7"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16,210 </w:t>
            </w:r>
          </w:p>
        </w:tc>
      </w:tr>
    </w:tbl>
    <w:p w14:paraId="349242C3" w14:textId="7839ACE3" w:rsidR="00926A67" w:rsidRDefault="00926A67" w:rsidP="00FE5FAF">
      <w:pPr>
        <w:rPr>
          <w:color w:val="FF0000"/>
        </w:rPr>
      </w:pPr>
    </w:p>
    <w:p w14:paraId="57AA7880" w14:textId="1F27DEE8" w:rsidR="00065FA6" w:rsidRDefault="00065FA6" w:rsidP="00FE5FAF">
      <w:pPr>
        <w:rPr>
          <w:color w:val="FF0000"/>
        </w:rPr>
      </w:pPr>
    </w:p>
    <w:p w14:paraId="374B48A3" w14:textId="0E374626" w:rsidR="00065FA6" w:rsidRPr="00DE77D0" w:rsidRDefault="00065FA6" w:rsidP="00FE5FAF">
      <w:pPr>
        <w:rPr>
          <w:color w:val="FF0000"/>
        </w:rPr>
      </w:pPr>
    </w:p>
    <w:p w14:paraId="22EA90E7" w14:textId="2A314263" w:rsidR="00E16609" w:rsidRDefault="005A0E53" w:rsidP="00E16609">
      <w:pPr>
        <w:pStyle w:val="Heading2"/>
        <w:keepNext w:val="0"/>
        <w:rPr>
          <w:rFonts w:asciiTheme="minorHAnsi" w:hAnsiTheme="minorHAnsi" w:cstheme="minorHAnsi"/>
        </w:rPr>
      </w:pPr>
      <w:bookmarkStart w:id="76" w:name="_Toc502227482"/>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74"/>
      <w:bookmarkEnd w:id="76"/>
    </w:p>
    <w:p w14:paraId="304FF5A9" w14:textId="472BEB6B" w:rsidR="00D07290" w:rsidRDefault="00D07290" w:rsidP="00D07290">
      <w:pPr>
        <w:pStyle w:val="Caption"/>
        <w:keepNext/>
      </w:pPr>
      <w:bookmarkStart w:id="77" w:name="_Toc502227592"/>
      <w:r>
        <w:t xml:space="preserve">Table </w:t>
      </w:r>
      <w:fldSimple w:instr=" SEQ Table \* ROMAN ">
        <w:r>
          <w:rPr>
            <w:noProof/>
          </w:rPr>
          <w:t>XXIII</w:t>
        </w:r>
      </w:fldSimple>
      <w:r>
        <w:t xml:space="preserve">: </w:t>
      </w:r>
      <w:r w:rsidRPr="009A5F65">
        <w:t>Full and Incremental Measure Cost Equations</w:t>
      </w:r>
      <w:bookmarkEnd w:id="77"/>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EA5900">
        <w:tc>
          <w:tcPr>
            <w:tcW w:w="672" w:type="pct"/>
          </w:tcPr>
          <w:p w14:paraId="5021CC5B" w14:textId="77777777" w:rsidR="009C6FE0" w:rsidRPr="00DE77D0" w:rsidRDefault="009C6FE0" w:rsidP="00EA5900">
            <w:pPr>
              <w:rPr>
                <w:rFonts w:cstheme="minorHAnsi"/>
                <w:szCs w:val="20"/>
              </w:rPr>
            </w:pPr>
            <w:r>
              <w:rPr>
                <w:rFonts w:cstheme="minorHAnsi"/>
                <w:szCs w:val="20"/>
              </w:rPr>
              <w:t>REF</w:t>
            </w:r>
          </w:p>
        </w:tc>
        <w:tc>
          <w:tcPr>
            <w:tcW w:w="1443" w:type="pct"/>
          </w:tcPr>
          <w:p w14:paraId="3BA9A303" w14:textId="77777777" w:rsidR="009C6FE0" w:rsidRPr="00DE77D0" w:rsidRDefault="009C6FE0" w:rsidP="00EA5900">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EA5900">
            <w:pPr>
              <w:rPr>
                <w:rFonts w:cstheme="minorHAnsi"/>
                <w:szCs w:val="20"/>
              </w:rPr>
            </w:pPr>
            <w:r>
              <w:rPr>
                <w:rFonts w:cstheme="minorHAnsi"/>
                <w:szCs w:val="20"/>
              </w:rPr>
              <w:t>MEC + MLC</w:t>
            </w:r>
          </w:p>
        </w:tc>
        <w:tc>
          <w:tcPr>
            <w:tcW w:w="1489" w:type="pct"/>
          </w:tcPr>
          <w:p w14:paraId="1C9B3EB4" w14:textId="77777777" w:rsidR="009C6FE0" w:rsidRPr="00DE77D0" w:rsidRDefault="009C6FE0" w:rsidP="00EA5900">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1EAB9A00" w14:textId="14C18248" w:rsidR="00C95D16" w:rsidRPr="00665910" w:rsidRDefault="00665910">
      <w:pPr>
        <w:rPr>
          <w:rFonts w:cs="Arial"/>
          <w:szCs w:val="22"/>
        </w:rPr>
      </w:pPr>
      <w:r w:rsidRPr="00665910">
        <w:rPr>
          <w:rFonts w:cs="Arial"/>
          <w:szCs w:val="22"/>
        </w:rPr>
        <w:t>The incremental measure costs were calculated by comparing the cost premium of an energy efficient automatic conveyor broiler over a baseline broiler in each size category:</w:t>
      </w:r>
    </w:p>
    <w:p w14:paraId="130B5B30" w14:textId="77777777" w:rsidR="00926A67" w:rsidRDefault="00926A67">
      <w:pPr>
        <w:rPr>
          <w:rFonts w:cs="Arial"/>
          <w:color w:val="FF0000"/>
          <w:szCs w:val="22"/>
        </w:rPr>
      </w:pPr>
    </w:p>
    <w:p w14:paraId="1AEEA207" w14:textId="7ADBE0B9" w:rsidR="00D07290" w:rsidRDefault="00D07290" w:rsidP="00D07290">
      <w:pPr>
        <w:pStyle w:val="Caption"/>
        <w:keepNext/>
      </w:pPr>
      <w:bookmarkStart w:id="78" w:name="_Toc502227593"/>
      <w:r>
        <w:t xml:space="preserve">Table </w:t>
      </w:r>
      <w:fldSimple w:instr=" SEQ Table \* ROMAN ">
        <w:r>
          <w:rPr>
            <w:noProof/>
          </w:rPr>
          <w:t>XXIV</w:t>
        </w:r>
      </w:fldSimple>
      <w:r>
        <w:t>: IMC Cost</w:t>
      </w:r>
      <w:bookmarkEnd w:id="78"/>
    </w:p>
    <w:tbl>
      <w:tblPr>
        <w:tblW w:w="10326" w:type="dxa"/>
        <w:tblLook w:val="04A0" w:firstRow="1" w:lastRow="0" w:firstColumn="1" w:lastColumn="0" w:noHBand="0" w:noVBand="1"/>
      </w:tblPr>
      <w:tblGrid>
        <w:gridCol w:w="1155"/>
        <w:gridCol w:w="788"/>
        <w:gridCol w:w="1006"/>
        <w:gridCol w:w="2688"/>
        <w:gridCol w:w="2430"/>
        <w:gridCol w:w="2259"/>
      </w:tblGrid>
      <w:tr w:rsidR="005170FD" w:rsidRPr="00926A67" w14:paraId="05AC40CD" w14:textId="2D9D0242" w:rsidTr="00162381">
        <w:trPr>
          <w:trHeight w:val="300"/>
        </w:trPr>
        <w:tc>
          <w:tcPr>
            <w:tcW w:w="1155" w:type="dxa"/>
            <w:vMerge w:val="restart"/>
            <w:tcBorders>
              <w:top w:val="single" w:sz="4" w:space="0" w:color="auto"/>
              <w:left w:val="single" w:sz="4" w:space="0" w:color="auto"/>
              <w:right w:val="single" w:sz="4" w:space="0" w:color="auto"/>
            </w:tcBorders>
            <w:shd w:val="clear" w:color="000000" w:fill="D9D9D9"/>
          </w:tcPr>
          <w:p w14:paraId="36CA21AC" w14:textId="1C989187" w:rsidR="00D11B1B" w:rsidRPr="00926A67" w:rsidRDefault="00D11B1B" w:rsidP="00D11B1B">
            <w:pPr>
              <w:jc w:val="center"/>
              <w:rPr>
                <w:rFonts w:ascii="Calibri" w:hAnsi="Calibri" w:cs="Calibri"/>
                <w:b/>
                <w:bCs/>
                <w:color w:val="000000"/>
                <w:sz w:val="20"/>
                <w:szCs w:val="20"/>
              </w:rPr>
            </w:pPr>
            <w:r>
              <w:rPr>
                <w:rFonts w:ascii="Calibri" w:hAnsi="Calibri" w:cs="Calibri"/>
                <w:b/>
                <w:bCs/>
                <w:color w:val="000000"/>
                <w:sz w:val="20"/>
                <w:szCs w:val="20"/>
              </w:rPr>
              <w:t>Installation Type</w:t>
            </w:r>
          </w:p>
          <w:p w14:paraId="3361EE0B" w14:textId="6367391F" w:rsidR="00D11B1B" w:rsidRPr="00926A67" w:rsidRDefault="00D11B1B" w:rsidP="00926A67">
            <w:pPr>
              <w:rPr>
                <w:rFonts w:ascii="Calibri" w:hAnsi="Calibri" w:cs="Calibri"/>
                <w:b/>
                <w:bCs/>
                <w:color w:val="000000"/>
                <w:sz w:val="20"/>
                <w:szCs w:val="20"/>
              </w:rPr>
            </w:pPr>
          </w:p>
        </w:tc>
        <w:tc>
          <w:tcPr>
            <w:tcW w:w="78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0B68643" w14:textId="1906C28A" w:rsidR="00D11B1B" w:rsidRPr="00926A67" w:rsidRDefault="00D11B1B"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100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6FE38E" w14:textId="6181A6C9" w:rsidR="00D11B1B" w:rsidRDefault="00D11B1B" w:rsidP="00D11B1B">
            <w:pPr>
              <w:jc w:val="center"/>
              <w:rPr>
                <w:rFonts w:ascii="Calibri" w:hAnsi="Calibri" w:cs="Calibri"/>
                <w:b/>
                <w:bCs/>
                <w:color w:val="000000"/>
                <w:sz w:val="20"/>
                <w:szCs w:val="20"/>
              </w:rPr>
            </w:pPr>
            <w:r w:rsidRPr="00926A67">
              <w:rPr>
                <w:rFonts w:ascii="Calibri" w:hAnsi="Calibri" w:cs="Calibri"/>
                <w:b/>
                <w:bCs/>
                <w:color w:val="000000"/>
                <w:sz w:val="20"/>
                <w:szCs w:val="20"/>
              </w:rPr>
              <w:t>Conveyor</w:t>
            </w:r>
          </w:p>
          <w:p w14:paraId="5549A163" w14:textId="2FE161C1" w:rsidR="00D11B1B" w:rsidRPr="00926A67" w:rsidRDefault="00D11B1B" w:rsidP="00D11B1B">
            <w:pPr>
              <w:jc w:val="center"/>
              <w:rPr>
                <w:rFonts w:ascii="Calibri" w:hAnsi="Calibri" w:cs="Calibri"/>
                <w:b/>
                <w:bCs/>
                <w:color w:val="000000"/>
                <w:sz w:val="20"/>
                <w:szCs w:val="20"/>
              </w:rPr>
            </w:pPr>
            <w:r w:rsidRPr="00926A67">
              <w:rPr>
                <w:rFonts w:ascii="Calibri" w:hAnsi="Calibri" w:cs="Calibri"/>
                <w:b/>
                <w:bCs/>
                <w:color w:val="000000"/>
                <w:sz w:val="20"/>
                <w:szCs w:val="20"/>
              </w:rPr>
              <w:t>Width (in)</w:t>
            </w:r>
          </w:p>
        </w:tc>
        <w:tc>
          <w:tcPr>
            <w:tcW w:w="268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4C14622" w14:textId="570C9542" w:rsidR="00D11B1B" w:rsidRPr="00926A67" w:rsidRDefault="00D11B1B" w:rsidP="00926A67">
            <w:pPr>
              <w:rPr>
                <w:rFonts w:ascii="Calibri" w:hAnsi="Calibri" w:cs="Calibri"/>
                <w:b/>
                <w:bCs/>
                <w:color w:val="000000"/>
                <w:sz w:val="20"/>
                <w:szCs w:val="20"/>
              </w:rPr>
            </w:pPr>
            <w:r w:rsidRPr="00F80C05">
              <w:rPr>
                <w:rFonts w:ascii="Calibri" w:hAnsi="Calibri" w:cs="Calibri"/>
                <w:b/>
                <w:bCs/>
                <w:color w:val="000000"/>
                <w:sz w:val="20"/>
                <w:szCs w:val="20"/>
              </w:rPr>
              <w:t>Incremental Measure Cost</w:t>
            </w:r>
          </w:p>
        </w:tc>
        <w:tc>
          <w:tcPr>
            <w:tcW w:w="4689" w:type="dxa"/>
            <w:gridSpan w:val="2"/>
            <w:tcBorders>
              <w:top w:val="single" w:sz="4" w:space="0" w:color="auto"/>
              <w:left w:val="single" w:sz="4" w:space="0" w:color="auto"/>
              <w:bottom w:val="single" w:sz="4" w:space="0" w:color="auto"/>
              <w:right w:val="single" w:sz="4" w:space="0" w:color="auto"/>
            </w:tcBorders>
            <w:shd w:val="clear" w:color="000000" w:fill="D9D9D9"/>
          </w:tcPr>
          <w:p w14:paraId="7B6C5CC3" w14:textId="1AEED815" w:rsidR="00D11B1B" w:rsidRPr="00926A67" w:rsidRDefault="00D11B1B" w:rsidP="00926A67">
            <w:pPr>
              <w:rPr>
                <w:rFonts w:ascii="Calibri" w:hAnsi="Calibri" w:cs="Calibri"/>
                <w:b/>
                <w:bCs/>
                <w:color w:val="000000"/>
                <w:sz w:val="20"/>
                <w:szCs w:val="20"/>
              </w:rPr>
            </w:pPr>
            <w:r>
              <w:rPr>
                <w:rFonts w:ascii="Calibri" w:hAnsi="Calibri" w:cs="Calibri"/>
                <w:b/>
                <w:bCs/>
                <w:color w:val="000000"/>
                <w:sz w:val="20"/>
                <w:szCs w:val="20"/>
              </w:rPr>
              <w:t>Full Measure Cost</w:t>
            </w:r>
          </w:p>
        </w:tc>
      </w:tr>
      <w:tr w:rsidR="005170FD" w:rsidRPr="00926A67" w14:paraId="4BD20E87" w14:textId="77777777" w:rsidTr="00162381">
        <w:trPr>
          <w:trHeight w:val="341"/>
        </w:trPr>
        <w:tc>
          <w:tcPr>
            <w:tcW w:w="1155" w:type="dxa"/>
            <w:vMerge/>
            <w:tcBorders>
              <w:left w:val="single" w:sz="4" w:space="0" w:color="auto"/>
              <w:bottom w:val="single" w:sz="4" w:space="0" w:color="auto"/>
              <w:right w:val="single" w:sz="4" w:space="0" w:color="auto"/>
            </w:tcBorders>
            <w:shd w:val="clear" w:color="000000" w:fill="D9D9D9"/>
          </w:tcPr>
          <w:p w14:paraId="32A351D5" w14:textId="64D3CBD0" w:rsidR="00D11B1B" w:rsidRPr="00926A67" w:rsidRDefault="00D11B1B" w:rsidP="00926A67">
            <w:pPr>
              <w:rPr>
                <w:rFonts w:ascii="Calibri" w:hAnsi="Calibri" w:cs="Calibri"/>
                <w:b/>
                <w:bCs/>
                <w:color w:val="000000"/>
                <w:sz w:val="20"/>
                <w:szCs w:val="20"/>
              </w:rPr>
            </w:pPr>
          </w:p>
        </w:tc>
        <w:tc>
          <w:tcPr>
            <w:tcW w:w="788"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539BE7AB" w14:textId="47917787" w:rsidR="00D11B1B" w:rsidRPr="00926A67" w:rsidRDefault="00D11B1B" w:rsidP="00926A67">
            <w:pPr>
              <w:rPr>
                <w:rFonts w:ascii="Calibri" w:hAnsi="Calibri" w:cs="Calibri"/>
                <w:b/>
                <w:bCs/>
                <w:color w:val="000000"/>
                <w:sz w:val="20"/>
                <w:szCs w:val="20"/>
              </w:rPr>
            </w:pPr>
          </w:p>
        </w:tc>
        <w:tc>
          <w:tcPr>
            <w:tcW w:w="1006"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1F135D3F" w14:textId="77777777" w:rsidR="00D11B1B" w:rsidRPr="00926A67" w:rsidRDefault="00D11B1B" w:rsidP="00926A67">
            <w:pPr>
              <w:rPr>
                <w:rFonts w:ascii="Calibri" w:hAnsi="Calibri" w:cs="Calibri"/>
                <w:b/>
                <w:bCs/>
                <w:color w:val="000000"/>
                <w:sz w:val="20"/>
                <w:szCs w:val="20"/>
              </w:rPr>
            </w:pPr>
          </w:p>
        </w:tc>
        <w:tc>
          <w:tcPr>
            <w:tcW w:w="2688"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44ECF05C" w14:textId="77777777" w:rsidR="00D11B1B" w:rsidRPr="00F80C05" w:rsidRDefault="00D11B1B" w:rsidP="00926A67">
            <w:pPr>
              <w:rPr>
                <w:rFonts w:ascii="Calibri" w:hAnsi="Calibri" w:cs="Calibri"/>
                <w:b/>
                <w:bCs/>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000000" w:fill="D9D9D9"/>
          </w:tcPr>
          <w:p w14:paraId="32257CF0" w14:textId="47307F15" w:rsidR="005209EE"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1st</w:t>
            </w:r>
          </w:p>
          <w:p w14:paraId="50CDD549" w14:textId="505D9B8E" w:rsidR="00D11B1B" w:rsidRPr="00926A67"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Baseline</w:t>
            </w:r>
          </w:p>
        </w:tc>
        <w:tc>
          <w:tcPr>
            <w:tcW w:w="2259" w:type="dxa"/>
            <w:tcBorders>
              <w:top w:val="single" w:sz="4" w:space="0" w:color="auto"/>
              <w:left w:val="single" w:sz="4" w:space="0" w:color="auto"/>
              <w:bottom w:val="single" w:sz="4" w:space="0" w:color="auto"/>
              <w:right w:val="single" w:sz="4" w:space="0" w:color="auto"/>
            </w:tcBorders>
            <w:shd w:val="clear" w:color="000000" w:fill="D9D9D9"/>
          </w:tcPr>
          <w:p w14:paraId="0F6EF4F2" w14:textId="0A75D0D6" w:rsidR="00D11B1B" w:rsidRPr="00926A67"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2</w:t>
            </w:r>
            <w:r w:rsidRPr="005209EE">
              <w:rPr>
                <w:rFonts w:ascii="Calibri" w:hAnsi="Calibri" w:cs="Calibri"/>
                <w:b/>
                <w:bCs/>
                <w:color w:val="000000"/>
                <w:sz w:val="20"/>
                <w:szCs w:val="20"/>
                <w:vertAlign w:val="superscript"/>
              </w:rPr>
              <w:t>nd</w:t>
            </w:r>
            <w:r w:rsidRPr="00D11B1B">
              <w:rPr>
                <w:rFonts w:ascii="Calibri" w:hAnsi="Calibri" w:cs="Calibri"/>
                <w:b/>
                <w:bCs/>
                <w:color w:val="000000"/>
                <w:sz w:val="20"/>
                <w:szCs w:val="20"/>
              </w:rPr>
              <w:t xml:space="preserve"> Baseline</w:t>
            </w:r>
          </w:p>
          <w:p w14:paraId="037C1F86" w14:textId="4E48B9AC" w:rsidR="00D11B1B" w:rsidRPr="00926A67" w:rsidRDefault="00D11B1B" w:rsidP="005209EE">
            <w:pPr>
              <w:jc w:val="center"/>
              <w:rPr>
                <w:rFonts w:ascii="Calibri" w:hAnsi="Calibri" w:cs="Calibri"/>
                <w:b/>
                <w:bCs/>
                <w:color w:val="000000"/>
                <w:sz w:val="20"/>
                <w:szCs w:val="20"/>
              </w:rPr>
            </w:pPr>
          </w:p>
        </w:tc>
      </w:tr>
      <w:tr w:rsidR="00682557" w:rsidRPr="00926A67" w14:paraId="7A220E17" w14:textId="638FA15A" w:rsidTr="00162381">
        <w:trPr>
          <w:trHeight w:val="288"/>
        </w:trPr>
        <w:tc>
          <w:tcPr>
            <w:tcW w:w="1155" w:type="dxa"/>
            <w:vMerge w:val="restart"/>
            <w:tcBorders>
              <w:top w:val="single" w:sz="4" w:space="0" w:color="auto"/>
              <w:left w:val="single" w:sz="4" w:space="0" w:color="auto"/>
              <w:right w:val="single" w:sz="4" w:space="0" w:color="auto"/>
            </w:tcBorders>
          </w:tcPr>
          <w:p w14:paraId="0014E3A4" w14:textId="469A22EC" w:rsidR="00682557" w:rsidRPr="005E0716" w:rsidRDefault="00682557" w:rsidP="00AD3E82">
            <w:pPr>
              <w:jc w:val="both"/>
              <w:rPr>
                <w:rFonts w:cstheme="minorHAnsi"/>
                <w:color w:val="000000"/>
                <w:sz w:val="18"/>
                <w:szCs w:val="20"/>
              </w:rPr>
            </w:pPr>
          </w:p>
          <w:p w14:paraId="3AA8600A" w14:textId="77777777" w:rsidR="00CB45C4" w:rsidRDefault="00CB45C4" w:rsidP="00D11B1B">
            <w:pPr>
              <w:jc w:val="center"/>
              <w:rPr>
                <w:rFonts w:cstheme="minorHAnsi"/>
                <w:color w:val="000000"/>
                <w:sz w:val="18"/>
                <w:szCs w:val="20"/>
              </w:rPr>
            </w:pPr>
          </w:p>
          <w:p w14:paraId="766253CC" w14:textId="2F99CF09" w:rsidR="00682557" w:rsidRPr="005E0716" w:rsidRDefault="00682557" w:rsidP="00D11B1B">
            <w:pPr>
              <w:jc w:val="center"/>
              <w:rPr>
                <w:rFonts w:cstheme="minorHAnsi"/>
                <w:color w:val="000000"/>
                <w:sz w:val="18"/>
                <w:szCs w:val="20"/>
              </w:rPr>
            </w:pPr>
            <w:r w:rsidRPr="005E0716">
              <w:rPr>
                <w:rFonts w:cstheme="minorHAnsi"/>
                <w:color w:val="000000"/>
                <w:sz w:val="18"/>
                <w:szCs w:val="20"/>
              </w:rPr>
              <w:t>ROB, NC, NEW</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E9FA9" w14:textId="2ECC804A" w:rsidR="00682557" w:rsidRPr="005E0716" w:rsidRDefault="00682557" w:rsidP="00AD3E82">
            <w:pPr>
              <w:jc w:val="both"/>
              <w:rPr>
                <w:rFonts w:cstheme="minorHAnsi"/>
                <w:color w:val="000000"/>
                <w:sz w:val="18"/>
                <w:szCs w:val="20"/>
              </w:rPr>
            </w:pPr>
            <w:r w:rsidRPr="005E0716">
              <w:rPr>
                <w:rFonts w:cstheme="minorHAnsi"/>
                <w:color w:val="000000"/>
                <w:sz w:val="18"/>
                <w:szCs w:val="20"/>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FF029" w14:textId="5B79147C" w:rsidR="00682557" w:rsidRPr="005E0716" w:rsidRDefault="00682557" w:rsidP="00AD3E82">
            <w:pPr>
              <w:jc w:val="both"/>
              <w:rPr>
                <w:rFonts w:cstheme="minorHAnsi"/>
                <w:color w:val="000000"/>
                <w:sz w:val="18"/>
                <w:szCs w:val="20"/>
              </w:rPr>
            </w:pPr>
            <w:r w:rsidRPr="005E0716">
              <w:rPr>
                <w:rFonts w:cstheme="minorHAnsi"/>
                <w:color w:val="000000"/>
                <w:sz w:val="18"/>
                <w:szCs w:val="20"/>
              </w:rPr>
              <w:t>18</w:t>
            </w:r>
            <w:r w:rsidR="00FD768C">
              <w:rPr>
                <w:rFonts w:cstheme="minorHAnsi"/>
                <w:color w:val="000000"/>
                <w:sz w:val="18"/>
                <w:szCs w:val="20"/>
              </w:rPr>
              <w:t>(&lt; 22”)</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910CE" w14:textId="4B917AF6" w:rsidR="005170FD" w:rsidRPr="005E0716" w:rsidRDefault="00682557" w:rsidP="00AD3E82">
            <w:pPr>
              <w:jc w:val="both"/>
              <w:rPr>
                <w:rFonts w:cstheme="minorHAnsi"/>
                <w:color w:val="000000"/>
                <w:sz w:val="18"/>
                <w:szCs w:val="20"/>
              </w:rPr>
            </w:pPr>
            <w:r w:rsidRPr="005E0716">
              <w:rPr>
                <w:rFonts w:cstheme="minorHAnsi"/>
                <w:color w:val="000000"/>
                <w:sz w:val="18"/>
                <w:szCs w:val="20"/>
              </w:rPr>
              <w:t>($10,404+$</w:t>
            </w:r>
            <w:r w:rsidR="005170FD" w:rsidRPr="005E0716">
              <w:rPr>
                <w:rFonts w:cstheme="minorHAnsi"/>
                <w:color w:val="000000"/>
                <w:sz w:val="18"/>
                <w:szCs w:val="20"/>
              </w:rPr>
              <w:t>1000)-</w:t>
            </w:r>
          </w:p>
          <w:p w14:paraId="4C2D1F99" w14:textId="1B6B39E7" w:rsidR="00682557" w:rsidRPr="005E0716" w:rsidRDefault="00682557" w:rsidP="00AD3E82">
            <w:pPr>
              <w:jc w:val="both"/>
              <w:rPr>
                <w:rFonts w:cstheme="minorHAnsi"/>
                <w:color w:val="000000"/>
                <w:sz w:val="18"/>
                <w:szCs w:val="20"/>
              </w:rPr>
            </w:pPr>
            <w:r w:rsidRPr="005E0716">
              <w:rPr>
                <w:rFonts w:cstheme="minorHAnsi"/>
                <w:color w:val="000000"/>
                <w:sz w:val="18"/>
                <w:szCs w:val="20"/>
              </w:rPr>
              <w:t>($7,881+$1,000) = $2,523</w:t>
            </w:r>
          </w:p>
        </w:tc>
        <w:tc>
          <w:tcPr>
            <w:tcW w:w="2430" w:type="dxa"/>
            <w:tcBorders>
              <w:top w:val="single" w:sz="4" w:space="0" w:color="auto"/>
              <w:left w:val="single" w:sz="4" w:space="0" w:color="auto"/>
              <w:bottom w:val="single" w:sz="4" w:space="0" w:color="auto"/>
              <w:right w:val="single" w:sz="4" w:space="0" w:color="auto"/>
            </w:tcBorders>
          </w:tcPr>
          <w:p w14:paraId="66F2185A" w14:textId="39EF39C0" w:rsidR="005170FD" w:rsidRPr="005E0716" w:rsidRDefault="00682557" w:rsidP="003F4894">
            <w:pPr>
              <w:rPr>
                <w:rFonts w:cstheme="minorHAnsi"/>
                <w:color w:val="000000"/>
                <w:sz w:val="18"/>
                <w:szCs w:val="20"/>
              </w:rPr>
            </w:pPr>
            <w:r w:rsidRPr="005E0716">
              <w:rPr>
                <w:rFonts w:cstheme="minorHAnsi"/>
                <w:color w:val="000000"/>
                <w:sz w:val="18"/>
                <w:szCs w:val="20"/>
              </w:rPr>
              <w:t xml:space="preserve">($10,404+$1000) </w:t>
            </w:r>
            <w:r w:rsidR="005170FD" w:rsidRPr="005E0716">
              <w:rPr>
                <w:rFonts w:cstheme="minorHAnsi"/>
                <w:color w:val="000000"/>
                <w:sz w:val="18"/>
                <w:szCs w:val="20"/>
              </w:rPr>
              <w:t>-</w:t>
            </w:r>
          </w:p>
          <w:p w14:paraId="04378B09" w14:textId="37D44F47" w:rsidR="00682557" w:rsidRPr="005E0716" w:rsidRDefault="00682557" w:rsidP="003F4894">
            <w:pPr>
              <w:rPr>
                <w:rFonts w:cstheme="minorHAnsi"/>
                <w:color w:val="000000"/>
                <w:sz w:val="18"/>
                <w:szCs w:val="20"/>
              </w:rPr>
            </w:pPr>
            <w:r w:rsidRPr="005E0716">
              <w:rPr>
                <w:rFonts w:cstheme="minorHAnsi"/>
                <w:color w:val="000000"/>
                <w:sz w:val="18"/>
                <w:szCs w:val="20"/>
              </w:rPr>
              <w:t>($7,881+$1,000) = $2,523</w:t>
            </w:r>
          </w:p>
        </w:tc>
        <w:tc>
          <w:tcPr>
            <w:tcW w:w="2259" w:type="dxa"/>
            <w:tcBorders>
              <w:top w:val="single" w:sz="4" w:space="0" w:color="auto"/>
              <w:left w:val="single" w:sz="4" w:space="0" w:color="auto"/>
              <w:bottom w:val="single" w:sz="4" w:space="0" w:color="auto"/>
              <w:right w:val="single" w:sz="4" w:space="0" w:color="auto"/>
            </w:tcBorders>
          </w:tcPr>
          <w:p w14:paraId="2E96F207" w14:textId="77777777" w:rsidR="00682557" w:rsidRPr="005E0716" w:rsidRDefault="00682557" w:rsidP="00AD3E82">
            <w:pPr>
              <w:jc w:val="both"/>
              <w:rPr>
                <w:rFonts w:cstheme="minorHAnsi"/>
                <w:color w:val="000000"/>
                <w:sz w:val="18"/>
                <w:szCs w:val="20"/>
              </w:rPr>
            </w:pPr>
            <w:r w:rsidRPr="005E0716">
              <w:rPr>
                <w:rFonts w:cstheme="minorHAnsi"/>
                <w:color w:val="000000"/>
                <w:sz w:val="18"/>
                <w:szCs w:val="20"/>
              </w:rPr>
              <w:t>N/A</w:t>
            </w:r>
          </w:p>
          <w:p w14:paraId="182DED03" w14:textId="709210AF" w:rsidR="00682557" w:rsidRPr="005E0716" w:rsidRDefault="00682557" w:rsidP="00AD3E82">
            <w:pPr>
              <w:jc w:val="both"/>
              <w:rPr>
                <w:rFonts w:cstheme="minorHAnsi"/>
                <w:color w:val="000000"/>
                <w:sz w:val="18"/>
                <w:szCs w:val="20"/>
              </w:rPr>
            </w:pPr>
          </w:p>
        </w:tc>
      </w:tr>
      <w:tr w:rsidR="00682557" w:rsidRPr="00926A67" w14:paraId="5EDFE7D7" w14:textId="439AEA37" w:rsidTr="00162381">
        <w:trPr>
          <w:trHeight w:val="288"/>
        </w:trPr>
        <w:tc>
          <w:tcPr>
            <w:tcW w:w="1155" w:type="dxa"/>
            <w:vMerge/>
            <w:tcBorders>
              <w:left w:val="single" w:sz="4" w:space="0" w:color="auto"/>
              <w:right w:val="single" w:sz="4" w:space="0" w:color="auto"/>
            </w:tcBorders>
          </w:tcPr>
          <w:p w14:paraId="2F28084D" w14:textId="08371082" w:rsidR="00682557" w:rsidRPr="005E0716" w:rsidRDefault="00682557" w:rsidP="003F4894">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37C93" w14:textId="299408F3" w:rsidR="00682557" w:rsidRPr="005E0716" w:rsidRDefault="00682557" w:rsidP="003F4894">
            <w:pPr>
              <w:jc w:val="both"/>
              <w:rPr>
                <w:rFonts w:cstheme="minorHAnsi"/>
                <w:color w:val="000000"/>
                <w:sz w:val="18"/>
                <w:szCs w:val="20"/>
              </w:rPr>
            </w:pPr>
            <w:r w:rsidRPr="005E0716">
              <w:rPr>
                <w:rFonts w:cstheme="minorHAnsi"/>
                <w:color w:val="000000"/>
                <w:sz w:val="18"/>
                <w:szCs w:val="20"/>
              </w:rPr>
              <w:t>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EBC63" w14:textId="4F293FF6" w:rsidR="00682557" w:rsidRPr="005E0716" w:rsidRDefault="00682557" w:rsidP="003F4894">
            <w:pPr>
              <w:jc w:val="both"/>
              <w:rPr>
                <w:rFonts w:cstheme="minorHAnsi"/>
                <w:color w:val="000000"/>
                <w:sz w:val="18"/>
                <w:szCs w:val="20"/>
              </w:rPr>
            </w:pPr>
            <w:r w:rsidRPr="005E0716">
              <w:rPr>
                <w:rFonts w:cstheme="minorHAnsi"/>
                <w:color w:val="000000"/>
                <w:sz w:val="18"/>
                <w:szCs w:val="20"/>
              </w:rPr>
              <w:t>26</w:t>
            </w:r>
            <w:r w:rsidR="00FD768C">
              <w:rPr>
                <w:rFonts w:cstheme="minorHAnsi"/>
                <w:color w:val="000000"/>
                <w:sz w:val="18"/>
                <w:szCs w:val="20"/>
              </w:rPr>
              <w:t>(22-28”)</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E12C8" w14:textId="4D6B0C66" w:rsidR="005170FD" w:rsidRPr="005E0716" w:rsidRDefault="00682557" w:rsidP="003F4894">
            <w:pPr>
              <w:jc w:val="both"/>
              <w:rPr>
                <w:rFonts w:cstheme="minorHAnsi"/>
                <w:color w:val="000000"/>
                <w:sz w:val="18"/>
                <w:szCs w:val="20"/>
              </w:rPr>
            </w:pPr>
            <w:r w:rsidRPr="005E0716">
              <w:rPr>
                <w:rFonts w:cstheme="minorHAnsi"/>
                <w:color w:val="000000"/>
                <w:sz w:val="18"/>
                <w:szCs w:val="20"/>
              </w:rPr>
              <w:t>($12,898+$1000</w:t>
            </w:r>
            <w:r w:rsidR="005170FD" w:rsidRPr="005E0716">
              <w:rPr>
                <w:rFonts w:cstheme="minorHAnsi"/>
                <w:color w:val="000000"/>
                <w:sz w:val="18"/>
                <w:szCs w:val="20"/>
              </w:rPr>
              <w:t>) -</w:t>
            </w:r>
          </w:p>
          <w:p w14:paraId="199E0985" w14:textId="7D59F2A1" w:rsidR="00682557" w:rsidRPr="005E0716" w:rsidRDefault="00682557" w:rsidP="003F4894">
            <w:pPr>
              <w:jc w:val="both"/>
              <w:rPr>
                <w:rFonts w:cstheme="minorHAnsi"/>
                <w:color w:val="000000"/>
                <w:sz w:val="18"/>
                <w:szCs w:val="20"/>
              </w:rPr>
            </w:pPr>
            <w:r w:rsidRPr="005E0716">
              <w:rPr>
                <w:rFonts w:cstheme="minorHAnsi"/>
                <w:color w:val="000000"/>
                <w:sz w:val="18"/>
                <w:szCs w:val="20"/>
              </w:rPr>
              <w:t>(9,752+$1000) = $3,146</w:t>
            </w:r>
          </w:p>
        </w:tc>
        <w:tc>
          <w:tcPr>
            <w:tcW w:w="2430" w:type="dxa"/>
            <w:tcBorders>
              <w:top w:val="single" w:sz="4" w:space="0" w:color="auto"/>
              <w:left w:val="single" w:sz="4" w:space="0" w:color="auto"/>
              <w:bottom w:val="single" w:sz="4" w:space="0" w:color="auto"/>
              <w:right w:val="single" w:sz="4" w:space="0" w:color="auto"/>
            </w:tcBorders>
            <w:vAlign w:val="center"/>
          </w:tcPr>
          <w:p w14:paraId="4765BBBC" w14:textId="56E95455" w:rsidR="005170FD" w:rsidRPr="005E0716" w:rsidRDefault="00682557" w:rsidP="003F4894">
            <w:pPr>
              <w:rPr>
                <w:rFonts w:cstheme="minorHAnsi"/>
                <w:color w:val="000000"/>
                <w:sz w:val="18"/>
                <w:szCs w:val="20"/>
              </w:rPr>
            </w:pPr>
            <w:r w:rsidRPr="005E0716">
              <w:rPr>
                <w:rFonts w:cstheme="minorHAnsi"/>
                <w:color w:val="000000"/>
                <w:sz w:val="18"/>
                <w:szCs w:val="20"/>
              </w:rPr>
              <w:t xml:space="preserve">($12,898+$1000) </w:t>
            </w:r>
            <w:r w:rsidR="005170FD" w:rsidRPr="005E0716">
              <w:rPr>
                <w:rFonts w:cstheme="minorHAnsi"/>
                <w:color w:val="000000"/>
                <w:sz w:val="18"/>
                <w:szCs w:val="20"/>
              </w:rPr>
              <w:t>-</w:t>
            </w:r>
          </w:p>
          <w:p w14:paraId="63A70872" w14:textId="290BDE8E" w:rsidR="00682557" w:rsidRPr="005E0716" w:rsidRDefault="00682557" w:rsidP="003F4894">
            <w:pPr>
              <w:rPr>
                <w:rFonts w:cstheme="minorHAnsi"/>
                <w:color w:val="000000"/>
                <w:sz w:val="18"/>
                <w:szCs w:val="20"/>
              </w:rPr>
            </w:pPr>
            <w:r w:rsidRPr="005E0716">
              <w:rPr>
                <w:rFonts w:cstheme="minorHAnsi"/>
                <w:color w:val="000000"/>
                <w:sz w:val="18"/>
                <w:szCs w:val="20"/>
              </w:rPr>
              <w:t>(9,752+$1000) = $3,146</w:t>
            </w:r>
          </w:p>
        </w:tc>
        <w:tc>
          <w:tcPr>
            <w:tcW w:w="2259" w:type="dxa"/>
            <w:tcBorders>
              <w:top w:val="single" w:sz="4" w:space="0" w:color="auto"/>
              <w:left w:val="single" w:sz="4" w:space="0" w:color="auto"/>
              <w:bottom w:val="single" w:sz="4" w:space="0" w:color="auto"/>
              <w:right w:val="single" w:sz="4" w:space="0" w:color="auto"/>
            </w:tcBorders>
          </w:tcPr>
          <w:p w14:paraId="20031CFB" w14:textId="5A04703F" w:rsidR="00682557" w:rsidRPr="005E0716" w:rsidRDefault="00682557" w:rsidP="003F4894">
            <w:pPr>
              <w:jc w:val="both"/>
              <w:rPr>
                <w:rFonts w:cstheme="minorHAnsi"/>
                <w:color w:val="000000"/>
                <w:sz w:val="18"/>
                <w:szCs w:val="20"/>
              </w:rPr>
            </w:pPr>
            <w:r w:rsidRPr="005E0716">
              <w:rPr>
                <w:rFonts w:cstheme="minorHAnsi"/>
                <w:color w:val="000000"/>
                <w:sz w:val="18"/>
                <w:szCs w:val="20"/>
              </w:rPr>
              <w:t>N/A</w:t>
            </w:r>
          </w:p>
          <w:p w14:paraId="29182A01" w14:textId="28230C99" w:rsidR="00682557" w:rsidRPr="005E0716" w:rsidRDefault="00682557" w:rsidP="003F4894">
            <w:pPr>
              <w:jc w:val="both"/>
              <w:rPr>
                <w:rFonts w:cstheme="minorHAnsi"/>
                <w:color w:val="000000"/>
                <w:sz w:val="18"/>
                <w:szCs w:val="20"/>
              </w:rPr>
            </w:pPr>
          </w:p>
        </w:tc>
      </w:tr>
      <w:tr w:rsidR="00682557" w:rsidRPr="00926A67" w14:paraId="4EA72E98" w14:textId="604B787F" w:rsidTr="00162381">
        <w:trPr>
          <w:trHeight w:val="288"/>
        </w:trPr>
        <w:tc>
          <w:tcPr>
            <w:tcW w:w="1155" w:type="dxa"/>
            <w:vMerge/>
            <w:tcBorders>
              <w:left w:val="single" w:sz="4" w:space="0" w:color="auto"/>
              <w:bottom w:val="single" w:sz="4" w:space="0" w:color="auto"/>
              <w:right w:val="single" w:sz="4" w:space="0" w:color="auto"/>
            </w:tcBorders>
          </w:tcPr>
          <w:p w14:paraId="4C4E42CF" w14:textId="24FA3956" w:rsidR="00682557" w:rsidRPr="005E0716" w:rsidRDefault="00682557" w:rsidP="003F4894">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E099B" w14:textId="40A9C744" w:rsidR="00682557" w:rsidRPr="005E0716" w:rsidRDefault="00682557" w:rsidP="003F4894">
            <w:pPr>
              <w:jc w:val="both"/>
              <w:rPr>
                <w:rFonts w:cstheme="minorHAnsi"/>
                <w:color w:val="000000"/>
                <w:sz w:val="18"/>
                <w:szCs w:val="20"/>
              </w:rPr>
            </w:pPr>
            <w:r w:rsidRPr="005E0716">
              <w:rPr>
                <w:rFonts w:cstheme="minorHAnsi"/>
                <w:color w:val="000000"/>
                <w:sz w:val="18"/>
                <w:szCs w:val="20"/>
              </w:rPr>
              <w:t>4</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36BBB" w14:textId="26EC9E8C" w:rsidR="00682557" w:rsidRPr="005E0716" w:rsidRDefault="00682557" w:rsidP="003F4894">
            <w:pPr>
              <w:jc w:val="both"/>
              <w:rPr>
                <w:rFonts w:cstheme="minorHAnsi"/>
                <w:color w:val="000000"/>
                <w:sz w:val="18"/>
                <w:szCs w:val="20"/>
              </w:rPr>
            </w:pPr>
            <w:r w:rsidRPr="005E0716">
              <w:rPr>
                <w:rFonts w:cstheme="minorHAnsi"/>
                <w:color w:val="000000"/>
                <w:sz w:val="18"/>
                <w:szCs w:val="20"/>
              </w:rPr>
              <w:t>30</w:t>
            </w:r>
            <w:r w:rsidR="00FD768C">
              <w:rPr>
                <w:rFonts w:cstheme="minorHAnsi"/>
                <w:color w:val="000000"/>
                <w:sz w:val="18"/>
                <w:szCs w:val="20"/>
              </w:rPr>
              <w:t>(&gt; 28”)</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1016C" w14:textId="1C104580" w:rsidR="005170FD" w:rsidRPr="005E0716" w:rsidRDefault="00682557" w:rsidP="003F4894">
            <w:pPr>
              <w:jc w:val="both"/>
              <w:rPr>
                <w:rFonts w:cstheme="minorHAnsi"/>
                <w:color w:val="000000"/>
                <w:sz w:val="18"/>
                <w:szCs w:val="20"/>
              </w:rPr>
            </w:pPr>
            <w:r w:rsidRPr="005E0716">
              <w:rPr>
                <w:rFonts w:cstheme="minorHAnsi"/>
                <w:color w:val="000000"/>
                <w:sz w:val="18"/>
                <w:szCs w:val="20"/>
              </w:rPr>
              <w:t>($15,210 + $1000</w:t>
            </w:r>
            <w:r w:rsidR="005170FD" w:rsidRPr="005E0716">
              <w:rPr>
                <w:rFonts w:cstheme="minorHAnsi"/>
                <w:color w:val="000000"/>
                <w:sz w:val="18"/>
                <w:szCs w:val="20"/>
              </w:rPr>
              <w:t>) -</w:t>
            </w:r>
          </w:p>
          <w:p w14:paraId="0858B868" w14:textId="7861081C" w:rsidR="00682557" w:rsidRPr="005E0716" w:rsidRDefault="00682557" w:rsidP="003F4894">
            <w:pPr>
              <w:jc w:val="both"/>
              <w:rPr>
                <w:rFonts w:cstheme="minorHAnsi"/>
                <w:color w:val="000000"/>
                <w:sz w:val="18"/>
                <w:szCs w:val="20"/>
              </w:rPr>
            </w:pPr>
            <w:r w:rsidRPr="005E0716">
              <w:rPr>
                <w:rFonts w:cstheme="minorHAnsi"/>
                <w:color w:val="000000"/>
                <w:sz w:val="18"/>
                <w:szCs w:val="20"/>
              </w:rPr>
              <w:t>($11,552+$1000) = $3,659</w:t>
            </w:r>
          </w:p>
        </w:tc>
        <w:tc>
          <w:tcPr>
            <w:tcW w:w="2430" w:type="dxa"/>
            <w:tcBorders>
              <w:top w:val="single" w:sz="4" w:space="0" w:color="auto"/>
              <w:left w:val="single" w:sz="4" w:space="0" w:color="auto"/>
              <w:bottom w:val="single" w:sz="4" w:space="0" w:color="auto"/>
              <w:right w:val="single" w:sz="4" w:space="0" w:color="auto"/>
            </w:tcBorders>
            <w:vAlign w:val="center"/>
          </w:tcPr>
          <w:p w14:paraId="47D05886" w14:textId="3A70248C" w:rsidR="005170FD" w:rsidRPr="005E0716" w:rsidRDefault="00682557" w:rsidP="003F4894">
            <w:pPr>
              <w:rPr>
                <w:rFonts w:cstheme="minorHAnsi"/>
                <w:color w:val="000000"/>
                <w:sz w:val="18"/>
                <w:szCs w:val="20"/>
              </w:rPr>
            </w:pPr>
            <w:r w:rsidRPr="005E0716">
              <w:rPr>
                <w:rFonts w:cstheme="minorHAnsi"/>
                <w:color w:val="000000"/>
                <w:sz w:val="18"/>
                <w:szCs w:val="20"/>
              </w:rPr>
              <w:t xml:space="preserve">($15,210 + $1000) </w:t>
            </w:r>
            <w:r w:rsidR="005170FD" w:rsidRPr="005E0716">
              <w:rPr>
                <w:rFonts w:cstheme="minorHAnsi"/>
                <w:color w:val="000000"/>
                <w:sz w:val="18"/>
                <w:szCs w:val="20"/>
              </w:rPr>
              <w:t>-</w:t>
            </w:r>
          </w:p>
          <w:p w14:paraId="18B67725" w14:textId="42E02426" w:rsidR="00682557" w:rsidRPr="005E0716" w:rsidRDefault="00682557" w:rsidP="003F4894">
            <w:pPr>
              <w:rPr>
                <w:rFonts w:cstheme="minorHAnsi"/>
                <w:color w:val="000000"/>
                <w:sz w:val="18"/>
                <w:szCs w:val="20"/>
              </w:rPr>
            </w:pPr>
            <w:r w:rsidRPr="005E0716">
              <w:rPr>
                <w:rFonts w:cstheme="minorHAnsi"/>
                <w:color w:val="000000"/>
                <w:sz w:val="18"/>
                <w:szCs w:val="20"/>
              </w:rPr>
              <w:t>($11,552+$1000) = $3,659</w:t>
            </w:r>
          </w:p>
        </w:tc>
        <w:tc>
          <w:tcPr>
            <w:tcW w:w="2259" w:type="dxa"/>
            <w:tcBorders>
              <w:top w:val="single" w:sz="4" w:space="0" w:color="auto"/>
              <w:left w:val="single" w:sz="4" w:space="0" w:color="auto"/>
              <w:bottom w:val="single" w:sz="4" w:space="0" w:color="auto"/>
              <w:right w:val="single" w:sz="4" w:space="0" w:color="auto"/>
            </w:tcBorders>
          </w:tcPr>
          <w:p w14:paraId="21689FF9" w14:textId="55EB0ACB" w:rsidR="00682557" w:rsidRPr="005E0716" w:rsidRDefault="00682557" w:rsidP="003F4894">
            <w:pPr>
              <w:jc w:val="both"/>
              <w:rPr>
                <w:rFonts w:cstheme="minorHAnsi"/>
                <w:color w:val="000000"/>
                <w:sz w:val="18"/>
                <w:szCs w:val="20"/>
              </w:rPr>
            </w:pPr>
            <w:r w:rsidRPr="005E0716">
              <w:rPr>
                <w:rFonts w:cstheme="minorHAnsi"/>
                <w:color w:val="000000"/>
                <w:sz w:val="18"/>
                <w:szCs w:val="20"/>
              </w:rPr>
              <w:t>N/A</w:t>
            </w:r>
          </w:p>
          <w:p w14:paraId="4A5A98D9" w14:textId="78561026" w:rsidR="00682557" w:rsidRPr="005E0716" w:rsidRDefault="00682557" w:rsidP="003F4894">
            <w:pPr>
              <w:jc w:val="both"/>
              <w:rPr>
                <w:rFonts w:cstheme="minorHAnsi"/>
                <w:color w:val="000000"/>
                <w:sz w:val="18"/>
                <w:szCs w:val="20"/>
              </w:rPr>
            </w:pPr>
          </w:p>
        </w:tc>
      </w:tr>
      <w:tr w:rsidR="00FD768C" w:rsidRPr="00926A67" w14:paraId="0AE82AA2" w14:textId="77777777" w:rsidTr="00162381">
        <w:trPr>
          <w:trHeight w:val="288"/>
        </w:trPr>
        <w:tc>
          <w:tcPr>
            <w:tcW w:w="1155" w:type="dxa"/>
            <w:vMerge w:val="restart"/>
            <w:tcBorders>
              <w:top w:val="single" w:sz="4" w:space="0" w:color="auto"/>
              <w:left w:val="single" w:sz="4" w:space="0" w:color="auto"/>
              <w:right w:val="single" w:sz="4" w:space="0" w:color="auto"/>
            </w:tcBorders>
          </w:tcPr>
          <w:p w14:paraId="1CFCFB96" w14:textId="77777777" w:rsidR="00CB45C4" w:rsidRDefault="00CB45C4" w:rsidP="00FD768C">
            <w:pPr>
              <w:jc w:val="center"/>
              <w:rPr>
                <w:rFonts w:cstheme="minorHAnsi"/>
                <w:color w:val="000000"/>
                <w:sz w:val="18"/>
                <w:szCs w:val="20"/>
              </w:rPr>
            </w:pPr>
          </w:p>
          <w:p w14:paraId="2DD776EA" w14:textId="77777777" w:rsidR="00CB45C4" w:rsidRDefault="00CB45C4" w:rsidP="00FD768C">
            <w:pPr>
              <w:jc w:val="center"/>
              <w:rPr>
                <w:rFonts w:cstheme="minorHAnsi"/>
                <w:color w:val="000000"/>
                <w:sz w:val="18"/>
                <w:szCs w:val="20"/>
              </w:rPr>
            </w:pPr>
          </w:p>
          <w:p w14:paraId="30A26242" w14:textId="77777777" w:rsidR="00CB45C4" w:rsidRDefault="00CB45C4" w:rsidP="00FD768C">
            <w:pPr>
              <w:jc w:val="center"/>
              <w:rPr>
                <w:rFonts w:cstheme="minorHAnsi"/>
                <w:color w:val="000000"/>
                <w:sz w:val="18"/>
                <w:szCs w:val="20"/>
              </w:rPr>
            </w:pPr>
          </w:p>
          <w:p w14:paraId="3BC9F34E" w14:textId="69886548" w:rsidR="00FD768C" w:rsidRPr="005E0716" w:rsidRDefault="00FD768C" w:rsidP="00FD768C">
            <w:pPr>
              <w:jc w:val="center"/>
              <w:rPr>
                <w:rFonts w:cstheme="minorHAnsi"/>
                <w:color w:val="000000"/>
                <w:sz w:val="18"/>
                <w:szCs w:val="20"/>
              </w:rPr>
            </w:pPr>
            <w:r w:rsidRPr="005E0716">
              <w:rPr>
                <w:rFonts w:cstheme="minorHAnsi"/>
                <w:color w:val="000000"/>
                <w:sz w:val="18"/>
                <w:szCs w:val="20"/>
              </w:rPr>
              <w:t>ER</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4D87CF9A" w14:textId="7E789465" w:rsidR="00FD768C" w:rsidRPr="005E0716" w:rsidRDefault="00FD768C" w:rsidP="00FD768C">
            <w:pPr>
              <w:jc w:val="both"/>
              <w:rPr>
                <w:rFonts w:cstheme="minorHAnsi"/>
                <w:color w:val="000000"/>
                <w:sz w:val="18"/>
                <w:szCs w:val="20"/>
              </w:rPr>
            </w:pPr>
            <w:r w:rsidRPr="005E0716">
              <w:rPr>
                <w:rFonts w:cstheme="minorHAnsi"/>
                <w:color w:val="000000"/>
                <w:sz w:val="18"/>
                <w:szCs w:val="20"/>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6E341FBC" w14:textId="3877D1CD" w:rsidR="00FD768C" w:rsidRPr="005E0716" w:rsidRDefault="00FD768C" w:rsidP="00FD768C">
            <w:pPr>
              <w:jc w:val="both"/>
              <w:rPr>
                <w:rFonts w:cstheme="minorHAnsi"/>
                <w:color w:val="000000"/>
                <w:sz w:val="18"/>
                <w:szCs w:val="20"/>
              </w:rPr>
            </w:pPr>
            <w:r w:rsidRPr="005E0716">
              <w:rPr>
                <w:rFonts w:cstheme="minorHAnsi"/>
                <w:color w:val="000000"/>
                <w:sz w:val="18"/>
                <w:szCs w:val="20"/>
              </w:rPr>
              <w:t>18</w:t>
            </w:r>
            <w:r>
              <w:rPr>
                <w:rFonts w:cstheme="minorHAnsi"/>
                <w:color w:val="000000"/>
                <w:sz w:val="18"/>
                <w:szCs w:val="20"/>
              </w:rPr>
              <w:t>(&lt; 22”)</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35154CED" w14:textId="595990C8" w:rsidR="00FD768C" w:rsidRPr="005E0716" w:rsidRDefault="00FD768C" w:rsidP="00FD768C">
            <w:pPr>
              <w:jc w:val="both"/>
              <w:rPr>
                <w:rFonts w:cstheme="minorHAnsi"/>
                <w:color w:val="000000"/>
                <w:sz w:val="18"/>
                <w:szCs w:val="20"/>
              </w:rPr>
            </w:pPr>
            <w:r w:rsidRPr="005E0716">
              <w:rPr>
                <w:rFonts w:cstheme="minorHAnsi"/>
                <w:color w:val="000000"/>
                <w:sz w:val="18"/>
                <w:szCs w:val="20"/>
              </w:rPr>
              <w:t>($10,404+$1000) -</w:t>
            </w:r>
          </w:p>
          <w:p w14:paraId="60B25280" w14:textId="1430F435" w:rsidR="00FD768C" w:rsidRPr="005E0716" w:rsidRDefault="00FD768C" w:rsidP="00FD768C">
            <w:pPr>
              <w:jc w:val="both"/>
              <w:rPr>
                <w:rFonts w:cstheme="minorHAnsi"/>
                <w:color w:val="000000"/>
                <w:sz w:val="18"/>
                <w:szCs w:val="20"/>
              </w:rPr>
            </w:pPr>
            <w:r w:rsidRPr="005E0716">
              <w:rPr>
                <w:rFonts w:cstheme="minorHAnsi"/>
                <w:color w:val="000000"/>
                <w:sz w:val="18"/>
                <w:szCs w:val="20"/>
              </w:rPr>
              <w:t>($7,881+$1,000) = $2,523</w:t>
            </w:r>
          </w:p>
        </w:tc>
        <w:tc>
          <w:tcPr>
            <w:tcW w:w="2430" w:type="dxa"/>
            <w:tcBorders>
              <w:top w:val="single" w:sz="4" w:space="0" w:color="auto"/>
              <w:left w:val="single" w:sz="4" w:space="0" w:color="auto"/>
              <w:bottom w:val="single" w:sz="4" w:space="0" w:color="auto"/>
              <w:right w:val="single" w:sz="4" w:space="0" w:color="auto"/>
            </w:tcBorders>
            <w:vAlign w:val="center"/>
          </w:tcPr>
          <w:p w14:paraId="3413E539" w14:textId="0126FF78" w:rsidR="00FD768C" w:rsidRPr="005E0716" w:rsidRDefault="00FD768C" w:rsidP="00FD768C">
            <w:pPr>
              <w:rPr>
                <w:rFonts w:cstheme="minorHAnsi"/>
                <w:color w:val="000000"/>
                <w:sz w:val="18"/>
                <w:szCs w:val="20"/>
              </w:rPr>
            </w:pPr>
            <w:r w:rsidRPr="005E0716">
              <w:rPr>
                <w:rFonts w:cstheme="minorHAnsi"/>
                <w:color w:val="000000"/>
                <w:sz w:val="18"/>
                <w:szCs w:val="20"/>
              </w:rPr>
              <w:t>($10,404 + $1000) = $11,404</w:t>
            </w:r>
          </w:p>
        </w:tc>
        <w:tc>
          <w:tcPr>
            <w:tcW w:w="2259" w:type="dxa"/>
            <w:tcBorders>
              <w:top w:val="single" w:sz="4" w:space="0" w:color="auto"/>
              <w:left w:val="single" w:sz="4" w:space="0" w:color="auto"/>
              <w:bottom w:val="single" w:sz="4" w:space="0" w:color="auto"/>
              <w:right w:val="single" w:sz="4" w:space="0" w:color="auto"/>
            </w:tcBorders>
            <w:vAlign w:val="center"/>
          </w:tcPr>
          <w:p w14:paraId="3D3DAA7B"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($10,404+$1000) -</w:t>
            </w:r>
          </w:p>
          <w:p w14:paraId="7A4D84AF" w14:textId="1361D058" w:rsidR="00FD768C" w:rsidRPr="005E0716" w:rsidRDefault="00FD768C" w:rsidP="00FD768C">
            <w:pPr>
              <w:jc w:val="both"/>
              <w:rPr>
                <w:rFonts w:cstheme="minorHAnsi"/>
                <w:color w:val="000000"/>
                <w:sz w:val="18"/>
                <w:szCs w:val="20"/>
              </w:rPr>
            </w:pPr>
            <w:r w:rsidRPr="005E0716">
              <w:rPr>
                <w:rFonts w:cstheme="minorHAnsi"/>
                <w:color w:val="000000"/>
                <w:sz w:val="18"/>
                <w:szCs w:val="20"/>
              </w:rPr>
              <w:t>($7,881+$1,000) = $2,523</w:t>
            </w:r>
          </w:p>
        </w:tc>
      </w:tr>
      <w:tr w:rsidR="00FD768C" w:rsidRPr="00926A67" w14:paraId="55CF3211" w14:textId="77777777" w:rsidTr="00162381">
        <w:trPr>
          <w:trHeight w:val="288"/>
        </w:trPr>
        <w:tc>
          <w:tcPr>
            <w:tcW w:w="1155" w:type="dxa"/>
            <w:vMerge/>
            <w:tcBorders>
              <w:left w:val="single" w:sz="4" w:space="0" w:color="auto"/>
              <w:right w:val="single" w:sz="4" w:space="0" w:color="auto"/>
            </w:tcBorders>
          </w:tcPr>
          <w:p w14:paraId="76286488" w14:textId="77777777" w:rsidR="00FD768C" w:rsidRPr="005E0716" w:rsidRDefault="00FD768C" w:rsidP="00FD768C">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06A5B1CB" w14:textId="78B358C7" w:rsidR="00FD768C" w:rsidRPr="005E0716" w:rsidRDefault="00FD768C" w:rsidP="00FD768C">
            <w:pPr>
              <w:jc w:val="both"/>
              <w:rPr>
                <w:rFonts w:cstheme="minorHAnsi"/>
                <w:color w:val="000000"/>
                <w:sz w:val="18"/>
                <w:szCs w:val="20"/>
              </w:rPr>
            </w:pPr>
            <w:r w:rsidRPr="005E0716">
              <w:rPr>
                <w:rFonts w:cstheme="minorHAnsi"/>
                <w:color w:val="000000"/>
                <w:sz w:val="18"/>
                <w:szCs w:val="20"/>
              </w:rPr>
              <w:t>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1DA259F1" w14:textId="29D9AA2E" w:rsidR="00FD768C" w:rsidRPr="005E0716" w:rsidRDefault="00FD768C" w:rsidP="00FD768C">
            <w:pPr>
              <w:jc w:val="both"/>
              <w:rPr>
                <w:rFonts w:cstheme="minorHAnsi"/>
                <w:color w:val="000000"/>
                <w:sz w:val="18"/>
                <w:szCs w:val="20"/>
              </w:rPr>
            </w:pPr>
            <w:r w:rsidRPr="005E0716">
              <w:rPr>
                <w:rFonts w:cstheme="minorHAnsi"/>
                <w:color w:val="000000"/>
                <w:sz w:val="18"/>
                <w:szCs w:val="20"/>
              </w:rPr>
              <w:t>26</w:t>
            </w:r>
            <w:r>
              <w:rPr>
                <w:rFonts w:cstheme="minorHAnsi"/>
                <w:color w:val="000000"/>
                <w:sz w:val="18"/>
                <w:szCs w:val="20"/>
              </w:rPr>
              <w:t>(22-28”)</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EB586C4" w14:textId="56EB9B44" w:rsidR="00FD768C" w:rsidRPr="005E0716" w:rsidRDefault="00FD768C" w:rsidP="00FD768C">
            <w:pPr>
              <w:jc w:val="both"/>
              <w:rPr>
                <w:rFonts w:cstheme="minorHAnsi"/>
                <w:color w:val="000000"/>
                <w:sz w:val="18"/>
                <w:szCs w:val="20"/>
              </w:rPr>
            </w:pPr>
            <w:r w:rsidRPr="005E0716">
              <w:rPr>
                <w:rFonts w:cstheme="minorHAnsi"/>
                <w:color w:val="000000"/>
                <w:sz w:val="18"/>
                <w:szCs w:val="20"/>
              </w:rPr>
              <w:t>($12,898+$1000)-</w:t>
            </w:r>
          </w:p>
          <w:p w14:paraId="786137EE" w14:textId="6E1D2230" w:rsidR="00FD768C" w:rsidRPr="005E0716" w:rsidRDefault="00FD768C" w:rsidP="00FD768C">
            <w:pPr>
              <w:jc w:val="both"/>
              <w:rPr>
                <w:rFonts w:cstheme="minorHAnsi"/>
                <w:color w:val="000000"/>
                <w:sz w:val="18"/>
                <w:szCs w:val="20"/>
              </w:rPr>
            </w:pPr>
            <w:r w:rsidRPr="005E0716">
              <w:rPr>
                <w:rFonts w:cstheme="minorHAnsi"/>
                <w:color w:val="000000"/>
                <w:sz w:val="18"/>
                <w:szCs w:val="20"/>
              </w:rPr>
              <w:t>(9,752+$1000) = $3,146</w:t>
            </w:r>
          </w:p>
        </w:tc>
        <w:tc>
          <w:tcPr>
            <w:tcW w:w="2430" w:type="dxa"/>
            <w:tcBorders>
              <w:top w:val="single" w:sz="4" w:space="0" w:color="auto"/>
              <w:left w:val="single" w:sz="4" w:space="0" w:color="auto"/>
              <w:bottom w:val="single" w:sz="4" w:space="0" w:color="auto"/>
              <w:right w:val="single" w:sz="4" w:space="0" w:color="auto"/>
            </w:tcBorders>
            <w:vAlign w:val="center"/>
          </w:tcPr>
          <w:p w14:paraId="44ABAD4E" w14:textId="3946B0A8" w:rsidR="00FD768C" w:rsidRPr="005E0716" w:rsidRDefault="00FD768C" w:rsidP="00FD768C">
            <w:pPr>
              <w:rPr>
                <w:rFonts w:cstheme="minorHAnsi"/>
                <w:color w:val="000000"/>
                <w:sz w:val="18"/>
                <w:szCs w:val="20"/>
              </w:rPr>
            </w:pPr>
            <w:r w:rsidRPr="005E0716">
              <w:rPr>
                <w:rFonts w:cstheme="minorHAnsi"/>
                <w:color w:val="000000"/>
                <w:sz w:val="18"/>
                <w:szCs w:val="20"/>
              </w:rPr>
              <w:t>($12,898+$1000) = $13,898</w:t>
            </w:r>
          </w:p>
        </w:tc>
        <w:tc>
          <w:tcPr>
            <w:tcW w:w="2259" w:type="dxa"/>
            <w:tcBorders>
              <w:top w:val="single" w:sz="4" w:space="0" w:color="auto"/>
              <w:left w:val="single" w:sz="4" w:space="0" w:color="auto"/>
              <w:bottom w:val="single" w:sz="4" w:space="0" w:color="auto"/>
              <w:right w:val="single" w:sz="4" w:space="0" w:color="auto"/>
            </w:tcBorders>
            <w:vAlign w:val="center"/>
          </w:tcPr>
          <w:p w14:paraId="61594641"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($12,898+$1000)-</w:t>
            </w:r>
          </w:p>
          <w:p w14:paraId="09246F51" w14:textId="40618836" w:rsidR="00FD768C" w:rsidRPr="005E0716" w:rsidRDefault="00FD768C" w:rsidP="00FD768C">
            <w:pPr>
              <w:jc w:val="both"/>
              <w:rPr>
                <w:rFonts w:cstheme="minorHAnsi"/>
                <w:color w:val="000000"/>
                <w:sz w:val="18"/>
                <w:szCs w:val="20"/>
              </w:rPr>
            </w:pPr>
            <w:r w:rsidRPr="005E0716">
              <w:rPr>
                <w:rFonts w:cstheme="minorHAnsi"/>
                <w:color w:val="000000"/>
                <w:sz w:val="18"/>
                <w:szCs w:val="20"/>
              </w:rPr>
              <w:t>(9,752+$1000) = $3,146</w:t>
            </w:r>
          </w:p>
        </w:tc>
      </w:tr>
      <w:tr w:rsidR="00FD768C" w:rsidRPr="00926A67" w14:paraId="25784767" w14:textId="77777777" w:rsidTr="00162381">
        <w:trPr>
          <w:trHeight w:val="288"/>
        </w:trPr>
        <w:tc>
          <w:tcPr>
            <w:tcW w:w="1155" w:type="dxa"/>
            <w:vMerge/>
            <w:tcBorders>
              <w:left w:val="single" w:sz="4" w:space="0" w:color="auto"/>
              <w:bottom w:val="single" w:sz="4" w:space="0" w:color="auto"/>
              <w:right w:val="single" w:sz="4" w:space="0" w:color="auto"/>
            </w:tcBorders>
          </w:tcPr>
          <w:p w14:paraId="6C1701C2" w14:textId="77777777" w:rsidR="00FD768C" w:rsidRPr="005E0716" w:rsidRDefault="00FD768C" w:rsidP="00FD768C">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49AB6736" w14:textId="1F740145" w:rsidR="00FD768C" w:rsidRPr="005E0716" w:rsidRDefault="00FD768C" w:rsidP="00FD768C">
            <w:pPr>
              <w:jc w:val="both"/>
              <w:rPr>
                <w:rFonts w:cstheme="minorHAnsi"/>
                <w:color w:val="000000"/>
                <w:sz w:val="18"/>
                <w:szCs w:val="20"/>
              </w:rPr>
            </w:pPr>
            <w:r w:rsidRPr="005E0716">
              <w:rPr>
                <w:rFonts w:cstheme="minorHAnsi"/>
                <w:color w:val="000000"/>
                <w:sz w:val="18"/>
                <w:szCs w:val="20"/>
              </w:rPr>
              <w:t>4</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4FA366A5" w14:textId="3FD701D7" w:rsidR="00FD768C" w:rsidRPr="005E0716" w:rsidRDefault="00FD768C" w:rsidP="00FD768C">
            <w:pPr>
              <w:jc w:val="both"/>
              <w:rPr>
                <w:rFonts w:cstheme="minorHAnsi"/>
                <w:color w:val="000000"/>
                <w:sz w:val="18"/>
                <w:szCs w:val="20"/>
              </w:rPr>
            </w:pPr>
            <w:r w:rsidRPr="005E0716">
              <w:rPr>
                <w:rFonts w:cstheme="minorHAnsi"/>
                <w:color w:val="000000"/>
                <w:sz w:val="18"/>
                <w:szCs w:val="20"/>
              </w:rPr>
              <w:t>30</w:t>
            </w:r>
            <w:r>
              <w:rPr>
                <w:rFonts w:cstheme="minorHAnsi"/>
                <w:color w:val="000000"/>
                <w:sz w:val="18"/>
                <w:szCs w:val="20"/>
              </w:rPr>
              <w:t>(&gt; 28”)</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247828F"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($15,210 + $1000)-</w:t>
            </w:r>
          </w:p>
          <w:p w14:paraId="4AA5B496" w14:textId="38C73CC8" w:rsidR="00FD768C" w:rsidRPr="005E0716" w:rsidRDefault="00FD768C" w:rsidP="00FD768C">
            <w:pPr>
              <w:jc w:val="both"/>
              <w:rPr>
                <w:rFonts w:cstheme="minorHAnsi"/>
                <w:color w:val="000000"/>
                <w:sz w:val="18"/>
                <w:szCs w:val="20"/>
              </w:rPr>
            </w:pPr>
            <w:r w:rsidRPr="005E0716">
              <w:rPr>
                <w:rFonts w:cstheme="minorHAnsi"/>
                <w:color w:val="000000"/>
                <w:sz w:val="18"/>
                <w:szCs w:val="20"/>
              </w:rPr>
              <w:t>($11,552+$1000) = $3,659</w:t>
            </w:r>
          </w:p>
        </w:tc>
        <w:tc>
          <w:tcPr>
            <w:tcW w:w="2430" w:type="dxa"/>
            <w:tcBorders>
              <w:top w:val="single" w:sz="4" w:space="0" w:color="auto"/>
              <w:left w:val="single" w:sz="4" w:space="0" w:color="auto"/>
              <w:bottom w:val="single" w:sz="4" w:space="0" w:color="auto"/>
              <w:right w:val="single" w:sz="4" w:space="0" w:color="auto"/>
            </w:tcBorders>
            <w:vAlign w:val="center"/>
          </w:tcPr>
          <w:p w14:paraId="520DC6DE" w14:textId="5EDCAC2C" w:rsidR="00FD768C" w:rsidRPr="005E0716" w:rsidRDefault="00FD768C" w:rsidP="00FD768C">
            <w:pPr>
              <w:rPr>
                <w:rFonts w:cstheme="minorHAnsi"/>
                <w:color w:val="000000"/>
                <w:sz w:val="18"/>
                <w:szCs w:val="20"/>
              </w:rPr>
            </w:pPr>
            <w:r w:rsidRPr="005E0716">
              <w:rPr>
                <w:rFonts w:cstheme="minorHAnsi"/>
                <w:color w:val="000000"/>
                <w:sz w:val="18"/>
                <w:szCs w:val="20"/>
              </w:rPr>
              <w:t>($15,210 + $1000) = $16,210</w:t>
            </w:r>
          </w:p>
        </w:tc>
        <w:tc>
          <w:tcPr>
            <w:tcW w:w="2259" w:type="dxa"/>
            <w:tcBorders>
              <w:top w:val="single" w:sz="4" w:space="0" w:color="auto"/>
              <w:left w:val="single" w:sz="4" w:space="0" w:color="auto"/>
              <w:bottom w:val="single" w:sz="4" w:space="0" w:color="auto"/>
              <w:right w:val="single" w:sz="4" w:space="0" w:color="auto"/>
            </w:tcBorders>
            <w:vAlign w:val="center"/>
          </w:tcPr>
          <w:p w14:paraId="0E4EE802"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($15,210 + $1000)-</w:t>
            </w:r>
          </w:p>
          <w:p w14:paraId="75930D75" w14:textId="1DD8C115" w:rsidR="00FD768C" w:rsidRPr="005E0716" w:rsidRDefault="00FD768C" w:rsidP="00FD768C">
            <w:pPr>
              <w:jc w:val="both"/>
              <w:rPr>
                <w:rFonts w:cstheme="minorHAnsi"/>
                <w:color w:val="000000"/>
                <w:sz w:val="18"/>
                <w:szCs w:val="20"/>
              </w:rPr>
            </w:pPr>
            <w:r w:rsidRPr="005E0716">
              <w:rPr>
                <w:rFonts w:cstheme="minorHAnsi"/>
                <w:color w:val="000000"/>
                <w:sz w:val="18"/>
                <w:szCs w:val="20"/>
              </w:rPr>
              <w:t>($11,552+$1000) = $3,659</w:t>
            </w:r>
          </w:p>
        </w:tc>
      </w:tr>
    </w:tbl>
    <w:p w14:paraId="19B7FF4C" w14:textId="0FF99F0E" w:rsidR="00926A67" w:rsidRDefault="00926A67">
      <w:pPr>
        <w:rPr>
          <w:rFonts w:cs="Arial"/>
          <w:color w:val="FF0000"/>
          <w:szCs w:val="22"/>
        </w:rPr>
      </w:pPr>
    </w:p>
    <w:p w14:paraId="43DA221C" w14:textId="59EB4E02" w:rsidR="007C7323" w:rsidRPr="007C7323" w:rsidRDefault="007C7323">
      <w:pPr>
        <w:rPr>
          <w:rFonts w:cs="Arial"/>
          <w:szCs w:val="22"/>
        </w:rPr>
      </w:pPr>
      <w:r w:rsidRPr="007C7323">
        <w:rPr>
          <w:rFonts w:cs="Arial"/>
          <w:szCs w:val="22"/>
        </w:rPr>
        <w:t>Measure labor costs are the costs to install the automatic conveyor broiler.  The installation costs are the same for the baseline and energy efficient automatic conveyor broilers.  The cost of purchasing an automatic conveyor broiler usually includes delivery, installation and setup costs if purchased directly from the factory or an authorized retailer.  In other cases, broiler delivery and installation cost</w:t>
      </w:r>
      <w:r w:rsidR="00383B12">
        <w:rPr>
          <w:rFonts w:cs="Arial"/>
          <w:szCs w:val="22"/>
        </w:rPr>
        <w:t xml:space="preserve">s can be up to $1000, this cost will be used for both the measure labor and base labor cost. </w:t>
      </w:r>
    </w:p>
    <w:p w14:paraId="3F302915" w14:textId="77777777" w:rsidR="00D07290" w:rsidRDefault="00D07290" w:rsidP="00D07290">
      <w:pPr>
        <w:pStyle w:val="Caption"/>
        <w:keepNext/>
      </w:pPr>
      <w:bookmarkStart w:id="79" w:name="_Toc214003099"/>
    </w:p>
    <w:p w14:paraId="5ACCDC9D" w14:textId="6782F876" w:rsidR="00D07290" w:rsidRPr="00216C73" w:rsidRDefault="00216C73" w:rsidP="00216C73">
      <w:pPr>
        <w:spacing w:after="200" w:line="276" w:lineRule="auto"/>
        <w:rPr>
          <w:b/>
          <w:bCs/>
          <w:szCs w:val="3276"/>
        </w:rPr>
      </w:pPr>
      <w:r>
        <w:br w:type="page"/>
      </w:r>
    </w:p>
    <w:p w14:paraId="266FC965" w14:textId="77777777" w:rsidR="00E16609" w:rsidRPr="00500C4E" w:rsidRDefault="00E16609" w:rsidP="00E16609">
      <w:pPr>
        <w:pStyle w:val="Heading1"/>
        <w:rPr>
          <w:rFonts w:cstheme="minorHAnsi"/>
        </w:rPr>
      </w:pPr>
      <w:bookmarkStart w:id="80" w:name="_Toc502227483"/>
      <w:bookmarkEnd w:id="79"/>
      <w:r w:rsidRPr="00500C4E">
        <w:rPr>
          <w:rFonts w:cstheme="minorHAnsi"/>
        </w:rPr>
        <w:lastRenderedPageBreak/>
        <w:t>Attachments</w:t>
      </w:r>
      <w:bookmarkEnd w:id="80"/>
    </w:p>
    <w:p w14:paraId="298DE117" w14:textId="2B976B05" w:rsidR="00C25E77" w:rsidRPr="00B23BC1" w:rsidRDefault="00C25E77" w:rsidP="00C25E77">
      <w:pPr>
        <w:pStyle w:val="Reminders"/>
        <w:numPr>
          <w:ilvl w:val="0"/>
          <w:numId w:val="41"/>
        </w:numPr>
        <w:rPr>
          <w:rFonts w:cstheme="minorHAnsi"/>
        </w:rPr>
      </w:pPr>
      <w:r w:rsidRPr="00C25E77">
        <w:rPr>
          <w:rFonts w:asciiTheme="minorHAnsi" w:hAnsiTheme="minorHAnsi" w:cstheme="minorHAnsi"/>
          <w:i w:val="0"/>
          <w:color w:val="auto"/>
          <w:szCs w:val="22"/>
        </w:rPr>
        <w:t>WPSCGNRCC171226A_Rev00_Cost Effectiveness</w:t>
      </w:r>
    </w:p>
    <w:p w14:paraId="6AF15D01" w14:textId="4DEB5E85" w:rsidR="00B23BC1" w:rsidRDefault="00B23BC1" w:rsidP="00B23BC1">
      <w:pPr>
        <w:pStyle w:val="Reminders"/>
        <w:numPr>
          <w:ilvl w:val="0"/>
          <w:numId w:val="41"/>
        </w:numPr>
        <w:rPr>
          <w:rFonts w:asciiTheme="minorHAnsi" w:hAnsiTheme="minorHAnsi" w:cstheme="minorHAnsi"/>
          <w:i w:val="0"/>
          <w:color w:val="auto"/>
          <w:szCs w:val="22"/>
        </w:rPr>
      </w:pPr>
      <w:r w:rsidRPr="00B23BC1">
        <w:rPr>
          <w:rFonts w:asciiTheme="minorHAnsi" w:hAnsiTheme="minorHAnsi" w:cstheme="minorHAnsi"/>
          <w:i w:val="0"/>
          <w:color w:val="auto"/>
          <w:szCs w:val="22"/>
        </w:rPr>
        <w:t>WPSCGNRCC171226A_Rev00_Field Data Compton 1</w:t>
      </w:r>
    </w:p>
    <w:p w14:paraId="708C99E7" w14:textId="4D1493A5" w:rsidR="00B23BC1" w:rsidRDefault="00B23BC1" w:rsidP="00B23BC1">
      <w:pPr>
        <w:pStyle w:val="Reminders"/>
        <w:numPr>
          <w:ilvl w:val="0"/>
          <w:numId w:val="41"/>
        </w:numPr>
        <w:rPr>
          <w:rFonts w:asciiTheme="minorHAnsi" w:hAnsiTheme="minorHAnsi" w:cstheme="minorHAnsi"/>
          <w:i w:val="0"/>
          <w:color w:val="auto"/>
          <w:szCs w:val="22"/>
        </w:rPr>
      </w:pPr>
      <w:r w:rsidRPr="00B23BC1">
        <w:rPr>
          <w:rFonts w:asciiTheme="minorHAnsi" w:hAnsiTheme="minorHAnsi" w:cstheme="minorHAnsi"/>
          <w:i w:val="0"/>
          <w:color w:val="auto"/>
          <w:szCs w:val="22"/>
        </w:rPr>
        <w:t>WPSCGNRCC17</w:t>
      </w:r>
      <w:r>
        <w:rPr>
          <w:rFonts w:asciiTheme="minorHAnsi" w:hAnsiTheme="minorHAnsi" w:cstheme="minorHAnsi"/>
          <w:i w:val="0"/>
          <w:color w:val="auto"/>
          <w:szCs w:val="22"/>
        </w:rPr>
        <w:t>1226A_Rev00_Field Data Compton 2</w:t>
      </w:r>
    </w:p>
    <w:p w14:paraId="297102CD" w14:textId="67606F8E" w:rsidR="00B23BC1" w:rsidRPr="00B23BC1"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WPSCGNRCC171226A_Rev00_Field Data La Palma 1</w:t>
      </w:r>
    </w:p>
    <w:p w14:paraId="5995EF81" w14:textId="6CAA4697" w:rsidR="00B23BC1"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w:t>
      </w:r>
      <w:r>
        <w:rPr>
          <w:rFonts w:asciiTheme="minorHAnsi" w:hAnsiTheme="minorHAnsi" w:cstheme="minorHAnsi"/>
          <w:i w:val="0"/>
          <w:color w:val="auto"/>
          <w:szCs w:val="22"/>
        </w:rPr>
        <w:t>226A_Rev00_Field Data La Palma 2</w:t>
      </w:r>
    </w:p>
    <w:p w14:paraId="5B630ED5" w14:textId="6DF6819B"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Moorpark</w:t>
      </w:r>
      <w:r w:rsidRPr="0030025D">
        <w:rPr>
          <w:rFonts w:asciiTheme="minorHAnsi" w:hAnsiTheme="minorHAnsi" w:cstheme="minorHAnsi"/>
          <w:i w:val="0"/>
          <w:color w:val="auto"/>
          <w:szCs w:val="22"/>
        </w:rPr>
        <w:t xml:space="preserve"> 1</w:t>
      </w:r>
    </w:p>
    <w:p w14:paraId="24D70B13" w14:textId="6532EB4A"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Moorpark 2</w:t>
      </w:r>
    </w:p>
    <w:p w14:paraId="6D795C88" w14:textId="010559E7"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Ontario</w:t>
      </w:r>
      <w:r w:rsidRPr="0030025D">
        <w:rPr>
          <w:rFonts w:asciiTheme="minorHAnsi" w:hAnsiTheme="minorHAnsi" w:cstheme="minorHAnsi"/>
          <w:i w:val="0"/>
          <w:color w:val="auto"/>
          <w:szCs w:val="22"/>
        </w:rPr>
        <w:t xml:space="preserve"> 1</w:t>
      </w:r>
    </w:p>
    <w:p w14:paraId="455690E4" w14:textId="6B1F5F0A"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w:t>
      </w:r>
      <w:r>
        <w:rPr>
          <w:rFonts w:asciiTheme="minorHAnsi" w:hAnsiTheme="minorHAnsi" w:cstheme="minorHAnsi"/>
          <w:i w:val="0"/>
          <w:color w:val="auto"/>
          <w:szCs w:val="22"/>
        </w:rPr>
        <w:t>226A_Rev00_Field Data Ontario 2</w:t>
      </w:r>
    </w:p>
    <w:p w14:paraId="663B1911" w14:textId="77777777" w:rsidR="0030025D" w:rsidRPr="00B23BC1" w:rsidRDefault="0030025D" w:rsidP="0030025D">
      <w:pPr>
        <w:pStyle w:val="Reminders"/>
        <w:ind w:left="720"/>
        <w:rPr>
          <w:rFonts w:asciiTheme="minorHAnsi" w:hAnsiTheme="minorHAnsi" w:cstheme="minorHAnsi"/>
          <w:i w:val="0"/>
          <w:color w:val="auto"/>
          <w:szCs w:val="22"/>
        </w:rPr>
      </w:pPr>
    </w:p>
    <w:p w14:paraId="4300E814" w14:textId="6FF40D74"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bookmarkStart w:id="81" w:name="_Toc502227484"/>
      <w:r w:rsidRPr="00500C4E">
        <w:rPr>
          <w:rFonts w:cstheme="minorHAnsi"/>
        </w:rPr>
        <w:lastRenderedPageBreak/>
        <w:t>References</w:t>
      </w:r>
      <w:bookmarkEnd w:id="81"/>
    </w:p>
    <w:p w14:paraId="7BE7A9F8" w14:textId="6AAF4A15" w:rsidR="000C1767" w:rsidRPr="002F7959" w:rsidRDefault="002F7959" w:rsidP="002F7959">
      <w:r>
        <w:t xml:space="preserve">J. Zhang, D.A. </w:t>
      </w:r>
      <w:proofErr w:type="spellStart"/>
      <w:r>
        <w:t>Zabrowski</w:t>
      </w:r>
      <w:proofErr w:type="spellEnd"/>
      <w:r>
        <w:t xml:space="preserve">, D.W. Schrock, M.D. Lane, D.R. Fisher, R.A. </w:t>
      </w:r>
      <w:proofErr w:type="spellStart"/>
      <w:r>
        <w:t>Athalye</w:t>
      </w:r>
      <w:proofErr w:type="spellEnd"/>
      <w:r>
        <w:t xml:space="preserve">, A. </w:t>
      </w:r>
      <w:proofErr w:type="spellStart"/>
      <w:r>
        <w:t>Livchak</w:t>
      </w:r>
      <w:proofErr w:type="spellEnd"/>
      <w:r>
        <w:t>, B. Liu</w:t>
      </w:r>
      <w:r w:rsidRPr="00980E51">
        <w:t>, (201</w:t>
      </w:r>
      <w:r>
        <w:t>0</w:t>
      </w:r>
      <w:r w:rsidRPr="00980E51">
        <w:t xml:space="preserve">, </w:t>
      </w:r>
      <w:r>
        <w:t>September</w:t>
      </w:r>
      <w:r w:rsidRPr="00980E51">
        <w:t xml:space="preserve">).  </w:t>
      </w:r>
      <w:r>
        <w:t>Department of Energy, Technical Support Document: 50% Energy Savings for Quick-Service Restaurants</w:t>
      </w:r>
      <w:r w:rsidRPr="00980E51">
        <w:t>:</w:t>
      </w:r>
      <w:r>
        <w:t xml:space="preserve"> </w:t>
      </w:r>
      <w:r w:rsidRPr="002F7959">
        <w:t>PNNL-19809</w:t>
      </w:r>
    </w:p>
    <w:p w14:paraId="1FA96B69" w14:textId="7468DB96" w:rsidR="002F7959" w:rsidRDefault="00602BD1">
      <w:pPr>
        <w:rPr>
          <w:color w:val="FF0000"/>
        </w:rPr>
      </w:pPr>
      <w:hyperlink r:id="rId24" w:history="1">
        <w:r w:rsidR="002F7959" w:rsidRPr="00961059">
          <w:rPr>
            <w:rStyle w:val="Hyperlink"/>
          </w:rPr>
          <w:t>https://www.pnnl.gov/main/publications/external/technical_reports/PNNL-19809.pdf</w:t>
        </w:r>
      </w:hyperlink>
      <w:r w:rsidR="002F7959">
        <w:rPr>
          <w:color w:val="FF0000"/>
        </w:rPr>
        <w:t xml:space="preserve"> </w:t>
      </w:r>
    </w:p>
    <w:p w14:paraId="2EF9B846" w14:textId="2A8180B0" w:rsidR="001C69F9" w:rsidRDefault="001C69F9">
      <w:pPr>
        <w:rPr>
          <w:color w:val="FF0000"/>
        </w:rPr>
      </w:pPr>
    </w:p>
    <w:p w14:paraId="4532A446" w14:textId="4C4B3390" w:rsidR="001C69F9" w:rsidRPr="00980E51" w:rsidRDefault="00980E51">
      <w:r w:rsidRPr="00980E51">
        <w:t xml:space="preserve">D. </w:t>
      </w:r>
      <w:proofErr w:type="spellStart"/>
      <w:r w:rsidRPr="00980E51">
        <w:t>Livchak</w:t>
      </w:r>
      <w:proofErr w:type="spellEnd"/>
      <w:r w:rsidRPr="00980E51">
        <w:t>, (2017, February).  Energy Reduction in Commercial Kitchens:</w:t>
      </w:r>
    </w:p>
    <w:p w14:paraId="3DC2A95D" w14:textId="1482CBFD" w:rsidR="00980E51" w:rsidRDefault="00602BD1">
      <w:pPr>
        <w:rPr>
          <w:color w:val="FF0000"/>
        </w:rPr>
      </w:pPr>
      <w:hyperlink r:id="rId25" w:history="1">
        <w:r w:rsidR="00980E51" w:rsidRPr="00FB4BCA">
          <w:rPr>
            <w:rStyle w:val="Hyperlink"/>
          </w:rPr>
          <w:t>https://fishnick.com/publications/fieldstudies/Energy_Reduction_in_Commercial_Kitchens_SFIA.pdf</w:t>
        </w:r>
      </w:hyperlink>
      <w:r w:rsidR="00980E51">
        <w:rPr>
          <w:color w:val="FF0000"/>
        </w:rPr>
        <w:t xml:space="preserve"> </w:t>
      </w:r>
    </w:p>
    <w:p w14:paraId="78D8763C" w14:textId="77777777" w:rsidR="00980E51" w:rsidRDefault="00980E51">
      <w:pPr>
        <w:rPr>
          <w:color w:val="FF0000"/>
        </w:rPr>
      </w:pPr>
    </w:p>
    <w:p w14:paraId="7C1F67F1" w14:textId="77777777" w:rsidR="00980E51" w:rsidRPr="00980E51" w:rsidRDefault="00980E51" w:rsidP="00980E51">
      <w:r w:rsidRPr="00980E51">
        <w:t xml:space="preserve">D. </w:t>
      </w:r>
      <w:proofErr w:type="spellStart"/>
      <w:r w:rsidRPr="00980E51">
        <w:t>Livchak</w:t>
      </w:r>
      <w:proofErr w:type="spellEnd"/>
      <w:r w:rsidRPr="00980E51">
        <w:t>, (2017, March). Emerging Technologies, Energy Efficient Underfired Broilers ET16PGE1941:</w:t>
      </w:r>
    </w:p>
    <w:p w14:paraId="5BE37F16" w14:textId="77777777" w:rsidR="00980E51" w:rsidRDefault="00602BD1" w:rsidP="00980E51">
      <w:pPr>
        <w:rPr>
          <w:color w:val="FF0000"/>
        </w:rPr>
      </w:pPr>
      <w:hyperlink r:id="rId26" w:history="1">
        <w:r w:rsidR="00980E51" w:rsidRPr="00FB4BCA">
          <w:rPr>
            <w:rStyle w:val="Hyperlink"/>
          </w:rPr>
          <w:t>http://etcc-ca.com/reports/energy-efficient-underfired-broilers?dl=1490805543</w:t>
        </w:r>
      </w:hyperlink>
      <w:r w:rsidR="00980E51">
        <w:rPr>
          <w:color w:val="FF0000"/>
        </w:rPr>
        <w:t xml:space="preserve"> </w:t>
      </w:r>
    </w:p>
    <w:p w14:paraId="6CAE72B2" w14:textId="77777777" w:rsidR="00980E51" w:rsidRPr="00980E51" w:rsidRDefault="00980E51" w:rsidP="00980E51">
      <w:pPr>
        <w:rPr>
          <w:rFonts w:ascii="Arial" w:hAnsi="Arial" w:cs="Arial"/>
          <w:color w:val="333333"/>
          <w:sz w:val="18"/>
          <w:szCs w:val="18"/>
          <w:shd w:val="clear" w:color="auto" w:fill="FFFFFF"/>
        </w:rPr>
      </w:pPr>
    </w:p>
    <w:sectPr w:rsidR="00980E51" w:rsidRPr="00980E51" w:rsidSect="00E87C8F">
      <w:footerReference w:type="default" r:id="rId27"/>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683A" w14:textId="77777777" w:rsidR="00B23BC1" w:rsidRDefault="00B23BC1" w:rsidP="00447D6E">
      <w:r>
        <w:separator/>
      </w:r>
    </w:p>
    <w:p w14:paraId="2ABC57C8" w14:textId="77777777" w:rsidR="00B23BC1" w:rsidRDefault="00B23BC1"/>
  </w:endnote>
  <w:endnote w:type="continuationSeparator" w:id="0">
    <w:p w14:paraId="559F8DB5" w14:textId="77777777" w:rsidR="00B23BC1" w:rsidRDefault="00B23BC1" w:rsidP="00447D6E">
      <w:r>
        <w:continuationSeparator/>
      </w:r>
    </w:p>
    <w:p w14:paraId="650C3F54" w14:textId="77777777" w:rsidR="00B23BC1" w:rsidRDefault="00B23B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EBE53" w14:textId="4F503DDF" w:rsidR="00B23BC1" w:rsidRDefault="00602BD1"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7-12-28T00:00:00Z">
          <w:dateFormat w:val="MMMM d, yyyy"/>
          <w:lid w:val="en-US"/>
          <w:storeMappedDataAs w:val="dateTime"/>
          <w:calendar w:val="gregorian"/>
        </w:date>
      </w:sdtPr>
      <w:sdtEndPr/>
      <w:sdtContent>
        <w:r w:rsidR="00B23BC1">
          <w:rPr>
            <w:rFonts w:cstheme="minorHAnsi"/>
            <w:b/>
            <w:sz w:val="36"/>
            <w:szCs w:val="36"/>
          </w:rPr>
          <w:t>December 28, 2017</w:t>
        </w:r>
      </w:sdtContent>
    </w:sdt>
  </w:p>
  <w:p w14:paraId="650DB54B" w14:textId="670C7D5C" w:rsidR="00B23BC1" w:rsidRPr="009500DC" w:rsidRDefault="00B23BC1"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93419" w14:textId="69B03006" w:rsidR="00B23BC1" w:rsidRPr="009500DC" w:rsidRDefault="00602BD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B23BC1">
          <w:rPr>
            <w:rFonts w:cstheme="minorHAnsi"/>
            <w:b/>
            <w:sz w:val="20"/>
            <w:szCs w:val="20"/>
          </w:rPr>
          <w:t>WPSCGNRCC171226A</w:t>
        </w:r>
      </w:sdtContent>
    </w:sdt>
    <w:r w:rsidR="00B23BC1">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B23BC1">
          <w:rPr>
            <w:rFonts w:cstheme="minorHAnsi"/>
            <w:b/>
            <w:sz w:val="20"/>
            <w:szCs w:val="20"/>
          </w:rPr>
          <w:t>Revision 0</w:t>
        </w:r>
      </w:sdtContent>
    </w:sdt>
    <w:r w:rsidR="00B23BC1" w:rsidRPr="009500DC">
      <w:rPr>
        <w:rFonts w:cstheme="minorHAnsi"/>
        <w:b/>
        <w:sz w:val="20"/>
        <w:szCs w:val="20"/>
      </w:rPr>
      <w:tab/>
    </w:r>
    <w:r w:rsidR="00B23BC1" w:rsidRPr="009500DC">
      <w:rPr>
        <w:rFonts w:cstheme="minorHAnsi"/>
        <w:b/>
        <w:sz w:val="20"/>
        <w:szCs w:val="20"/>
      </w:rPr>
      <w:fldChar w:fldCharType="begin"/>
    </w:r>
    <w:r w:rsidR="00B23BC1" w:rsidRPr="009500DC">
      <w:rPr>
        <w:rFonts w:cstheme="minorHAnsi"/>
        <w:b/>
        <w:sz w:val="20"/>
        <w:szCs w:val="20"/>
      </w:rPr>
      <w:instrText xml:space="preserve"> PAGE   \* MERGEFORMAT </w:instrText>
    </w:r>
    <w:r w:rsidR="00B23BC1" w:rsidRPr="009500DC">
      <w:rPr>
        <w:rFonts w:cstheme="minorHAnsi"/>
        <w:b/>
        <w:sz w:val="20"/>
        <w:szCs w:val="20"/>
      </w:rPr>
      <w:fldChar w:fldCharType="separate"/>
    </w:r>
    <w:r>
      <w:rPr>
        <w:rFonts w:cstheme="minorHAnsi"/>
        <w:b/>
        <w:noProof/>
        <w:sz w:val="20"/>
        <w:szCs w:val="20"/>
      </w:rPr>
      <w:t>2</w:t>
    </w:r>
    <w:r w:rsidR="00B23BC1" w:rsidRPr="009500DC">
      <w:rPr>
        <w:rFonts w:cstheme="minorHAnsi"/>
        <w:b/>
        <w:noProof/>
        <w:sz w:val="20"/>
        <w:szCs w:val="20"/>
      </w:rPr>
      <w:fldChar w:fldCharType="end"/>
    </w:r>
    <w:r w:rsidR="00B23BC1"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2-28T00:00:00Z">
          <w:dateFormat w:val="MMMM d, yyyy"/>
          <w:lid w:val="en-US"/>
          <w:storeMappedDataAs w:val="dateTime"/>
          <w:calendar w:val="gregorian"/>
        </w:date>
      </w:sdtPr>
      <w:sdtEndPr/>
      <w:sdtContent>
        <w:r w:rsidR="00B23BC1">
          <w:rPr>
            <w:rFonts w:cstheme="minorHAnsi"/>
            <w:b/>
            <w:sz w:val="20"/>
            <w:szCs w:val="20"/>
          </w:rPr>
          <w:t>December 28, 2017</w:t>
        </w:r>
      </w:sdtContent>
    </w:sdt>
  </w:p>
  <w:p w14:paraId="43C07EA5" w14:textId="49007C86" w:rsidR="00B23BC1" w:rsidRPr="009500DC" w:rsidRDefault="00602BD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B23BC1">
          <w:rPr>
            <w:rFonts w:cstheme="minorHAnsi"/>
            <w:b/>
            <w:sz w:val="20"/>
            <w:szCs w:val="20"/>
          </w:rPr>
          <w:t>SoCalGas</w:t>
        </w:r>
      </w:sdtContent>
    </w:sdt>
  </w:p>
  <w:p w14:paraId="4AC7586E" w14:textId="77777777" w:rsidR="00B23BC1" w:rsidRDefault="00B23BC1"/>
  <w:p w14:paraId="5C9861A8" w14:textId="77777777" w:rsidR="00B23BC1" w:rsidRDefault="00B23B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72DED" w14:textId="77777777" w:rsidR="00B23BC1" w:rsidRDefault="00B23BC1" w:rsidP="00447D6E">
      <w:r>
        <w:separator/>
      </w:r>
    </w:p>
    <w:p w14:paraId="4D99BFC7" w14:textId="77777777" w:rsidR="00B23BC1" w:rsidRDefault="00B23BC1"/>
  </w:footnote>
  <w:footnote w:type="continuationSeparator" w:id="0">
    <w:p w14:paraId="41192E69" w14:textId="77777777" w:rsidR="00B23BC1" w:rsidRDefault="00B23BC1" w:rsidP="00447D6E">
      <w:r>
        <w:continuationSeparator/>
      </w:r>
    </w:p>
    <w:p w14:paraId="7E164636" w14:textId="77777777" w:rsidR="00B23BC1" w:rsidRDefault="00B23B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D565F"/>
    <w:multiLevelType w:val="hybridMultilevel"/>
    <w:tmpl w:val="888CE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2034081"/>
    <w:multiLevelType w:val="hybridMultilevel"/>
    <w:tmpl w:val="05447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75FDB"/>
    <w:multiLevelType w:val="hybridMultilevel"/>
    <w:tmpl w:val="19541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4E46C6"/>
    <w:multiLevelType w:val="hybridMultilevel"/>
    <w:tmpl w:val="E0B0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5B5622"/>
    <w:multiLevelType w:val="hybridMultilevel"/>
    <w:tmpl w:val="45A673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EC4172"/>
    <w:multiLevelType w:val="hybridMultilevel"/>
    <w:tmpl w:val="CAE4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F31F7F"/>
    <w:multiLevelType w:val="hybridMultilevel"/>
    <w:tmpl w:val="5A46A2BE"/>
    <w:lvl w:ilvl="0" w:tplc="67E6501A">
      <w:start w:val="1"/>
      <w:numFmt w:val="decimal"/>
      <w:lvlText w:val="%1."/>
      <w:lvlJc w:val="left"/>
      <w:pPr>
        <w:ind w:left="720" w:hanging="360"/>
      </w:pPr>
      <w:rPr>
        <w:rFonts w:asciiTheme="minorHAnsi" w:hAnsiTheme="minorHAnsi"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1"/>
  </w:num>
  <w:num w:numId="4">
    <w:abstractNumId w:val="19"/>
  </w:num>
  <w:num w:numId="5">
    <w:abstractNumId w:val="19"/>
  </w:num>
  <w:num w:numId="6">
    <w:abstractNumId w:val="3"/>
  </w:num>
  <w:num w:numId="7">
    <w:abstractNumId w:val="24"/>
  </w:num>
  <w:num w:numId="8">
    <w:abstractNumId w:val="20"/>
  </w:num>
  <w:num w:numId="9">
    <w:abstractNumId w:val="13"/>
  </w:num>
  <w:num w:numId="10">
    <w:abstractNumId w:val="7"/>
  </w:num>
  <w:num w:numId="11">
    <w:abstractNumId w:val="25"/>
  </w:num>
  <w:num w:numId="12">
    <w:abstractNumId w:val="18"/>
  </w:num>
  <w:num w:numId="13">
    <w:abstractNumId w:val="12"/>
  </w:num>
  <w:num w:numId="14">
    <w:abstractNumId w:val="35"/>
  </w:num>
  <w:num w:numId="15">
    <w:abstractNumId w:val="10"/>
  </w:num>
  <w:num w:numId="16">
    <w:abstractNumId w:val="14"/>
  </w:num>
  <w:num w:numId="17">
    <w:abstractNumId w:val="6"/>
  </w:num>
  <w:num w:numId="18">
    <w:abstractNumId w:val="0"/>
  </w:num>
  <w:num w:numId="19">
    <w:abstractNumId w:val="34"/>
  </w:num>
  <w:num w:numId="20">
    <w:abstractNumId w:val="5"/>
  </w:num>
  <w:num w:numId="21">
    <w:abstractNumId w:val="28"/>
  </w:num>
  <w:num w:numId="22">
    <w:abstractNumId w:val="29"/>
  </w:num>
  <w:num w:numId="23">
    <w:abstractNumId w:val="36"/>
  </w:num>
  <w:num w:numId="24">
    <w:abstractNumId w:val="33"/>
  </w:num>
  <w:num w:numId="25">
    <w:abstractNumId w:val="15"/>
  </w:num>
  <w:num w:numId="26">
    <w:abstractNumId w:val="17"/>
  </w:num>
  <w:num w:numId="27">
    <w:abstractNumId w:val="30"/>
  </w:num>
  <w:num w:numId="28">
    <w:abstractNumId w:val="16"/>
  </w:num>
  <w:num w:numId="29">
    <w:abstractNumId w:val="9"/>
  </w:num>
  <w:num w:numId="30">
    <w:abstractNumId w:val="1"/>
  </w:num>
  <w:num w:numId="31">
    <w:abstractNumId w:val="38"/>
  </w:num>
  <w:num w:numId="32">
    <w:abstractNumId w:val="27"/>
  </w:num>
  <w:num w:numId="33">
    <w:abstractNumId w:val="32"/>
  </w:num>
  <w:num w:numId="34">
    <w:abstractNumId w:val="11"/>
  </w:num>
  <w:num w:numId="35">
    <w:abstractNumId w:val="26"/>
  </w:num>
  <w:num w:numId="36">
    <w:abstractNumId w:val="2"/>
  </w:num>
  <w:num w:numId="37">
    <w:abstractNumId w:val="4"/>
  </w:num>
  <w:num w:numId="38">
    <w:abstractNumId w:val="22"/>
  </w:num>
  <w:num w:numId="39">
    <w:abstractNumId w:val="31"/>
  </w:num>
  <w:num w:numId="40">
    <w:abstractNumId w:val="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538"/>
    <w:rsid w:val="000016DB"/>
    <w:rsid w:val="00005902"/>
    <w:rsid w:val="00005F74"/>
    <w:rsid w:val="0001002B"/>
    <w:rsid w:val="00010806"/>
    <w:rsid w:val="00013F71"/>
    <w:rsid w:val="00014F20"/>
    <w:rsid w:val="000173BF"/>
    <w:rsid w:val="00023C1A"/>
    <w:rsid w:val="00024252"/>
    <w:rsid w:val="000245B5"/>
    <w:rsid w:val="00027183"/>
    <w:rsid w:val="00033EA1"/>
    <w:rsid w:val="0003746D"/>
    <w:rsid w:val="0004020F"/>
    <w:rsid w:val="000436CB"/>
    <w:rsid w:val="00052E17"/>
    <w:rsid w:val="00056947"/>
    <w:rsid w:val="0006169A"/>
    <w:rsid w:val="00061A8E"/>
    <w:rsid w:val="00064CB3"/>
    <w:rsid w:val="00065FA6"/>
    <w:rsid w:val="00070BEE"/>
    <w:rsid w:val="00070FBB"/>
    <w:rsid w:val="00072040"/>
    <w:rsid w:val="00076DF4"/>
    <w:rsid w:val="00076F51"/>
    <w:rsid w:val="00086F7F"/>
    <w:rsid w:val="0009074D"/>
    <w:rsid w:val="0009592B"/>
    <w:rsid w:val="000968C6"/>
    <w:rsid w:val="000A63C9"/>
    <w:rsid w:val="000B3765"/>
    <w:rsid w:val="000B655B"/>
    <w:rsid w:val="000C0000"/>
    <w:rsid w:val="000C0586"/>
    <w:rsid w:val="000C1767"/>
    <w:rsid w:val="000C18CC"/>
    <w:rsid w:val="000C687D"/>
    <w:rsid w:val="000C7ED1"/>
    <w:rsid w:val="000D0EDE"/>
    <w:rsid w:val="000D657E"/>
    <w:rsid w:val="000D789A"/>
    <w:rsid w:val="000E4B5F"/>
    <w:rsid w:val="000E5FA4"/>
    <w:rsid w:val="000E6D51"/>
    <w:rsid w:val="000E706D"/>
    <w:rsid w:val="000F130A"/>
    <w:rsid w:val="000F23B9"/>
    <w:rsid w:val="000F4FD8"/>
    <w:rsid w:val="00107242"/>
    <w:rsid w:val="00111CC5"/>
    <w:rsid w:val="001206F7"/>
    <w:rsid w:val="001236C1"/>
    <w:rsid w:val="00133EE8"/>
    <w:rsid w:val="00140B30"/>
    <w:rsid w:val="00145E11"/>
    <w:rsid w:val="00145E54"/>
    <w:rsid w:val="00147155"/>
    <w:rsid w:val="00153CB3"/>
    <w:rsid w:val="00154C3B"/>
    <w:rsid w:val="00160158"/>
    <w:rsid w:val="00162381"/>
    <w:rsid w:val="00165357"/>
    <w:rsid w:val="00171237"/>
    <w:rsid w:val="001722B7"/>
    <w:rsid w:val="001727D9"/>
    <w:rsid w:val="00174BB4"/>
    <w:rsid w:val="00175D14"/>
    <w:rsid w:val="001811EE"/>
    <w:rsid w:val="00185AD4"/>
    <w:rsid w:val="0019291B"/>
    <w:rsid w:val="001979AF"/>
    <w:rsid w:val="001A0EB4"/>
    <w:rsid w:val="001A1A86"/>
    <w:rsid w:val="001A534F"/>
    <w:rsid w:val="001A5F62"/>
    <w:rsid w:val="001B015E"/>
    <w:rsid w:val="001B2301"/>
    <w:rsid w:val="001B618B"/>
    <w:rsid w:val="001C1155"/>
    <w:rsid w:val="001C1338"/>
    <w:rsid w:val="001C4140"/>
    <w:rsid w:val="001C5A94"/>
    <w:rsid w:val="001C69F9"/>
    <w:rsid w:val="001D0A73"/>
    <w:rsid w:val="001D2317"/>
    <w:rsid w:val="001D3223"/>
    <w:rsid w:val="001D33EF"/>
    <w:rsid w:val="001D5AB3"/>
    <w:rsid w:val="001D5E35"/>
    <w:rsid w:val="001D78F4"/>
    <w:rsid w:val="001D7F12"/>
    <w:rsid w:val="001E0519"/>
    <w:rsid w:val="001E0829"/>
    <w:rsid w:val="001E1320"/>
    <w:rsid w:val="001E556A"/>
    <w:rsid w:val="001F05CE"/>
    <w:rsid w:val="001F082B"/>
    <w:rsid w:val="001F1905"/>
    <w:rsid w:val="001F42D3"/>
    <w:rsid w:val="001F4A65"/>
    <w:rsid w:val="001F63EC"/>
    <w:rsid w:val="00205312"/>
    <w:rsid w:val="00205C45"/>
    <w:rsid w:val="00206A29"/>
    <w:rsid w:val="0021035B"/>
    <w:rsid w:val="00211153"/>
    <w:rsid w:val="00216C73"/>
    <w:rsid w:val="0023254A"/>
    <w:rsid w:val="002344FB"/>
    <w:rsid w:val="00236216"/>
    <w:rsid w:val="002405CD"/>
    <w:rsid w:val="00240B74"/>
    <w:rsid w:val="00243B62"/>
    <w:rsid w:val="0024675B"/>
    <w:rsid w:val="002469DD"/>
    <w:rsid w:val="00246AFC"/>
    <w:rsid w:val="00247180"/>
    <w:rsid w:val="00253941"/>
    <w:rsid w:val="00254671"/>
    <w:rsid w:val="00257D36"/>
    <w:rsid w:val="00263C1C"/>
    <w:rsid w:val="00265A43"/>
    <w:rsid w:val="0026681A"/>
    <w:rsid w:val="00271415"/>
    <w:rsid w:val="00273F3E"/>
    <w:rsid w:val="00274FBE"/>
    <w:rsid w:val="002755D3"/>
    <w:rsid w:val="002762E1"/>
    <w:rsid w:val="002763B0"/>
    <w:rsid w:val="002811BC"/>
    <w:rsid w:val="00283DE8"/>
    <w:rsid w:val="002847E7"/>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A1C"/>
    <w:rsid w:val="002C6C20"/>
    <w:rsid w:val="002C6C7A"/>
    <w:rsid w:val="002C7F78"/>
    <w:rsid w:val="002D2AB1"/>
    <w:rsid w:val="002D3C14"/>
    <w:rsid w:val="002D5277"/>
    <w:rsid w:val="002D61BC"/>
    <w:rsid w:val="002D71FA"/>
    <w:rsid w:val="002D73AF"/>
    <w:rsid w:val="002D76DB"/>
    <w:rsid w:val="002E4FD9"/>
    <w:rsid w:val="002E5B58"/>
    <w:rsid w:val="002F1437"/>
    <w:rsid w:val="002F3221"/>
    <w:rsid w:val="002F3943"/>
    <w:rsid w:val="002F4E34"/>
    <w:rsid w:val="002F6A42"/>
    <w:rsid w:val="002F7959"/>
    <w:rsid w:val="002F79E7"/>
    <w:rsid w:val="0030025D"/>
    <w:rsid w:val="003003EC"/>
    <w:rsid w:val="003035E3"/>
    <w:rsid w:val="0030363A"/>
    <w:rsid w:val="00306ABB"/>
    <w:rsid w:val="0031027D"/>
    <w:rsid w:val="0031312C"/>
    <w:rsid w:val="0031354B"/>
    <w:rsid w:val="00317970"/>
    <w:rsid w:val="00317EB0"/>
    <w:rsid w:val="00321FCF"/>
    <w:rsid w:val="00325456"/>
    <w:rsid w:val="00332700"/>
    <w:rsid w:val="003358BD"/>
    <w:rsid w:val="00344E88"/>
    <w:rsid w:val="00345D80"/>
    <w:rsid w:val="003471D4"/>
    <w:rsid w:val="00350BF1"/>
    <w:rsid w:val="00353C49"/>
    <w:rsid w:val="003540B1"/>
    <w:rsid w:val="003557E9"/>
    <w:rsid w:val="003560BA"/>
    <w:rsid w:val="00364CC6"/>
    <w:rsid w:val="003650F6"/>
    <w:rsid w:val="0036726C"/>
    <w:rsid w:val="00381256"/>
    <w:rsid w:val="003832D2"/>
    <w:rsid w:val="00383B12"/>
    <w:rsid w:val="003845E5"/>
    <w:rsid w:val="00393137"/>
    <w:rsid w:val="00397406"/>
    <w:rsid w:val="003A3170"/>
    <w:rsid w:val="003A360E"/>
    <w:rsid w:val="003A7125"/>
    <w:rsid w:val="003C0253"/>
    <w:rsid w:val="003D17FF"/>
    <w:rsid w:val="003D2871"/>
    <w:rsid w:val="003D5B83"/>
    <w:rsid w:val="003E0F31"/>
    <w:rsid w:val="003E54D5"/>
    <w:rsid w:val="003E6E47"/>
    <w:rsid w:val="003F0623"/>
    <w:rsid w:val="003F33DE"/>
    <w:rsid w:val="003F3A41"/>
    <w:rsid w:val="003F3B1B"/>
    <w:rsid w:val="003F4894"/>
    <w:rsid w:val="003F67E9"/>
    <w:rsid w:val="00401031"/>
    <w:rsid w:val="004023B7"/>
    <w:rsid w:val="004045A0"/>
    <w:rsid w:val="00413CDB"/>
    <w:rsid w:val="004200FE"/>
    <w:rsid w:val="00421183"/>
    <w:rsid w:val="00421BA6"/>
    <w:rsid w:val="00421C17"/>
    <w:rsid w:val="00424E47"/>
    <w:rsid w:val="00426CDE"/>
    <w:rsid w:val="00433EA1"/>
    <w:rsid w:val="00435DF3"/>
    <w:rsid w:val="0044096D"/>
    <w:rsid w:val="00441957"/>
    <w:rsid w:val="00443D32"/>
    <w:rsid w:val="004469DD"/>
    <w:rsid w:val="004476B2"/>
    <w:rsid w:val="00447CE5"/>
    <w:rsid w:val="00447D6E"/>
    <w:rsid w:val="0045048F"/>
    <w:rsid w:val="0045181B"/>
    <w:rsid w:val="00452133"/>
    <w:rsid w:val="00452190"/>
    <w:rsid w:val="00452C7A"/>
    <w:rsid w:val="00456B53"/>
    <w:rsid w:val="0046286E"/>
    <w:rsid w:val="004673A2"/>
    <w:rsid w:val="0046769D"/>
    <w:rsid w:val="00471234"/>
    <w:rsid w:val="00472250"/>
    <w:rsid w:val="0047437C"/>
    <w:rsid w:val="00477522"/>
    <w:rsid w:val="00477F89"/>
    <w:rsid w:val="00480E7B"/>
    <w:rsid w:val="004843E5"/>
    <w:rsid w:val="00484BF6"/>
    <w:rsid w:val="0049052C"/>
    <w:rsid w:val="00493457"/>
    <w:rsid w:val="00494628"/>
    <w:rsid w:val="0049566B"/>
    <w:rsid w:val="00497338"/>
    <w:rsid w:val="004A1650"/>
    <w:rsid w:val="004A27E6"/>
    <w:rsid w:val="004A42BC"/>
    <w:rsid w:val="004A4627"/>
    <w:rsid w:val="004B1184"/>
    <w:rsid w:val="004B2DAB"/>
    <w:rsid w:val="004B4A3A"/>
    <w:rsid w:val="004B5CE5"/>
    <w:rsid w:val="004B65E7"/>
    <w:rsid w:val="004B750E"/>
    <w:rsid w:val="004C15B9"/>
    <w:rsid w:val="004C2244"/>
    <w:rsid w:val="004C23F1"/>
    <w:rsid w:val="004D069A"/>
    <w:rsid w:val="004E01F5"/>
    <w:rsid w:val="004E297E"/>
    <w:rsid w:val="004E7526"/>
    <w:rsid w:val="004E76CA"/>
    <w:rsid w:val="004F1698"/>
    <w:rsid w:val="004F2902"/>
    <w:rsid w:val="00500C4E"/>
    <w:rsid w:val="00505CEC"/>
    <w:rsid w:val="00506A2E"/>
    <w:rsid w:val="0051020F"/>
    <w:rsid w:val="00513CAB"/>
    <w:rsid w:val="00516CF5"/>
    <w:rsid w:val="005170FD"/>
    <w:rsid w:val="00517CFA"/>
    <w:rsid w:val="005209EE"/>
    <w:rsid w:val="00523597"/>
    <w:rsid w:val="00523736"/>
    <w:rsid w:val="00532530"/>
    <w:rsid w:val="00535CA4"/>
    <w:rsid w:val="005476F6"/>
    <w:rsid w:val="00551D72"/>
    <w:rsid w:val="005540B6"/>
    <w:rsid w:val="00554984"/>
    <w:rsid w:val="005552C3"/>
    <w:rsid w:val="00560934"/>
    <w:rsid w:val="00563E58"/>
    <w:rsid w:val="00564960"/>
    <w:rsid w:val="00570654"/>
    <w:rsid w:val="00570F38"/>
    <w:rsid w:val="005720F2"/>
    <w:rsid w:val="005729C8"/>
    <w:rsid w:val="00572D2F"/>
    <w:rsid w:val="00573400"/>
    <w:rsid w:val="005734A4"/>
    <w:rsid w:val="00587C17"/>
    <w:rsid w:val="005914F4"/>
    <w:rsid w:val="00594EF5"/>
    <w:rsid w:val="005A0E53"/>
    <w:rsid w:val="005A1078"/>
    <w:rsid w:val="005A1EF0"/>
    <w:rsid w:val="005A4658"/>
    <w:rsid w:val="005A496B"/>
    <w:rsid w:val="005A7075"/>
    <w:rsid w:val="005B015E"/>
    <w:rsid w:val="005B28C1"/>
    <w:rsid w:val="005B6344"/>
    <w:rsid w:val="005B712D"/>
    <w:rsid w:val="005C1C74"/>
    <w:rsid w:val="005C2E48"/>
    <w:rsid w:val="005C3F23"/>
    <w:rsid w:val="005D1B4C"/>
    <w:rsid w:val="005D4DD7"/>
    <w:rsid w:val="005E0716"/>
    <w:rsid w:val="005E12A9"/>
    <w:rsid w:val="005F139E"/>
    <w:rsid w:val="005F1948"/>
    <w:rsid w:val="005F47D4"/>
    <w:rsid w:val="005F69D5"/>
    <w:rsid w:val="005F6B9A"/>
    <w:rsid w:val="00601235"/>
    <w:rsid w:val="00602799"/>
    <w:rsid w:val="00602BD1"/>
    <w:rsid w:val="00602F18"/>
    <w:rsid w:val="00607C30"/>
    <w:rsid w:val="006110F3"/>
    <w:rsid w:val="00611952"/>
    <w:rsid w:val="00612041"/>
    <w:rsid w:val="00614AFF"/>
    <w:rsid w:val="00621ABA"/>
    <w:rsid w:val="0062322A"/>
    <w:rsid w:val="006262D2"/>
    <w:rsid w:val="00631157"/>
    <w:rsid w:val="006404E6"/>
    <w:rsid w:val="0064680F"/>
    <w:rsid w:val="0064729D"/>
    <w:rsid w:val="00647ABE"/>
    <w:rsid w:val="006516BA"/>
    <w:rsid w:val="00651DDA"/>
    <w:rsid w:val="00664B05"/>
    <w:rsid w:val="00665910"/>
    <w:rsid w:val="00665C04"/>
    <w:rsid w:val="0066682D"/>
    <w:rsid w:val="006746FE"/>
    <w:rsid w:val="00674ED9"/>
    <w:rsid w:val="00676E9F"/>
    <w:rsid w:val="00680934"/>
    <w:rsid w:val="00682068"/>
    <w:rsid w:val="00682557"/>
    <w:rsid w:val="00685D5C"/>
    <w:rsid w:val="006920EB"/>
    <w:rsid w:val="0069264D"/>
    <w:rsid w:val="00692A13"/>
    <w:rsid w:val="0069578B"/>
    <w:rsid w:val="00697868"/>
    <w:rsid w:val="006A055F"/>
    <w:rsid w:val="006A10F6"/>
    <w:rsid w:val="006A126F"/>
    <w:rsid w:val="006A14E9"/>
    <w:rsid w:val="006A2A65"/>
    <w:rsid w:val="006A5293"/>
    <w:rsid w:val="006A67E4"/>
    <w:rsid w:val="006A6D15"/>
    <w:rsid w:val="006B0DF3"/>
    <w:rsid w:val="006B0F11"/>
    <w:rsid w:val="006B27FA"/>
    <w:rsid w:val="006B4A48"/>
    <w:rsid w:val="006C2C55"/>
    <w:rsid w:val="006C430A"/>
    <w:rsid w:val="006D2809"/>
    <w:rsid w:val="006D406C"/>
    <w:rsid w:val="006E27A3"/>
    <w:rsid w:val="006E3342"/>
    <w:rsid w:val="006E4B12"/>
    <w:rsid w:val="006E65D0"/>
    <w:rsid w:val="006E7538"/>
    <w:rsid w:val="006F1B21"/>
    <w:rsid w:val="006F21E8"/>
    <w:rsid w:val="006F78D5"/>
    <w:rsid w:val="0070091B"/>
    <w:rsid w:val="007048AC"/>
    <w:rsid w:val="00726338"/>
    <w:rsid w:val="00726AD5"/>
    <w:rsid w:val="00727D35"/>
    <w:rsid w:val="00733C7D"/>
    <w:rsid w:val="00737997"/>
    <w:rsid w:val="00740761"/>
    <w:rsid w:val="0074080E"/>
    <w:rsid w:val="00745F77"/>
    <w:rsid w:val="007464DE"/>
    <w:rsid w:val="007529EA"/>
    <w:rsid w:val="00755A45"/>
    <w:rsid w:val="00756B60"/>
    <w:rsid w:val="00760CDC"/>
    <w:rsid w:val="00764D0D"/>
    <w:rsid w:val="007701CF"/>
    <w:rsid w:val="00777C53"/>
    <w:rsid w:val="00781BE3"/>
    <w:rsid w:val="00786E92"/>
    <w:rsid w:val="00791046"/>
    <w:rsid w:val="007933F1"/>
    <w:rsid w:val="007942FF"/>
    <w:rsid w:val="007A5F52"/>
    <w:rsid w:val="007B090A"/>
    <w:rsid w:val="007B628D"/>
    <w:rsid w:val="007C7323"/>
    <w:rsid w:val="007D1506"/>
    <w:rsid w:val="007D1885"/>
    <w:rsid w:val="007E0363"/>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2BCF"/>
    <w:rsid w:val="00823E8E"/>
    <w:rsid w:val="00824C6D"/>
    <w:rsid w:val="00824F1C"/>
    <w:rsid w:val="00826688"/>
    <w:rsid w:val="0083369B"/>
    <w:rsid w:val="00835514"/>
    <w:rsid w:val="00835D38"/>
    <w:rsid w:val="008479AA"/>
    <w:rsid w:val="00847A4E"/>
    <w:rsid w:val="00865E70"/>
    <w:rsid w:val="008667FA"/>
    <w:rsid w:val="00871D79"/>
    <w:rsid w:val="0087393E"/>
    <w:rsid w:val="008745C6"/>
    <w:rsid w:val="00881A42"/>
    <w:rsid w:val="00882386"/>
    <w:rsid w:val="0088361D"/>
    <w:rsid w:val="00885E0A"/>
    <w:rsid w:val="0088603B"/>
    <w:rsid w:val="008877AF"/>
    <w:rsid w:val="00893FC3"/>
    <w:rsid w:val="0089577B"/>
    <w:rsid w:val="0089768A"/>
    <w:rsid w:val="008A24A5"/>
    <w:rsid w:val="008B1024"/>
    <w:rsid w:val="008B1357"/>
    <w:rsid w:val="008B2DF3"/>
    <w:rsid w:val="008C2E0E"/>
    <w:rsid w:val="008C4DE0"/>
    <w:rsid w:val="008C749F"/>
    <w:rsid w:val="008D3930"/>
    <w:rsid w:val="008D67F9"/>
    <w:rsid w:val="008E17CC"/>
    <w:rsid w:val="008E25B1"/>
    <w:rsid w:val="008E56FB"/>
    <w:rsid w:val="008E68CF"/>
    <w:rsid w:val="008E7F25"/>
    <w:rsid w:val="008F2167"/>
    <w:rsid w:val="008F33B4"/>
    <w:rsid w:val="008F6298"/>
    <w:rsid w:val="008F74B1"/>
    <w:rsid w:val="0090077A"/>
    <w:rsid w:val="00900F47"/>
    <w:rsid w:val="00902244"/>
    <w:rsid w:val="00902499"/>
    <w:rsid w:val="00904ADA"/>
    <w:rsid w:val="00907697"/>
    <w:rsid w:val="00910A69"/>
    <w:rsid w:val="00913039"/>
    <w:rsid w:val="009138A0"/>
    <w:rsid w:val="0091424C"/>
    <w:rsid w:val="00917DE4"/>
    <w:rsid w:val="009201DE"/>
    <w:rsid w:val="00920905"/>
    <w:rsid w:val="009215C3"/>
    <w:rsid w:val="00922B85"/>
    <w:rsid w:val="00926A67"/>
    <w:rsid w:val="00930CDC"/>
    <w:rsid w:val="009314C0"/>
    <w:rsid w:val="00931E45"/>
    <w:rsid w:val="00933188"/>
    <w:rsid w:val="00935AF9"/>
    <w:rsid w:val="009403A5"/>
    <w:rsid w:val="00945571"/>
    <w:rsid w:val="009500DC"/>
    <w:rsid w:val="00951923"/>
    <w:rsid w:val="00972C81"/>
    <w:rsid w:val="00977BE6"/>
    <w:rsid w:val="00980E51"/>
    <w:rsid w:val="00981BA8"/>
    <w:rsid w:val="009824E9"/>
    <w:rsid w:val="009826E5"/>
    <w:rsid w:val="009836CE"/>
    <w:rsid w:val="009844A1"/>
    <w:rsid w:val="00986E20"/>
    <w:rsid w:val="009924CD"/>
    <w:rsid w:val="00995479"/>
    <w:rsid w:val="00995CB0"/>
    <w:rsid w:val="00997E77"/>
    <w:rsid w:val="009A1830"/>
    <w:rsid w:val="009A1F2B"/>
    <w:rsid w:val="009A2734"/>
    <w:rsid w:val="009A619C"/>
    <w:rsid w:val="009B2A02"/>
    <w:rsid w:val="009B2B61"/>
    <w:rsid w:val="009B5B7B"/>
    <w:rsid w:val="009C0F43"/>
    <w:rsid w:val="009C1777"/>
    <w:rsid w:val="009C26EA"/>
    <w:rsid w:val="009C2C86"/>
    <w:rsid w:val="009C453F"/>
    <w:rsid w:val="009C6FE0"/>
    <w:rsid w:val="009D0753"/>
    <w:rsid w:val="009D10A4"/>
    <w:rsid w:val="009D5131"/>
    <w:rsid w:val="009D6F71"/>
    <w:rsid w:val="009E1802"/>
    <w:rsid w:val="009E1CDE"/>
    <w:rsid w:val="009E2B06"/>
    <w:rsid w:val="009E3829"/>
    <w:rsid w:val="009E51E2"/>
    <w:rsid w:val="009F7A61"/>
    <w:rsid w:val="00A11800"/>
    <w:rsid w:val="00A11C16"/>
    <w:rsid w:val="00A136A8"/>
    <w:rsid w:val="00A1423E"/>
    <w:rsid w:val="00A17664"/>
    <w:rsid w:val="00A20FAF"/>
    <w:rsid w:val="00A24520"/>
    <w:rsid w:val="00A3164A"/>
    <w:rsid w:val="00A37F42"/>
    <w:rsid w:val="00A40886"/>
    <w:rsid w:val="00A4411F"/>
    <w:rsid w:val="00A500D6"/>
    <w:rsid w:val="00A523FF"/>
    <w:rsid w:val="00A5355A"/>
    <w:rsid w:val="00A54756"/>
    <w:rsid w:val="00A54C66"/>
    <w:rsid w:val="00A57D36"/>
    <w:rsid w:val="00A61BB6"/>
    <w:rsid w:val="00A65734"/>
    <w:rsid w:val="00A6687F"/>
    <w:rsid w:val="00A67907"/>
    <w:rsid w:val="00A70476"/>
    <w:rsid w:val="00A73CC1"/>
    <w:rsid w:val="00A76B84"/>
    <w:rsid w:val="00A80270"/>
    <w:rsid w:val="00A829F4"/>
    <w:rsid w:val="00A82DB1"/>
    <w:rsid w:val="00A84127"/>
    <w:rsid w:val="00A86655"/>
    <w:rsid w:val="00A86DA2"/>
    <w:rsid w:val="00A90DFC"/>
    <w:rsid w:val="00A91BF3"/>
    <w:rsid w:val="00AA0A9C"/>
    <w:rsid w:val="00AA16C0"/>
    <w:rsid w:val="00AA3F8D"/>
    <w:rsid w:val="00AA4CDC"/>
    <w:rsid w:val="00AB1699"/>
    <w:rsid w:val="00AB21D4"/>
    <w:rsid w:val="00AB21F5"/>
    <w:rsid w:val="00AB3386"/>
    <w:rsid w:val="00AB34A9"/>
    <w:rsid w:val="00AB36DB"/>
    <w:rsid w:val="00AC0B1D"/>
    <w:rsid w:val="00AC2F5B"/>
    <w:rsid w:val="00AC3DAD"/>
    <w:rsid w:val="00AC5309"/>
    <w:rsid w:val="00AC5B97"/>
    <w:rsid w:val="00AC6E59"/>
    <w:rsid w:val="00AD3E82"/>
    <w:rsid w:val="00AD4DD0"/>
    <w:rsid w:val="00AE0585"/>
    <w:rsid w:val="00AE0A8D"/>
    <w:rsid w:val="00AF6342"/>
    <w:rsid w:val="00AF728E"/>
    <w:rsid w:val="00AF7EA3"/>
    <w:rsid w:val="00B03F58"/>
    <w:rsid w:val="00B053FB"/>
    <w:rsid w:val="00B05647"/>
    <w:rsid w:val="00B07EE5"/>
    <w:rsid w:val="00B21CC5"/>
    <w:rsid w:val="00B23BC1"/>
    <w:rsid w:val="00B24A4C"/>
    <w:rsid w:val="00B26778"/>
    <w:rsid w:val="00B26B83"/>
    <w:rsid w:val="00B32479"/>
    <w:rsid w:val="00B33FE2"/>
    <w:rsid w:val="00B34A87"/>
    <w:rsid w:val="00B359EB"/>
    <w:rsid w:val="00B403ED"/>
    <w:rsid w:val="00B4065F"/>
    <w:rsid w:val="00B45091"/>
    <w:rsid w:val="00B45447"/>
    <w:rsid w:val="00B50C84"/>
    <w:rsid w:val="00B51869"/>
    <w:rsid w:val="00B614F1"/>
    <w:rsid w:val="00B63541"/>
    <w:rsid w:val="00B71104"/>
    <w:rsid w:val="00B866B4"/>
    <w:rsid w:val="00B94226"/>
    <w:rsid w:val="00BA0A8C"/>
    <w:rsid w:val="00BA0CEB"/>
    <w:rsid w:val="00BA2383"/>
    <w:rsid w:val="00BA2E7E"/>
    <w:rsid w:val="00BA590A"/>
    <w:rsid w:val="00BA5FE4"/>
    <w:rsid w:val="00BB0B39"/>
    <w:rsid w:val="00BB30D1"/>
    <w:rsid w:val="00BB39D8"/>
    <w:rsid w:val="00BB5F75"/>
    <w:rsid w:val="00BC289D"/>
    <w:rsid w:val="00BC46D8"/>
    <w:rsid w:val="00BC5909"/>
    <w:rsid w:val="00BC6524"/>
    <w:rsid w:val="00BD3931"/>
    <w:rsid w:val="00BD3F11"/>
    <w:rsid w:val="00BD5B88"/>
    <w:rsid w:val="00BD5F58"/>
    <w:rsid w:val="00BE0AEB"/>
    <w:rsid w:val="00BE34EA"/>
    <w:rsid w:val="00BE5564"/>
    <w:rsid w:val="00C018E0"/>
    <w:rsid w:val="00C05AAF"/>
    <w:rsid w:val="00C06CF4"/>
    <w:rsid w:val="00C07444"/>
    <w:rsid w:val="00C118C7"/>
    <w:rsid w:val="00C120C8"/>
    <w:rsid w:val="00C20877"/>
    <w:rsid w:val="00C20E7B"/>
    <w:rsid w:val="00C21456"/>
    <w:rsid w:val="00C24D03"/>
    <w:rsid w:val="00C25E61"/>
    <w:rsid w:val="00C25E77"/>
    <w:rsid w:val="00C26430"/>
    <w:rsid w:val="00C312F2"/>
    <w:rsid w:val="00C35A1B"/>
    <w:rsid w:val="00C36CB2"/>
    <w:rsid w:val="00C413F3"/>
    <w:rsid w:val="00C54EFF"/>
    <w:rsid w:val="00C55D03"/>
    <w:rsid w:val="00C63548"/>
    <w:rsid w:val="00C63F96"/>
    <w:rsid w:val="00C65450"/>
    <w:rsid w:val="00C677AF"/>
    <w:rsid w:val="00C67E59"/>
    <w:rsid w:val="00C72B8B"/>
    <w:rsid w:val="00C72CB5"/>
    <w:rsid w:val="00C755E3"/>
    <w:rsid w:val="00C76D4F"/>
    <w:rsid w:val="00C805BC"/>
    <w:rsid w:val="00C8460A"/>
    <w:rsid w:val="00C90967"/>
    <w:rsid w:val="00C959CA"/>
    <w:rsid w:val="00C95D16"/>
    <w:rsid w:val="00CA0C87"/>
    <w:rsid w:val="00CA2AB4"/>
    <w:rsid w:val="00CB0100"/>
    <w:rsid w:val="00CB04D2"/>
    <w:rsid w:val="00CB1F4D"/>
    <w:rsid w:val="00CB45C4"/>
    <w:rsid w:val="00CC37B9"/>
    <w:rsid w:val="00CC3E8B"/>
    <w:rsid w:val="00CD7EFE"/>
    <w:rsid w:val="00CE0C66"/>
    <w:rsid w:val="00CE28CF"/>
    <w:rsid w:val="00CE4386"/>
    <w:rsid w:val="00CE4CDC"/>
    <w:rsid w:val="00CE5BEB"/>
    <w:rsid w:val="00CE69E9"/>
    <w:rsid w:val="00CE71F2"/>
    <w:rsid w:val="00CF3F65"/>
    <w:rsid w:val="00CF464D"/>
    <w:rsid w:val="00D07290"/>
    <w:rsid w:val="00D11B1B"/>
    <w:rsid w:val="00D17EF4"/>
    <w:rsid w:val="00D23770"/>
    <w:rsid w:val="00D25074"/>
    <w:rsid w:val="00D34517"/>
    <w:rsid w:val="00D36798"/>
    <w:rsid w:val="00D40A75"/>
    <w:rsid w:val="00D47E80"/>
    <w:rsid w:val="00D54699"/>
    <w:rsid w:val="00D662EB"/>
    <w:rsid w:val="00D70563"/>
    <w:rsid w:val="00D70D89"/>
    <w:rsid w:val="00D72051"/>
    <w:rsid w:val="00D7380B"/>
    <w:rsid w:val="00D75D77"/>
    <w:rsid w:val="00D7639E"/>
    <w:rsid w:val="00D835EF"/>
    <w:rsid w:val="00D85F09"/>
    <w:rsid w:val="00D86A9D"/>
    <w:rsid w:val="00D87406"/>
    <w:rsid w:val="00DA089A"/>
    <w:rsid w:val="00DA11A0"/>
    <w:rsid w:val="00DA2822"/>
    <w:rsid w:val="00DA690B"/>
    <w:rsid w:val="00DA7225"/>
    <w:rsid w:val="00DB44E9"/>
    <w:rsid w:val="00DB762E"/>
    <w:rsid w:val="00DC1966"/>
    <w:rsid w:val="00DC3259"/>
    <w:rsid w:val="00DD0523"/>
    <w:rsid w:val="00DD1296"/>
    <w:rsid w:val="00DE5758"/>
    <w:rsid w:val="00DE5FCF"/>
    <w:rsid w:val="00DF0D19"/>
    <w:rsid w:val="00DF2EE9"/>
    <w:rsid w:val="00DF6FD8"/>
    <w:rsid w:val="00E05A80"/>
    <w:rsid w:val="00E06A37"/>
    <w:rsid w:val="00E071A5"/>
    <w:rsid w:val="00E07752"/>
    <w:rsid w:val="00E16609"/>
    <w:rsid w:val="00E16F08"/>
    <w:rsid w:val="00E20D77"/>
    <w:rsid w:val="00E233F3"/>
    <w:rsid w:val="00E26B34"/>
    <w:rsid w:val="00E314BA"/>
    <w:rsid w:val="00E325BE"/>
    <w:rsid w:val="00E326BA"/>
    <w:rsid w:val="00E34202"/>
    <w:rsid w:val="00E37F72"/>
    <w:rsid w:val="00E40BE5"/>
    <w:rsid w:val="00E40CF9"/>
    <w:rsid w:val="00E42A30"/>
    <w:rsid w:val="00E43FD5"/>
    <w:rsid w:val="00E5625D"/>
    <w:rsid w:val="00E6033B"/>
    <w:rsid w:val="00E60A92"/>
    <w:rsid w:val="00E648BB"/>
    <w:rsid w:val="00E67ACA"/>
    <w:rsid w:val="00E71308"/>
    <w:rsid w:val="00E766B0"/>
    <w:rsid w:val="00E76B31"/>
    <w:rsid w:val="00E81F3E"/>
    <w:rsid w:val="00E844BB"/>
    <w:rsid w:val="00E849D0"/>
    <w:rsid w:val="00E84C48"/>
    <w:rsid w:val="00E859BD"/>
    <w:rsid w:val="00E86B70"/>
    <w:rsid w:val="00E87C8F"/>
    <w:rsid w:val="00E924C3"/>
    <w:rsid w:val="00E954EE"/>
    <w:rsid w:val="00E96759"/>
    <w:rsid w:val="00EA00D6"/>
    <w:rsid w:val="00EA4437"/>
    <w:rsid w:val="00EA4D87"/>
    <w:rsid w:val="00EA5900"/>
    <w:rsid w:val="00EB34FC"/>
    <w:rsid w:val="00EB76E1"/>
    <w:rsid w:val="00EC2499"/>
    <w:rsid w:val="00EC589E"/>
    <w:rsid w:val="00EC73E2"/>
    <w:rsid w:val="00EE4120"/>
    <w:rsid w:val="00EF2E8A"/>
    <w:rsid w:val="00EF4E6B"/>
    <w:rsid w:val="00EF5416"/>
    <w:rsid w:val="00F001D3"/>
    <w:rsid w:val="00F03421"/>
    <w:rsid w:val="00F069E5"/>
    <w:rsid w:val="00F06CCF"/>
    <w:rsid w:val="00F1053D"/>
    <w:rsid w:val="00F110D5"/>
    <w:rsid w:val="00F11E63"/>
    <w:rsid w:val="00F12733"/>
    <w:rsid w:val="00F16E7E"/>
    <w:rsid w:val="00F171E1"/>
    <w:rsid w:val="00F1730A"/>
    <w:rsid w:val="00F20DCF"/>
    <w:rsid w:val="00F255ED"/>
    <w:rsid w:val="00F25B36"/>
    <w:rsid w:val="00F3052A"/>
    <w:rsid w:val="00F341E3"/>
    <w:rsid w:val="00F35D09"/>
    <w:rsid w:val="00F36465"/>
    <w:rsid w:val="00F416A3"/>
    <w:rsid w:val="00F4304D"/>
    <w:rsid w:val="00F46612"/>
    <w:rsid w:val="00F4752B"/>
    <w:rsid w:val="00F476E8"/>
    <w:rsid w:val="00F53BD7"/>
    <w:rsid w:val="00F541AE"/>
    <w:rsid w:val="00F56792"/>
    <w:rsid w:val="00F56BC5"/>
    <w:rsid w:val="00F571A6"/>
    <w:rsid w:val="00F6018B"/>
    <w:rsid w:val="00F60265"/>
    <w:rsid w:val="00F60E32"/>
    <w:rsid w:val="00F6257A"/>
    <w:rsid w:val="00F644FF"/>
    <w:rsid w:val="00F652A6"/>
    <w:rsid w:val="00F65ABA"/>
    <w:rsid w:val="00F65BE3"/>
    <w:rsid w:val="00F65E15"/>
    <w:rsid w:val="00F7242E"/>
    <w:rsid w:val="00F74873"/>
    <w:rsid w:val="00F74B33"/>
    <w:rsid w:val="00F75128"/>
    <w:rsid w:val="00F80C05"/>
    <w:rsid w:val="00F810DD"/>
    <w:rsid w:val="00F87DA9"/>
    <w:rsid w:val="00F91BC9"/>
    <w:rsid w:val="00F95E2F"/>
    <w:rsid w:val="00F96DEB"/>
    <w:rsid w:val="00FA1872"/>
    <w:rsid w:val="00FA4F34"/>
    <w:rsid w:val="00FB2590"/>
    <w:rsid w:val="00FB3EBE"/>
    <w:rsid w:val="00FC6418"/>
    <w:rsid w:val="00FD5A8C"/>
    <w:rsid w:val="00FD5E0C"/>
    <w:rsid w:val="00FD76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F77E0EA"/>
  <w15:docId w15:val="{E0648E15-5B06-436E-B02D-35D376E02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Mention">
    <w:name w:val="Mention"/>
    <w:basedOn w:val="DefaultParagraphFont"/>
    <w:uiPriority w:val="99"/>
    <w:semiHidden/>
    <w:unhideWhenUsed/>
    <w:rsid w:val="00DB762E"/>
    <w:rPr>
      <w:color w:val="2B579A"/>
      <w:shd w:val="clear" w:color="auto" w:fill="E6E6E6"/>
    </w:rPr>
  </w:style>
  <w:style w:type="paragraph" w:customStyle="1" w:styleId="Table">
    <w:name w:val="Table"/>
    <w:basedOn w:val="Header"/>
    <w:rsid w:val="0089768A"/>
    <w:pPr>
      <w:tabs>
        <w:tab w:val="clear" w:pos="4680"/>
        <w:tab w:val="clear" w:pos="9360"/>
        <w:tab w:val="center" w:pos="4320"/>
        <w:tab w:val="right" w:pos="8640"/>
      </w:tabs>
    </w:pPr>
    <w:rPr>
      <w:rFonts w:ascii="Arial" w:hAnsi="Arial" w:cs="Arial"/>
      <w:b/>
      <w:bCs/>
      <w:lang w:val="x-none" w:eastAsia="x-none"/>
    </w:rPr>
  </w:style>
  <w:style w:type="character" w:styleId="UnresolvedMention">
    <w:name w:val="Unresolved Mention"/>
    <w:basedOn w:val="DefaultParagraphFont"/>
    <w:uiPriority w:val="99"/>
    <w:semiHidden/>
    <w:unhideWhenUsed/>
    <w:rsid w:val="000C1767"/>
    <w:rPr>
      <w:color w:val="808080"/>
      <w:shd w:val="clear" w:color="auto" w:fill="E6E6E6"/>
    </w:rPr>
  </w:style>
  <w:style w:type="character" w:customStyle="1" w:styleId="bold11ptitalic">
    <w:name w:val="bold11ptitalic"/>
    <w:basedOn w:val="DefaultParagraphFont"/>
    <w:rsid w:val="001C69F9"/>
  </w:style>
  <w:style w:type="paragraph" w:styleId="TOCHeading">
    <w:name w:val="TOC Heading"/>
    <w:basedOn w:val="Heading1"/>
    <w:next w:val="Normal"/>
    <w:uiPriority w:val="39"/>
    <w:unhideWhenUsed/>
    <w:qFormat/>
    <w:rsid w:val="007D1506"/>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7D1506"/>
    <w:pPr>
      <w:spacing w:after="100"/>
    </w:pPr>
  </w:style>
  <w:style w:type="paragraph" w:styleId="TOC2">
    <w:name w:val="toc 2"/>
    <w:basedOn w:val="Normal"/>
    <w:next w:val="Normal"/>
    <w:autoRedefine/>
    <w:uiPriority w:val="39"/>
    <w:unhideWhenUsed/>
    <w:rsid w:val="007D1506"/>
    <w:pPr>
      <w:spacing w:after="100"/>
      <w:ind w:left="220"/>
    </w:pPr>
  </w:style>
  <w:style w:type="paragraph" w:styleId="TOC3">
    <w:name w:val="toc 3"/>
    <w:basedOn w:val="Normal"/>
    <w:next w:val="Normal"/>
    <w:autoRedefine/>
    <w:uiPriority w:val="39"/>
    <w:unhideWhenUsed/>
    <w:rsid w:val="007D1506"/>
    <w:pPr>
      <w:spacing w:after="100"/>
      <w:ind w:left="440"/>
    </w:pPr>
  </w:style>
  <w:style w:type="paragraph" w:styleId="TableofFigures">
    <w:name w:val="table of figures"/>
    <w:basedOn w:val="Normal"/>
    <w:next w:val="Normal"/>
    <w:uiPriority w:val="99"/>
    <w:unhideWhenUsed/>
    <w:rsid w:val="00023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061">
      <w:bodyDiv w:val="1"/>
      <w:marLeft w:val="0"/>
      <w:marRight w:val="0"/>
      <w:marTop w:val="0"/>
      <w:marBottom w:val="0"/>
      <w:divBdr>
        <w:top w:val="none" w:sz="0" w:space="0" w:color="auto"/>
        <w:left w:val="none" w:sz="0" w:space="0" w:color="auto"/>
        <w:bottom w:val="none" w:sz="0" w:space="0" w:color="auto"/>
        <w:right w:val="none" w:sz="0" w:space="0" w:color="auto"/>
      </w:divBdr>
    </w:div>
    <w:div w:id="29688545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63248691">
      <w:bodyDiv w:val="1"/>
      <w:marLeft w:val="0"/>
      <w:marRight w:val="0"/>
      <w:marTop w:val="0"/>
      <w:marBottom w:val="0"/>
      <w:divBdr>
        <w:top w:val="none" w:sz="0" w:space="0" w:color="auto"/>
        <w:left w:val="none" w:sz="0" w:space="0" w:color="auto"/>
        <w:bottom w:val="none" w:sz="0" w:space="0" w:color="auto"/>
        <w:right w:val="none" w:sz="0" w:space="0" w:color="auto"/>
      </w:divBdr>
    </w:div>
    <w:div w:id="87716229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54245893">
      <w:bodyDiv w:val="1"/>
      <w:marLeft w:val="0"/>
      <w:marRight w:val="0"/>
      <w:marTop w:val="0"/>
      <w:marBottom w:val="0"/>
      <w:divBdr>
        <w:top w:val="none" w:sz="0" w:space="0" w:color="auto"/>
        <w:left w:val="none" w:sz="0" w:space="0" w:color="auto"/>
        <w:bottom w:val="none" w:sz="0" w:space="0" w:color="auto"/>
        <w:right w:val="none" w:sz="0" w:space="0" w:color="auto"/>
      </w:divBdr>
    </w:div>
    <w:div w:id="1294018548">
      <w:bodyDiv w:val="1"/>
      <w:marLeft w:val="0"/>
      <w:marRight w:val="0"/>
      <w:marTop w:val="0"/>
      <w:marBottom w:val="0"/>
      <w:divBdr>
        <w:top w:val="none" w:sz="0" w:space="0" w:color="auto"/>
        <w:left w:val="none" w:sz="0" w:space="0" w:color="auto"/>
        <w:bottom w:val="none" w:sz="0" w:space="0" w:color="auto"/>
        <w:right w:val="none" w:sz="0" w:space="0" w:color="auto"/>
      </w:divBdr>
      <w:divsChild>
        <w:div w:id="386684917">
          <w:marLeft w:val="0"/>
          <w:marRight w:val="0"/>
          <w:marTop w:val="0"/>
          <w:marBottom w:val="0"/>
          <w:divBdr>
            <w:top w:val="none" w:sz="0" w:space="0" w:color="auto"/>
            <w:left w:val="none" w:sz="0" w:space="0" w:color="auto"/>
            <w:bottom w:val="none" w:sz="0" w:space="0" w:color="auto"/>
            <w:right w:val="none" w:sz="0" w:space="0" w:color="auto"/>
          </w:divBdr>
          <w:divsChild>
            <w:div w:id="949043682">
              <w:marLeft w:val="0"/>
              <w:marRight w:val="0"/>
              <w:marTop w:val="0"/>
              <w:marBottom w:val="0"/>
              <w:divBdr>
                <w:top w:val="none" w:sz="0" w:space="0" w:color="auto"/>
                <w:left w:val="none" w:sz="0" w:space="0" w:color="auto"/>
                <w:bottom w:val="none" w:sz="0" w:space="0" w:color="auto"/>
                <w:right w:val="none" w:sz="0" w:space="0" w:color="auto"/>
              </w:divBdr>
              <w:divsChild>
                <w:div w:id="626544787">
                  <w:marLeft w:val="0"/>
                  <w:marRight w:val="0"/>
                  <w:marTop w:val="0"/>
                  <w:marBottom w:val="0"/>
                  <w:divBdr>
                    <w:top w:val="none" w:sz="0" w:space="0" w:color="auto"/>
                    <w:left w:val="none" w:sz="0" w:space="0" w:color="auto"/>
                    <w:bottom w:val="none" w:sz="0" w:space="0" w:color="auto"/>
                    <w:right w:val="none" w:sz="0" w:space="0" w:color="auto"/>
                  </w:divBdr>
                  <w:divsChild>
                    <w:div w:id="176561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202859">
          <w:marLeft w:val="0"/>
          <w:marRight w:val="0"/>
          <w:marTop w:val="0"/>
          <w:marBottom w:val="0"/>
          <w:divBdr>
            <w:top w:val="none" w:sz="0" w:space="0" w:color="auto"/>
            <w:left w:val="none" w:sz="0" w:space="0" w:color="auto"/>
            <w:bottom w:val="none" w:sz="0" w:space="0" w:color="auto"/>
            <w:right w:val="none" w:sz="0" w:space="0" w:color="auto"/>
          </w:divBdr>
          <w:divsChild>
            <w:div w:id="960650538">
              <w:marLeft w:val="0"/>
              <w:marRight w:val="0"/>
              <w:marTop w:val="0"/>
              <w:marBottom w:val="0"/>
              <w:divBdr>
                <w:top w:val="none" w:sz="0" w:space="0" w:color="auto"/>
                <w:left w:val="none" w:sz="0" w:space="0" w:color="auto"/>
                <w:bottom w:val="none" w:sz="0" w:space="0" w:color="auto"/>
                <w:right w:val="none" w:sz="0" w:space="0" w:color="auto"/>
              </w:divBdr>
              <w:divsChild>
                <w:div w:id="94330421">
                  <w:marLeft w:val="0"/>
                  <w:marRight w:val="0"/>
                  <w:marTop w:val="0"/>
                  <w:marBottom w:val="0"/>
                  <w:divBdr>
                    <w:top w:val="none" w:sz="0" w:space="0" w:color="auto"/>
                    <w:left w:val="none" w:sz="0" w:space="0" w:color="auto"/>
                    <w:bottom w:val="none" w:sz="0" w:space="0" w:color="auto"/>
                    <w:right w:val="none" w:sz="0" w:space="0" w:color="auto"/>
                  </w:divBdr>
                </w:div>
                <w:div w:id="827286997">
                  <w:marLeft w:val="0"/>
                  <w:marRight w:val="0"/>
                  <w:marTop w:val="0"/>
                  <w:marBottom w:val="0"/>
                  <w:divBdr>
                    <w:top w:val="none" w:sz="0" w:space="0" w:color="auto"/>
                    <w:left w:val="none" w:sz="0" w:space="0" w:color="auto"/>
                    <w:bottom w:val="none" w:sz="0" w:space="0" w:color="auto"/>
                    <w:right w:val="none" w:sz="0" w:space="0" w:color="auto"/>
                  </w:divBdr>
                  <w:divsChild>
                    <w:div w:id="114046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612186">
          <w:marLeft w:val="0"/>
          <w:marRight w:val="0"/>
          <w:marTop w:val="0"/>
          <w:marBottom w:val="0"/>
          <w:divBdr>
            <w:top w:val="none" w:sz="0" w:space="0" w:color="auto"/>
            <w:left w:val="none" w:sz="0" w:space="0" w:color="auto"/>
            <w:bottom w:val="none" w:sz="0" w:space="0" w:color="auto"/>
            <w:right w:val="none" w:sz="0" w:space="0" w:color="auto"/>
          </w:divBdr>
          <w:divsChild>
            <w:div w:id="1790709162">
              <w:marLeft w:val="0"/>
              <w:marRight w:val="0"/>
              <w:marTop w:val="0"/>
              <w:marBottom w:val="0"/>
              <w:divBdr>
                <w:top w:val="none" w:sz="0" w:space="0" w:color="auto"/>
                <w:left w:val="none" w:sz="0" w:space="0" w:color="auto"/>
                <w:bottom w:val="none" w:sz="0" w:space="0" w:color="auto"/>
                <w:right w:val="none" w:sz="0" w:space="0" w:color="auto"/>
              </w:divBdr>
              <w:divsChild>
                <w:div w:id="103036345">
                  <w:marLeft w:val="0"/>
                  <w:marRight w:val="0"/>
                  <w:marTop w:val="0"/>
                  <w:marBottom w:val="0"/>
                  <w:divBdr>
                    <w:top w:val="none" w:sz="0" w:space="0" w:color="auto"/>
                    <w:left w:val="none" w:sz="0" w:space="0" w:color="auto"/>
                    <w:bottom w:val="none" w:sz="0" w:space="0" w:color="auto"/>
                    <w:right w:val="none" w:sz="0" w:space="0" w:color="auto"/>
                  </w:divBdr>
                </w:div>
                <w:div w:id="1215390970">
                  <w:marLeft w:val="0"/>
                  <w:marRight w:val="0"/>
                  <w:marTop w:val="0"/>
                  <w:marBottom w:val="0"/>
                  <w:divBdr>
                    <w:top w:val="none" w:sz="0" w:space="0" w:color="auto"/>
                    <w:left w:val="none" w:sz="0" w:space="0" w:color="auto"/>
                    <w:bottom w:val="none" w:sz="0" w:space="0" w:color="auto"/>
                    <w:right w:val="none" w:sz="0" w:space="0" w:color="auto"/>
                  </w:divBdr>
                  <w:divsChild>
                    <w:div w:id="3222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4552">
          <w:marLeft w:val="0"/>
          <w:marRight w:val="0"/>
          <w:marTop w:val="0"/>
          <w:marBottom w:val="0"/>
          <w:divBdr>
            <w:top w:val="none" w:sz="0" w:space="0" w:color="auto"/>
            <w:left w:val="none" w:sz="0" w:space="0" w:color="auto"/>
            <w:bottom w:val="none" w:sz="0" w:space="0" w:color="auto"/>
            <w:right w:val="none" w:sz="0" w:space="0" w:color="auto"/>
          </w:divBdr>
          <w:divsChild>
            <w:div w:id="1272519483">
              <w:marLeft w:val="0"/>
              <w:marRight w:val="0"/>
              <w:marTop w:val="0"/>
              <w:marBottom w:val="0"/>
              <w:divBdr>
                <w:top w:val="none" w:sz="0" w:space="0" w:color="auto"/>
                <w:left w:val="none" w:sz="0" w:space="0" w:color="auto"/>
                <w:bottom w:val="none" w:sz="0" w:space="0" w:color="auto"/>
                <w:right w:val="none" w:sz="0" w:space="0" w:color="auto"/>
              </w:divBdr>
              <w:divsChild>
                <w:div w:id="1489438943">
                  <w:marLeft w:val="0"/>
                  <w:marRight w:val="0"/>
                  <w:marTop w:val="0"/>
                  <w:marBottom w:val="0"/>
                  <w:divBdr>
                    <w:top w:val="none" w:sz="0" w:space="0" w:color="auto"/>
                    <w:left w:val="none" w:sz="0" w:space="0" w:color="auto"/>
                    <w:bottom w:val="none" w:sz="0" w:space="0" w:color="auto"/>
                    <w:right w:val="none" w:sz="0" w:space="0" w:color="auto"/>
                  </w:divBdr>
                </w:div>
                <w:div w:id="1041900328">
                  <w:marLeft w:val="0"/>
                  <w:marRight w:val="0"/>
                  <w:marTop w:val="0"/>
                  <w:marBottom w:val="0"/>
                  <w:divBdr>
                    <w:top w:val="none" w:sz="0" w:space="0" w:color="auto"/>
                    <w:left w:val="none" w:sz="0" w:space="0" w:color="auto"/>
                    <w:bottom w:val="none" w:sz="0" w:space="0" w:color="auto"/>
                    <w:right w:val="none" w:sz="0" w:space="0" w:color="auto"/>
                  </w:divBdr>
                  <w:divsChild>
                    <w:div w:id="1668361657">
                      <w:marLeft w:val="0"/>
                      <w:marRight w:val="0"/>
                      <w:marTop w:val="0"/>
                      <w:marBottom w:val="0"/>
                      <w:divBdr>
                        <w:top w:val="none" w:sz="0" w:space="0" w:color="auto"/>
                        <w:left w:val="none" w:sz="0" w:space="0" w:color="auto"/>
                        <w:bottom w:val="none" w:sz="0" w:space="0" w:color="auto"/>
                        <w:right w:val="none" w:sz="0" w:space="0" w:color="auto"/>
                      </w:divBdr>
                    </w:div>
                    <w:div w:id="895434017">
                      <w:marLeft w:val="0"/>
                      <w:marRight w:val="0"/>
                      <w:marTop w:val="0"/>
                      <w:marBottom w:val="0"/>
                      <w:divBdr>
                        <w:top w:val="none" w:sz="0" w:space="0" w:color="auto"/>
                        <w:left w:val="none" w:sz="0" w:space="0" w:color="auto"/>
                        <w:bottom w:val="none" w:sz="0" w:space="0" w:color="auto"/>
                        <w:right w:val="none" w:sz="0" w:space="0" w:color="auto"/>
                      </w:divBdr>
                    </w:div>
                    <w:div w:id="1196430523">
                      <w:marLeft w:val="0"/>
                      <w:marRight w:val="0"/>
                      <w:marTop w:val="0"/>
                      <w:marBottom w:val="0"/>
                      <w:divBdr>
                        <w:top w:val="none" w:sz="0" w:space="0" w:color="auto"/>
                        <w:left w:val="none" w:sz="0" w:space="0" w:color="auto"/>
                        <w:bottom w:val="none" w:sz="0" w:space="0" w:color="auto"/>
                        <w:right w:val="none" w:sz="0" w:space="0" w:color="auto"/>
                      </w:divBdr>
                    </w:div>
                    <w:div w:id="1793473313">
                      <w:marLeft w:val="0"/>
                      <w:marRight w:val="0"/>
                      <w:marTop w:val="0"/>
                      <w:marBottom w:val="0"/>
                      <w:divBdr>
                        <w:top w:val="none" w:sz="0" w:space="0" w:color="auto"/>
                        <w:left w:val="none" w:sz="0" w:space="0" w:color="auto"/>
                        <w:bottom w:val="none" w:sz="0" w:space="0" w:color="auto"/>
                        <w:right w:val="none" w:sz="0" w:space="0" w:color="auto"/>
                      </w:divBdr>
                    </w:div>
                    <w:div w:id="1822116991">
                      <w:marLeft w:val="0"/>
                      <w:marRight w:val="0"/>
                      <w:marTop w:val="0"/>
                      <w:marBottom w:val="0"/>
                      <w:divBdr>
                        <w:top w:val="none" w:sz="0" w:space="0" w:color="auto"/>
                        <w:left w:val="none" w:sz="0" w:space="0" w:color="auto"/>
                        <w:bottom w:val="none" w:sz="0" w:space="0" w:color="auto"/>
                        <w:right w:val="none" w:sz="0" w:space="0" w:color="auto"/>
                      </w:divBdr>
                    </w:div>
                    <w:div w:id="9698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580345">
          <w:marLeft w:val="0"/>
          <w:marRight w:val="0"/>
          <w:marTop w:val="0"/>
          <w:marBottom w:val="0"/>
          <w:divBdr>
            <w:top w:val="none" w:sz="0" w:space="0" w:color="auto"/>
            <w:left w:val="none" w:sz="0" w:space="0" w:color="auto"/>
            <w:bottom w:val="none" w:sz="0" w:space="0" w:color="auto"/>
            <w:right w:val="none" w:sz="0" w:space="0" w:color="auto"/>
          </w:divBdr>
          <w:divsChild>
            <w:div w:id="15159152">
              <w:marLeft w:val="0"/>
              <w:marRight w:val="0"/>
              <w:marTop w:val="0"/>
              <w:marBottom w:val="0"/>
              <w:divBdr>
                <w:top w:val="none" w:sz="0" w:space="0" w:color="auto"/>
                <w:left w:val="none" w:sz="0" w:space="0" w:color="auto"/>
                <w:bottom w:val="none" w:sz="0" w:space="0" w:color="auto"/>
                <w:right w:val="none" w:sz="0" w:space="0" w:color="auto"/>
              </w:divBdr>
              <w:divsChild>
                <w:div w:id="1367756636">
                  <w:marLeft w:val="0"/>
                  <w:marRight w:val="0"/>
                  <w:marTop w:val="0"/>
                  <w:marBottom w:val="0"/>
                  <w:divBdr>
                    <w:top w:val="none" w:sz="0" w:space="0" w:color="auto"/>
                    <w:left w:val="none" w:sz="0" w:space="0" w:color="auto"/>
                    <w:bottom w:val="none" w:sz="0" w:space="0" w:color="auto"/>
                    <w:right w:val="none" w:sz="0" w:space="0" w:color="auto"/>
                  </w:divBdr>
                </w:div>
                <w:div w:id="142934299">
                  <w:marLeft w:val="0"/>
                  <w:marRight w:val="0"/>
                  <w:marTop w:val="0"/>
                  <w:marBottom w:val="0"/>
                  <w:divBdr>
                    <w:top w:val="none" w:sz="0" w:space="0" w:color="auto"/>
                    <w:left w:val="none" w:sz="0" w:space="0" w:color="auto"/>
                    <w:bottom w:val="none" w:sz="0" w:space="0" w:color="auto"/>
                    <w:right w:val="none" w:sz="0" w:space="0" w:color="auto"/>
                  </w:divBdr>
                  <w:divsChild>
                    <w:div w:id="574709225">
                      <w:marLeft w:val="0"/>
                      <w:marRight w:val="0"/>
                      <w:marTop w:val="0"/>
                      <w:marBottom w:val="0"/>
                      <w:divBdr>
                        <w:top w:val="none" w:sz="0" w:space="0" w:color="auto"/>
                        <w:left w:val="none" w:sz="0" w:space="0" w:color="auto"/>
                        <w:bottom w:val="none" w:sz="0" w:space="0" w:color="auto"/>
                        <w:right w:val="none" w:sz="0" w:space="0" w:color="auto"/>
                      </w:divBdr>
                    </w:div>
                    <w:div w:id="175146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45341">
          <w:marLeft w:val="0"/>
          <w:marRight w:val="0"/>
          <w:marTop w:val="0"/>
          <w:marBottom w:val="0"/>
          <w:divBdr>
            <w:top w:val="none" w:sz="0" w:space="0" w:color="auto"/>
            <w:left w:val="none" w:sz="0" w:space="0" w:color="auto"/>
            <w:bottom w:val="none" w:sz="0" w:space="0" w:color="auto"/>
            <w:right w:val="none" w:sz="0" w:space="0" w:color="auto"/>
          </w:divBdr>
          <w:divsChild>
            <w:div w:id="1753350615">
              <w:marLeft w:val="0"/>
              <w:marRight w:val="0"/>
              <w:marTop w:val="0"/>
              <w:marBottom w:val="0"/>
              <w:divBdr>
                <w:top w:val="none" w:sz="0" w:space="0" w:color="auto"/>
                <w:left w:val="none" w:sz="0" w:space="0" w:color="auto"/>
                <w:bottom w:val="none" w:sz="0" w:space="0" w:color="auto"/>
                <w:right w:val="none" w:sz="0" w:space="0" w:color="auto"/>
              </w:divBdr>
              <w:divsChild>
                <w:div w:id="475950833">
                  <w:marLeft w:val="0"/>
                  <w:marRight w:val="0"/>
                  <w:marTop w:val="0"/>
                  <w:marBottom w:val="0"/>
                  <w:divBdr>
                    <w:top w:val="none" w:sz="0" w:space="0" w:color="auto"/>
                    <w:left w:val="none" w:sz="0" w:space="0" w:color="auto"/>
                    <w:bottom w:val="none" w:sz="0" w:space="0" w:color="auto"/>
                    <w:right w:val="none" w:sz="0" w:space="0" w:color="auto"/>
                  </w:divBdr>
                </w:div>
                <w:div w:id="486670999">
                  <w:marLeft w:val="0"/>
                  <w:marRight w:val="0"/>
                  <w:marTop w:val="0"/>
                  <w:marBottom w:val="0"/>
                  <w:divBdr>
                    <w:top w:val="none" w:sz="0" w:space="0" w:color="auto"/>
                    <w:left w:val="none" w:sz="0" w:space="0" w:color="auto"/>
                    <w:bottom w:val="none" w:sz="0" w:space="0" w:color="auto"/>
                    <w:right w:val="none" w:sz="0" w:space="0" w:color="auto"/>
                  </w:divBdr>
                  <w:divsChild>
                    <w:div w:id="11547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946468">
          <w:marLeft w:val="0"/>
          <w:marRight w:val="0"/>
          <w:marTop w:val="0"/>
          <w:marBottom w:val="0"/>
          <w:divBdr>
            <w:top w:val="none" w:sz="0" w:space="0" w:color="auto"/>
            <w:left w:val="none" w:sz="0" w:space="0" w:color="auto"/>
            <w:bottom w:val="none" w:sz="0" w:space="0" w:color="auto"/>
            <w:right w:val="none" w:sz="0" w:space="0" w:color="auto"/>
          </w:divBdr>
          <w:divsChild>
            <w:div w:id="1343243257">
              <w:marLeft w:val="0"/>
              <w:marRight w:val="0"/>
              <w:marTop w:val="0"/>
              <w:marBottom w:val="0"/>
              <w:divBdr>
                <w:top w:val="none" w:sz="0" w:space="0" w:color="auto"/>
                <w:left w:val="none" w:sz="0" w:space="0" w:color="auto"/>
                <w:bottom w:val="none" w:sz="0" w:space="0" w:color="auto"/>
                <w:right w:val="none" w:sz="0" w:space="0" w:color="auto"/>
              </w:divBdr>
              <w:divsChild>
                <w:div w:id="590241722">
                  <w:marLeft w:val="0"/>
                  <w:marRight w:val="0"/>
                  <w:marTop w:val="0"/>
                  <w:marBottom w:val="0"/>
                  <w:divBdr>
                    <w:top w:val="none" w:sz="0" w:space="0" w:color="auto"/>
                    <w:left w:val="none" w:sz="0" w:space="0" w:color="auto"/>
                    <w:bottom w:val="none" w:sz="0" w:space="0" w:color="auto"/>
                    <w:right w:val="none" w:sz="0" w:space="0" w:color="auto"/>
                  </w:divBdr>
                </w:div>
                <w:div w:id="1487016573">
                  <w:marLeft w:val="0"/>
                  <w:marRight w:val="0"/>
                  <w:marTop w:val="0"/>
                  <w:marBottom w:val="0"/>
                  <w:divBdr>
                    <w:top w:val="none" w:sz="0" w:space="0" w:color="auto"/>
                    <w:left w:val="none" w:sz="0" w:space="0" w:color="auto"/>
                    <w:bottom w:val="none" w:sz="0" w:space="0" w:color="auto"/>
                    <w:right w:val="none" w:sz="0" w:space="0" w:color="auto"/>
                  </w:divBdr>
                  <w:divsChild>
                    <w:div w:id="18626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343596">
          <w:marLeft w:val="0"/>
          <w:marRight w:val="0"/>
          <w:marTop w:val="0"/>
          <w:marBottom w:val="0"/>
          <w:divBdr>
            <w:top w:val="none" w:sz="0" w:space="0" w:color="auto"/>
            <w:left w:val="none" w:sz="0" w:space="0" w:color="auto"/>
            <w:bottom w:val="none" w:sz="0" w:space="0" w:color="auto"/>
            <w:right w:val="none" w:sz="0" w:space="0" w:color="auto"/>
          </w:divBdr>
          <w:divsChild>
            <w:div w:id="1215583077">
              <w:marLeft w:val="0"/>
              <w:marRight w:val="0"/>
              <w:marTop w:val="0"/>
              <w:marBottom w:val="0"/>
              <w:divBdr>
                <w:top w:val="none" w:sz="0" w:space="0" w:color="auto"/>
                <w:left w:val="none" w:sz="0" w:space="0" w:color="auto"/>
                <w:bottom w:val="none" w:sz="0" w:space="0" w:color="auto"/>
                <w:right w:val="none" w:sz="0" w:space="0" w:color="auto"/>
              </w:divBdr>
              <w:divsChild>
                <w:div w:id="1136099322">
                  <w:marLeft w:val="0"/>
                  <w:marRight w:val="0"/>
                  <w:marTop w:val="0"/>
                  <w:marBottom w:val="0"/>
                  <w:divBdr>
                    <w:top w:val="none" w:sz="0" w:space="0" w:color="auto"/>
                    <w:left w:val="none" w:sz="0" w:space="0" w:color="auto"/>
                    <w:bottom w:val="none" w:sz="0" w:space="0" w:color="auto"/>
                    <w:right w:val="none" w:sz="0" w:space="0" w:color="auto"/>
                  </w:divBdr>
                </w:div>
                <w:div w:id="293099368">
                  <w:marLeft w:val="0"/>
                  <w:marRight w:val="0"/>
                  <w:marTop w:val="0"/>
                  <w:marBottom w:val="0"/>
                  <w:divBdr>
                    <w:top w:val="none" w:sz="0" w:space="0" w:color="auto"/>
                    <w:left w:val="none" w:sz="0" w:space="0" w:color="auto"/>
                    <w:bottom w:val="none" w:sz="0" w:space="0" w:color="auto"/>
                    <w:right w:val="none" w:sz="0" w:space="0" w:color="auto"/>
                  </w:divBdr>
                  <w:divsChild>
                    <w:div w:id="110973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910">
          <w:marLeft w:val="0"/>
          <w:marRight w:val="0"/>
          <w:marTop w:val="0"/>
          <w:marBottom w:val="0"/>
          <w:divBdr>
            <w:top w:val="none" w:sz="0" w:space="0" w:color="auto"/>
            <w:left w:val="none" w:sz="0" w:space="0" w:color="auto"/>
            <w:bottom w:val="none" w:sz="0" w:space="0" w:color="auto"/>
            <w:right w:val="none" w:sz="0" w:space="0" w:color="auto"/>
          </w:divBdr>
          <w:divsChild>
            <w:div w:id="322927434">
              <w:marLeft w:val="0"/>
              <w:marRight w:val="0"/>
              <w:marTop w:val="0"/>
              <w:marBottom w:val="0"/>
              <w:divBdr>
                <w:top w:val="none" w:sz="0" w:space="0" w:color="auto"/>
                <w:left w:val="none" w:sz="0" w:space="0" w:color="auto"/>
                <w:bottom w:val="none" w:sz="0" w:space="0" w:color="auto"/>
                <w:right w:val="none" w:sz="0" w:space="0" w:color="auto"/>
              </w:divBdr>
              <w:divsChild>
                <w:div w:id="1322584223">
                  <w:marLeft w:val="0"/>
                  <w:marRight w:val="0"/>
                  <w:marTop w:val="0"/>
                  <w:marBottom w:val="0"/>
                  <w:divBdr>
                    <w:top w:val="none" w:sz="0" w:space="0" w:color="auto"/>
                    <w:left w:val="none" w:sz="0" w:space="0" w:color="auto"/>
                    <w:bottom w:val="none" w:sz="0" w:space="0" w:color="auto"/>
                    <w:right w:val="none" w:sz="0" w:space="0" w:color="auto"/>
                  </w:divBdr>
                </w:div>
                <w:div w:id="1797214788">
                  <w:marLeft w:val="0"/>
                  <w:marRight w:val="0"/>
                  <w:marTop w:val="0"/>
                  <w:marBottom w:val="0"/>
                  <w:divBdr>
                    <w:top w:val="none" w:sz="0" w:space="0" w:color="auto"/>
                    <w:left w:val="none" w:sz="0" w:space="0" w:color="auto"/>
                    <w:bottom w:val="none" w:sz="0" w:space="0" w:color="auto"/>
                    <w:right w:val="none" w:sz="0" w:space="0" w:color="auto"/>
                  </w:divBdr>
                  <w:divsChild>
                    <w:div w:id="88448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76044">
      <w:bodyDiv w:val="1"/>
      <w:marLeft w:val="0"/>
      <w:marRight w:val="0"/>
      <w:marTop w:val="0"/>
      <w:marBottom w:val="0"/>
      <w:divBdr>
        <w:top w:val="none" w:sz="0" w:space="0" w:color="auto"/>
        <w:left w:val="none" w:sz="0" w:space="0" w:color="auto"/>
        <w:bottom w:val="none" w:sz="0" w:space="0" w:color="auto"/>
        <w:right w:val="none" w:sz="0" w:space="0" w:color="auto"/>
      </w:divBdr>
    </w:div>
    <w:div w:id="1548879883">
      <w:bodyDiv w:val="1"/>
      <w:marLeft w:val="0"/>
      <w:marRight w:val="0"/>
      <w:marTop w:val="0"/>
      <w:marBottom w:val="0"/>
      <w:divBdr>
        <w:top w:val="none" w:sz="0" w:space="0" w:color="auto"/>
        <w:left w:val="none" w:sz="0" w:space="0" w:color="auto"/>
        <w:bottom w:val="none" w:sz="0" w:space="0" w:color="auto"/>
        <w:right w:val="none" w:sz="0" w:space="0" w:color="auto"/>
      </w:divBdr>
    </w:div>
    <w:div w:id="1560481380">
      <w:bodyDiv w:val="1"/>
      <w:marLeft w:val="0"/>
      <w:marRight w:val="0"/>
      <w:marTop w:val="0"/>
      <w:marBottom w:val="0"/>
      <w:divBdr>
        <w:top w:val="none" w:sz="0" w:space="0" w:color="auto"/>
        <w:left w:val="none" w:sz="0" w:space="0" w:color="auto"/>
        <w:bottom w:val="none" w:sz="0" w:space="0" w:color="auto"/>
        <w:right w:val="none" w:sz="0" w:space="0" w:color="auto"/>
      </w:divBdr>
    </w:div>
    <w:div w:id="1580602711">
      <w:bodyDiv w:val="1"/>
      <w:marLeft w:val="0"/>
      <w:marRight w:val="0"/>
      <w:marTop w:val="0"/>
      <w:marBottom w:val="0"/>
      <w:divBdr>
        <w:top w:val="none" w:sz="0" w:space="0" w:color="auto"/>
        <w:left w:val="none" w:sz="0" w:space="0" w:color="auto"/>
        <w:bottom w:val="none" w:sz="0" w:space="0" w:color="auto"/>
        <w:right w:val="none" w:sz="0" w:space="0" w:color="auto"/>
      </w:divBdr>
    </w:div>
    <w:div w:id="1669137237">
      <w:bodyDiv w:val="1"/>
      <w:marLeft w:val="0"/>
      <w:marRight w:val="0"/>
      <w:marTop w:val="0"/>
      <w:marBottom w:val="0"/>
      <w:divBdr>
        <w:top w:val="none" w:sz="0" w:space="0" w:color="auto"/>
        <w:left w:val="none" w:sz="0" w:space="0" w:color="auto"/>
        <w:bottom w:val="none" w:sz="0" w:space="0" w:color="auto"/>
        <w:right w:val="none" w:sz="0" w:space="0" w:color="auto"/>
      </w:divBdr>
    </w:div>
    <w:div w:id="207816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qmd.gov/docs/default-source/rule-book/reg-xi/rule-1138.pdf" TargetMode="External"/><Relationship Id="rId18" Type="http://schemas.openxmlformats.org/officeDocument/2006/relationships/chart" Target="charts/chart3.xml"/><Relationship Id="rId26" Type="http://schemas.openxmlformats.org/officeDocument/2006/relationships/hyperlink" Target="http://etcc-ca.com/reports/energy-efficient-underfired-broilers?dl=1490805543" TargetMode="External"/><Relationship Id="rId3" Type="http://schemas.openxmlformats.org/officeDocument/2006/relationships/customXml" Target="../customXml/item3.xml"/><Relationship Id="rId21" Type="http://schemas.openxmlformats.org/officeDocument/2006/relationships/chart" Target="charts/chart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hart" Target="charts/chart2.xml"/><Relationship Id="rId25" Type="http://schemas.openxmlformats.org/officeDocument/2006/relationships/hyperlink" Target="https://fishnick.com/publications/fieldstudies/Energy_Reduction_in_Commercial_Kitchens_SFIA.pdf" TargetMode="Externa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pnnl.gov/main/publications/external/technical_reports/PNNL-19809.pdf" TargetMode="External"/><Relationship Id="rId5" Type="http://schemas.openxmlformats.org/officeDocument/2006/relationships/customXml" Target="../customXml/item5.xml"/><Relationship Id="rId15" Type="http://schemas.openxmlformats.org/officeDocument/2006/relationships/hyperlink" Target="http://etcc-ca.com/reports/energy-efficient-underfired-broilers?dl=1490805543" TargetMode="External"/><Relationship Id="rId23" Type="http://schemas.openxmlformats.org/officeDocument/2006/relationships/chart" Target="charts/chart8.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hart" Target="charts/chart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nl.gov/main/publications/external/technical_reports/PNNL-19809.pdf" TargetMode="External"/><Relationship Id="rId22" Type="http://schemas.openxmlformats.org/officeDocument/2006/relationships/chart" Target="charts/chart7.xml"/><Relationship Id="rId27" Type="http://schemas.openxmlformats.org/officeDocument/2006/relationships/footer" Target="footer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livchak\Documents\FSTC\CEC%20Project\Gate%20Gourmet\Replacement%20Data\Replacement%20NiecoBroilerData.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dlivchak\Documents\FSTC\Workpaper\Conveyor%20Broilers\MPB94%20Swapout\Nieco%20Meter%20Install\Data\Nieco%20Gas%20Meter%20Analyzed%202.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Chain%20Assesment%20121417.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Chain%20Assesment%20121417.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Chain%20Assesment%2012141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Chain%20Assesment%20121417.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MPB94%20Swapout/JF%20Replacement/Andersen%20Drive%20BK%20replacement%20broiler%20only%20electric%20energy.xlsx" TargetMode="External"/><Relationship Id="rId2" Type="http://schemas.microsoft.com/office/2011/relationships/chartColorStyle" Target="colors4.xml"/><Relationship Id="rId1" Type="http://schemas.microsoft.com/office/2011/relationships/chartStyle" Target="style4.xml"/></Relationships>
</file>

<file path=word/charts/_rels/chart8.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MPB94%20Swapout/JF%20Replacement/JF94%20Andersen%20Drive%20Electric%20Correc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Conveyor</a:t>
            </a:r>
            <a:r>
              <a:rPr lang="en-US" sz="1400" b="0" baseline="0"/>
              <a:t> Broiler Energy Profile Catering</a:t>
            </a:r>
            <a:endParaRPr lang="en-US" sz="1400" b="0"/>
          </a:p>
        </c:rich>
      </c:tx>
      <c:overlay val="0"/>
    </c:title>
    <c:autoTitleDeleted val="0"/>
    <c:plotArea>
      <c:layout/>
      <c:scatterChart>
        <c:scatterStyle val="smoothMarker"/>
        <c:varyColors val="0"/>
        <c:ser>
          <c:idx val="0"/>
          <c:order val="0"/>
          <c:marker>
            <c:symbol val="none"/>
          </c:marker>
          <c:xVal>
            <c:numRef>
              <c:f>NiecoBroiler!$G$1204:$G$4083</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NiecoBroiler!$H$1204:$H$4083</c:f>
              <c:numCache>
                <c:formatCode>0.000</c:formatCode>
                <c:ptCount val="2880"/>
                <c:pt idx="0">
                  <c:v>78</c:v>
                </c:pt>
                <c:pt idx="1">
                  <c:v>78</c:v>
                </c:pt>
                <c:pt idx="2">
                  <c:v>76.5</c:v>
                </c:pt>
                <c:pt idx="3">
                  <c:v>78</c:v>
                </c:pt>
                <c:pt idx="4">
                  <c:v>78</c:v>
                </c:pt>
                <c:pt idx="5">
                  <c:v>78</c:v>
                </c:pt>
                <c:pt idx="6">
                  <c:v>78</c:v>
                </c:pt>
                <c:pt idx="7">
                  <c:v>79.5</c:v>
                </c:pt>
                <c:pt idx="8">
                  <c:v>78</c:v>
                </c:pt>
                <c:pt idx="9">
                  <c:v>78</c:v>
                </c:pt>
                <c:pt idx="10">
                  <c:v>78</c:v>
                </c:pt>
                <c:pt idx="11">
                  <c:v>78</c:v>
                </c:pt>
                <c:pt idx="12">
                  <c:v>78</c:v>
                </c:pt>
                <c:pt idx="13">
                  <c:v>78</c:v>
                </c:pt>
                <c:pt idx="14">
                  <c:v>78</c:v>
                </c:pt>
                <c:pt idx="15">
                  <c:v>78</c:v>
                </c:pt>
                <c:pt idx="16">
                  <c:v>78</c:v>
                </c:pt>
                <c:pt idx="17">
                  <c:v>76.5</c:v>
                </c:pt>
                <c:pt idx="18">
                  <c:v>79.5</c:v>
                </c:pt>
                <c:pt idx="19">
                  <c:v>78</c:v>
                </c:pt>
                <c:pt idx="20">
                  <c:v>78</c:v>
                </c:pt>
                <c:pt idx="21">
                  <c:v>78</c:v>
                </c:pt>
                <c:pt idx="22">
                  <c:v>78</c:v>
                </c:pt>
                <c:pt idx="23">
                  <c:v>79.5</c:v>
                </c:pt>
                <c:pt idx="24">
                  <c:v>78</c:v>
                </c:pt>
                <c:pt idx="25">
                  <c:v>78</c:v>
                </c:pt>
                <c:pt idx="26">
                  <c:v>78</c:v>
                </c:pt>
                <c:pt idx="27">
                  <c:v>79.5</c:v>
                </c:pt>
                <c:pt idx="28">
                  <c:v>78</c:v>
                </c:pt>
                <c:pt idx="29">
                  <c:v>78</c:v>
                </c:pt>
                <c:pt idx="30">
                  <c:v>79.5</c:v>
                </c:pt>
                <c:pt idx="31">
                  <c:v>78</c:v>
                </c:pt>
                <c:pt idx="32">
                  <c:v>79.5</c:v>
                </c:pt>
                <c:pt idx="33">
                  <c:v>79.5</c:v>
                </c:pt>
                <c:pt idx="34">
                  <c:v>78</c:v>
                </c:pt>
                <c:pt idx="35">
                  <c:v>79.5</c:v>
                </c:pt>
                <c:pt idx="36">
                  <c:v>79.5</c:v>
                </c:pt>
                <c:pt idx="37">
                  <c:v>78</c:v>
                </c:pt>
                <c:pt idx="38">
                  <c:v>79.5</c:v>
                </c:pt>
                <c:pt idx="39">
                  <c:v>78</c:v>
                </c:pt>
                <c:pt idx="40">
                  <c:v>78</c:v>
                </c:pt>
                <c:pt idx="41">
                  <c:v>79.5</c:v>
                </c:pt>
                <c:pt idx="42">
                  <c:v>78</c:v>
                </c:pt>
                <c:pt idx="43">
                  <c:v>76.5</c:v>
                </c:pt>
                <c:pt idx="44">
                  <c:v>78</c:v>
                </c:pt>
                <c:pt idx="45">
                  <c:v>76.5</c:v>
                </c:pt>
                <c:pt idx="46">
                  <c:v>78</c:v>
                </c:pt>
                <c:pt idx="47">
                  <c:v>78</c:v>
                </c:pt>
                <c:pt idx="48">
                  <c:v>76.5</c:v>
                </c:pt>
                <c:pt idx="49">
                  <c:v>78</c:v>
                </c:pt>
                <c:pt idx="50">
                  <c:v>76.5</c:v>
                </c:pt>
                <c:pt idx="51">
                  <c:v>76.5</c:v>
                </c:pt>
                <c:pt idx="52">
                  <c:v>78</c:v>
                </c:pt>
                <c:pt idx="53">
                  <c:v>78</c:v>
                </c:pt>
                <c:pt idx="54">
                  <c:v>78</c:v>
                </c:pt>
                <c:pt idx="55">
                  <c:v>78</c:v>
                </c:pt>
                <c:pt idx="56">
                  <c:v>76.5</c:v>
                </c:pt>
                <c:pt idx="57">
                  <c:v>78</c:v>
                </c:pt>
                <c:pt idx="58">
                  <c:v>78</c:v>
                </c:pt>
                <c:pt idx="59">
                  <c:v>78</c:v>
                </c:pt>
                <c:pt idx="60">
                  <c:v>78</c:v>
                </c:pt>
                <c:pt idx="61">
                  <c:v>79.5</c:v>
                </c:pt>
                <c:pt idx="62">
                  <c:v>78</c:v>
                </c:pt>
                <c:pt idx="63">
                  <c:v>78</c:v>
                </c:pt>
                <c:pt idx="64">
                  <c:v>79.5</c:v>
                </c:pt>
                <c:pt idx="65">
                  <c:v>79.5</c:v>
                </c:pt>
                <c:pt idx="66">
                  <c:v>79.5</c:v>
                </c:pt>
                <c:pt idx="67">
                  <c:v>78</c:v>
                </c:pt>
                <c:pt idx="68">
                  <c:v>79.5</c:v>
                </c:pt>
                <c:pt idx="69">
                  <c:v>79.5</c:v>
                </c:pt>
                <c:pt idx="70">
                  <c:v>79.5</c:v>
                </c:pt>
                <c:pt idx="71">
                  <c:v>78</c:v>
                </c:pt>
                <c:pt idx="72">
                  <c:v>79.5</c:v>
                </c:pt>
                <c:pt idx="73">
                  <c:v>79.5</c:v>
                </c:pt>
                <c:pt idx="74">
                  <c:v>78</c:v>
                </c:pt>
                <c:pt idx="75">
                  <c:v>79.5</c:v>
                </c:pt>
                <c:pt idx="76">
                  <c:v>79.5</c:v>
                </c:pt>
                <c:pt idx="77">
                  <c:v>81</c:v>
                </c:pt>
                <c:pt idx="78">
                  <c:v>79.5</c:v>
                </c:pt>
                <c:pt idx="79">
                  <c:v>79.5</c:v>
                </c:pt>
                <c:pt idx="80">
                  <c:v>81</c:v>
                </c:pt>
                <c:pt idx="81">
                  <c:v>81</c:v>
                </c:pt>
                <c:pt idx="82">
                  <c:v>81</c:v>
                </c:pt>
                <c:pt idx="83">
                  <c:v>81</c:v>
                </c:pt>
                <c:pt idx="84">
                  <c:v>81</c:v>
                </c:pt>
                <c:pt idx="85">
                  <c:v>81</c:v>
                </c:pt>
                <c:pt idx="86">
                  <c:v>81</c:v>
                </c:pt>
                <c:pt idx="87">
                  <c:v>81</c:v>
                </c:pt>
                <c:pt idx="88">
                  <c:v>81</c:v>
                </c:pt>
                <c:pt idx="89">
                  <c:v>81</c:v>
                </c:pt>
                <c:pt idx="90">
                  <c:v>81</c:v>
                </c:pt>
                <c:pt idx="91">
                  <c:v>82.5</c:v>
                </c:pt>
                <c:pt idx="92">
                  <c:v>79.5</c:v>
                </c:pt>
                <c:pt idx="93">
                  <c:v>81</c:v>
                </c:pt>
                <c:pt idx="94">
                  <c:v>82.5</c:v>
                </c:pt>
                <c:pt idx="95">
                  <c:v>79.5</c:v>
                </c:pt>
                <c:pt idx="96">
                  <c:v>81</c:v>
                </c:pt>
                <c:pt idx="97">
                  <c:v>79.5</c:v>
                </c:pt>
                <c:pt idx="98">
                  <c:v>79.5</c:v>
                </c:pt>
                <c:pt idx="99">
                  <c:v>81</c:v>
                </c:pt>
                <c:pt idx="100">
                  <c:v>79.5</c:v>
                </c:pt>
                <c:pt idx="101">
                  <c:v>78</c:v>
                </c:pt>
                <c:pt idx="102">
                  <c:v>81</c:v>
                </c:pt>
                <c:pt idx="103">
                  <c:v>79.5</c:v>
                </c:pt>
                <c:pt idx="104">
                  <c:v>78</c:v>
                </c:pt>
                <c:pt idx="105">
                  <c:v>79.5</c:v>
                </c:pt>
                <c:pt idx="106">
                  <c:v>79.5</c:v>
                </c:pt>
                <c:pt idx="107">
                  <c:v>79.5</c:v>
                </c:pt>
                <c:pt idx="108">
                  <c:v>79.5</c:v>
                </c:pt>
                <c:pt idx="109">
                  <c:v>78</c:v>
                </c:pt>
                <c:pt idx="110">
                  <c:v>79.5</c:v>
                </c:pt>
                <c:pt idx="111">
                  <c:v>79.5</c:v>
                </c:pt>
                <c:pt idx="112">
                  <c:v>78</c:v>
                </c:pt>
                <c:pt idx="113">
                  <c:v>78</c:v>
                </c:pt>
                <c:pt idx="114">
                  <c:v>79.5</c:v>
                </c:pt>
                <c:pt idx="115">
                  <c:v>79.5</c:v>
                </c:pt>
                <c:pt idx="116">
                  <c:v>78</c:v>
                </c:pt>
                <c:pt idx="117">
                  <c:v>78</c:v>
                </c:pt>
                <c:pt idx="118">
                  <c:v>79.5</c:v>
                </c:pt>
                <c:pt idx="119">
                  <c:v>79.5</c:v>
                </c:pt>
                <c:pt idx="120">
                  <c:v>78</c:v>
                </c:pt>
                <c:pt idx="121">
                  <c:v>79.5</c:v>
                </c:pt>
                <c:pt idx="122">
                  <c:v>79.5</c:v>
                </c:pt>
                <c:pt idx="123">
                  <c:v>79.5</c:v>
                </c:pt>
                <c:pt idx="124">
                  <c:v>79.5</c:v>
                </c:pt>
                <c:pt idx="125">
                  <c:v>79.5</c:v>
                </c:pt>
                <c:pt idx="126">
                  <c:v>79.5</c:v>
                </c:pt>
                <c:pt idx="127">
                  <c:v>81</c:v>
                </c:pt>
                <c:pt idx="128">
                  <c:v>79.5</c:v>
                </c:pt>
                <c:pt idx="129">
                  <c:v>81</c:v>
                </c:pt>
                <c:pt idx="130">
                  <c:v>81</c:v>
                </c:pt>
                <c:pt idx="131">
                  <c:v>81</c:v>
                </c:pt>
                <c:pt idx="132">
                  <c:v>81</c:v>
                </c:pt>
                <c:pt idx="133">
                  <c:v>81</c:v>
                </c:pt>
                <c:pt idx="134">
                  <c:v>79.5</c:v>
                </c:pt>
                <c:pt idx="135">
                  <c:v>81</c:v>
                </c:pt>
                <c:pt idx="136">
                  <c:v>82.5</c:v>
                </c:pt>
                <c:pt idx="137">
                  <c:v>81</c:v>
                </c:pt>
                <c:pt idx="138">
                  <c:v>81</c:v>
                </c:pt>
                <c:pt idx="139">
                  <c:v>81</c:v>
                </c:pt>
                <c:pt idx="140">
                  <c:v>81</c:v>
                </c:pt>
                <c:pt idx="141">
                  <c:v>79.5</c:v>
                </c:pt>
                <c:pt idx="142">
                  <c:v>81</c:v>
                </c:pt>
                <c:pt idx="143">
                  <c:v>81</c:v>
                </c:pt>
                <c:pt idx="144">
                  <c:v>82.5</c:v>
                </c:pt>
                <c:pt idx="145">
                  <c:v>81</c:v>
                </c:pt>
                <c:pt idx="146">
                  <c:v>79.5</c:v>
                </c:pt>
                <c:pt idx="147">
                  <c:v>81</c:v>
                </c:pt>
                <c:pt idx="148">
                  <c:v>82.5</c:v>
                </c:pt>
                <c:pt idx="149">
                  <c:v>81</c:v>
                </c:pt>
                <c:pt idx="150">
                  <c:v>81</c:v>
                </c:pt>
                <c:pt idx="151">
                  <c:v>82.5</c:v>
                </c:pt>
                <c:pt idx="152">
                  <c:v>82.5</c:v>
                </c:pt>
                <c:pt idx="153">
                  <c:v>82.5</c:v>
                </c:pt>
                <c:pt idx="154">
                  <c:v>81</c:v>
                </c:pt>
                <c:pt idx="155">
                  <c:v>82.5</c:v>
                </c:pt>
                <c:pt idx="156">
                  <c:v>84</c:v>
                </c:pt>
                <c:pt idx="157">
                  <c:v>82.5</c:v>
                </c:pt>
                <c:pt idx="158">
                  <c:v>81</c:v>
                </c:pt>
                <c:pt idx="159">
                  <c:v>82.5</c:v>
                </c:pt>
                <c:pt idx="160">
                  <c:v>82.5</c:v>
                </c:pt>
                <c:pt idx="161">
                  <c:v>82.5</c:v>
                </c:pt>
                <c:pt idx="162">
                  <c:v>81</c:v>
                </c:pt>
                <c:pt idx="163">
                  <c:v>82.5</c:v>
                </c:pt>
                <c:pt idx="164">
                  <c:v>82.5</c:v>
                </c:pt>
                <c:pt idx="165">
                  <c:v>81</c:v>
                </c:pt>
                <c:pt idx="166">
                  <c:v>79.5</c:v>
                </c:pt>
                <c:pt idx="167">
                  <c:v>81</c:v>
                </c:pt>
                <c:pt idx="168">
                  <c:v>82.5</c:v>
                </c:pt>
                <c:pt idx="169">
                  <c:v>81</c:v>
                </c:pt>
                <c:pt idx="170">
                  <c:v>82.5</c:v>
                </c:pt>
                <c:pt idx="171">
                  <c:v>81</c:v>
                </c:pt>
                <c:pt idx="172">
                  <c:v>82.5</c:v>
                </c:pt>
                <c:pt idx="173">
                  <c:v>81</c:v>
                </c:pt>
                <c:pt idx="174">
                  <c:v>82.5</c:v>
                </c:pt>
                <c:pt idx="175">
                  <c:v>82.5</c:v>
                </c:pt>
                <c:pt idx="176">
                  <c:v>84</c:v>
                </c:pt>
                <c:pt idx="177">
                  <c:v>82.5</c:v>
                </c:pt>
                <c:pt idx="178">
                  <c:v>82.5</c:v>
                </c:pt>
                <c:pt idx="179">
                  <c:v>84</c:v>
                </c:pt>
                <c:pt idx="180">
                  <c:v>82.5</c:v>
                </c:pt>
                <c:pt idx="181">
                  <c:v>82.5</c:v>
                </c:pt>
                <c:pt idx="182">
                  <c:v>82.5</c:v>
                </c:pt>
                <c:pt idx="183">
                  <c:v>84</c:v>
                </c:pt>
                <c:pt idx="184">
                  <c:v>82.5</c:v>
                </c:pt>
                <c:pt idx="185">
                  <c:v>84</c:v>
                </c:pt>
                <c:pt idx="186">
                  <c:v>82.5</c:v>
                </c:pt>
                <c:pt idx="187">
                  <c:v>84</c:v>
                </c:pt>
                <c:pt idx="188">
                  <c:v>82.5</c:v>
                </c:pt>
                <c:pt idx="189">
                  <c:v>82.5</c:v>
                </c:pt>
                <c:pt idx="190">
                  <c:v>82.5</c:v>
                </c:pt>
                <c:pt idx="191">
                  <c:v>84</c:v>
                </c:pt>
                <c:pt idx="192">
                  <c:v>84</c:v>
                </c:pt>
                <c:pt idx="193">
                  <c:v>82.5</c:v>
                </c:pt>
                <c:pt idx="194">
                  <c:v>82.5</c:v>
                </c:pt>
                <c:pt idx="195">
                  <c:v>82.5</c:v>
                </c:pt>
                <c:pt idx="196">
                  <c:v>84</c:v>
                </c:pt>
                <c:pt idx="197">
                  <c:v>82.5</c:v>
                </c:pt>
                <c:pt idx="198">
                  <c:v>82.5</c:v>
                </c:pt>
                <c:pt idx="199">
                  <c:v>82.5</c:v>
                </c:pt>
                <c:pt idx="200">
                  <c:v>84</c:v>
                </c:pt>
                <c:pt idx="201">
                  <c:v>82.5</c:v>
                </c:pt>
                <c:pt idx="202">
                  <c:v>82.5</c:v>
                </c:pt>
                <c:pt idx="203">
                  <c:v>82.5</c:v>
                </c:pt>
                <c:pt idx="204">
                  <c:v>84</c:v>
                </c:pt>
                <c:pt idx="205">
                  <c:v>82.5</c:v>
                </c:pt>
                <c:pt idx="206">
                  <c:v>82.5</c:v>
                </c:pt>
                <c:pt idx="207">
                  <c:v>82.5</c:v>
                </c:pt>
                <c:pt idx="208">
                  <c:v>84</c:v>
                </c:pt>
                <c:pt idx="209">
                  <c:v>84</c:v>
                </c:pt>
                <c:pt idx="210">
                  <c:v>82.5</c:v>
                </c:pt>
                <c:pt idx="211">
                  <c:v>82.5</c:v>
                </c:pt>
                <c:pt idx="212">
                  <c:v>82.5</c:v>
                </c:pt>
                <c:pt idx="213">
                  <c:v>84</c:v>
                </c:pt>
                <c:pt idx="214">
                  <c:v>82.5</c:v>
                </c:pt>
                <c:pt idx="215">
                  <c:v>82.5</c:v>
                </c:pt>
                <c:pt idx="216">
                  <c:v>82.5</c:v>
                </c:pt>
                <c:pt idx="217">
                  <c:v>82.5</c:v>
                </c:pt>
                <c:pt idx="218">
                  <c:v>81</c:v>
                </c:pt>
                <c:pt idx="219">
                  <c:v>81</c:v>
                </c:pt>
                <c:pt idx="220">
                  <c:v>81</c:v>
                </c:pt>
                <c:pt idx="221">
                  <c:v>82.5</c:v>
                </c:pt>
                <c:pt idx="222">
                  <c:v>81</c:v>
                </c:pt>
                <c:pt idx="223">
                  <c:v>79.5</c:v>
                </c:pt>
                <c:pt idx="224">
                  <c:v>81</c:v>
                </c:pt>
                <c:pt idx="225">
                  <c:v>81</c:v>
                </c:pt>
                <c:pt idx="226">
                  <c:v>81</c:v>
                </c:pt>
                <c:pt idx="227">
                  <c:v>81</c:v>
                </c:pt>
                <c:pt idx="228">
                  <c:v>82.5</c:v>
                </c:pt>
                <c:pt idx="229">
                  <c:v>81</c:v>
                </c:pt>
                <c:pt idx="230">
                  <c:v>81</c:v>
                </c:pt>
                <c:pt idx="231">
                  <c:v>81</c:v>
                </c:pt>
                <c:pt idx="232">
                  <c:v>82.5</c:v>
                </c:pt>
                <c:pt idx="233">
                  <c:v>82.5</c:v>
                </c:pt>
                <c:pt idx="234">
                  <c:v>82.5</c:v>
                </c:pt>
                <c:pt idx="235">
                  <c:v>82.5</c:v>
                </c:pt>
                <c:pt idx="236">
                  <c:v>81</c:v>
                </c:pt>
                <c:pt idx="237">
                  <c:v>82.5</c:v>
                </c:pt>
                <c:pt idx="238">
                  <c:v>82.5</c:v>
                </c:pt>
                <c:pt idx="239">
                  <c:v>82.5</c:v>
                </c:pt>
                <c:pt idx="240">
                  <c:v>84</c:v>
                </c:pt>
                <c:pt idx="241">
                  <c:v>82.5</c:v>
                </c:pt>
                <c:pt idx="242">
                  <c:v>82.5</c:v>
                </c:pt>
                <c:pt idx="243">
                  <c:v>84</c:v>
                </c:pt>
                <c:pt idx="244">
                  <c:v>82.5</c:v>
                </c:pt>
                <c:pt idx="245">
                  <c:v>84</c:v>
                </c:pt>
                <c:pt idx="246">
                  <c:v>84</c:v>
                </c:pt>
                <c:pt idx="247">
                  <c:v>84</c:v>
                </c:pt>
                <c:pt idx="248">
                  <c:v>82.5</c:v>
                </c:pt>
                <c:pt idx="249">
                  <c:v>82.5</c:v>
                </c:pt>
                <c:pt idx="250">
                  <c:v>82.5</c:v>
                </c:pt>
                <c:pt idx="251">
                  <c:v>84</c:v>
                </c:pt>
                <c:pt idx="252">
                  <c:v>82.5</c:v>
                </c:pt>
                <c:pt idx="253">
                  <c:v>82.5</c:v>
                </c:pt>
                <c:pt idx="254">
                  <c:v>82.5</c:v>
                </c:pt>
                <c:pt idx="255">
                  <c:v>81</c:v>
                </c:pt>
                <c:pt idx="256">
                  <c:v>82.5</c:v>
                </c:pt>
                <c:pt idx="257">
                  <c:v>82.5</c:v>
                </c:pt>
                <c:pt idx="258">
                  <c:v>82.5</c:v>
                </c:pt>
                <c:pt idx="259">
                  <c:v>84</c:v>
                </c:pt>
                <c:pt idx="260">
                  <c:v>84</c:v>
                </c:pt>
                <c:pt idx="261">
                  <c:v>82.5</c:v>
                </c:pt>
                <c:pt idx="262">
                  <c:v>82.5</c:v>
                </c:pt>
                <c:pt idx="263">
                  <c:v>82.5</c:v>
                </c:pt>
                <c:pt idx="264">
                  <c:v>82.5</c:v>
                </c:pt>
                <c:pt idx="265">
                  <c:v>84</c:v>
                </c:pt>
                <c:pt idx="266">
                  <c:v>82.5</c:v>
                </c:pt>
                <c:pt idx="267">
                  <c:v>82.5</c:v>
                </c:pt>
                <c:pt idx="268">
                  <c:v>82.5</c:v>
                </c:pt>
                <c:pt idx="269">
                  <c:v>82.5</c:v>
                </c:pt>
                <c:pt idx="270">
                  <c:v>81</c:v>
                </c:pt>
                <c:pt idx="271">
                  <c:v>81</c:v>
                </c:pt>
                <c:pt idx="272">
                  <c:v>82.5</c:v>
                </c:pt>
                <c:pt idx="273">
                  <c:v>82.5</c:v>
                </c:pt>
                <c:pt idx="274">
                  <c:v>82.5</c:v>
                </c:pt>
                <c:pt idx="275">
                  <c:v>82.5</c:v>
                </c:pt>
                <c:pt idx="276">
                  <c:v>84</c:v>
                </c:pt>
                <c:pt idx="277">
                  <c:v>82.5</c:v>
                </c:pt>
                <c:pt idx="278">
                  <c:v>82.5</c:v>
                </c:pt>
                <c:pt idx="279">
                  <c:v>82.5</c:v>
                </c:pt>
                <c:pt idx="280">
                  <c:v>84</c:v>
                </c:pt>
                <c:pt idx="281">
                  <c:v>84</c:v>
                </c:pt>
                <c:pt idx="282">
                  <c:v>84</c:v>
                </c:pt>
                <c:pt idx="283">
                  <c:v>82.5</c:v>
                </c:pt>
                <c:pt idx="284">
                  <c:v>82.5</c:v>
                </c:pt>
                <c:pt idx="285">
                  <c:v>82.5</c:v>
                </c:pt>
                <c:pt idx="286">
                  <c:v>82.5</c:v>
                </c:pt>
                <c:pt idx="287">
                  <c:v>82.5</c:v>
                </c:pt>
                <c:pt idx="288">
                  <c:v>84</c:v>
                </c:pt>
                <c:pt idx="289">
                  <c:v>82.5</c:v>
                </c:pt>
                <c:pt idx="290">
                  <c:v>81</c:v>
                </c:pt>
                <c:pt idx="291">
                  <c:v>82.5</c:v>
                </c:pt>
                <c:pt idx="292">
                  <c:v>82.5</c:v>
                </c:pt>
                <c:pt idx="293">
                  <c:v>82.5</c:v>
                </c:pt>
                <c:pt idx="294">
                  <c:v>82.5</c:v>
                </c:pt>
                <c:pt idx="295">
                  <c:v>82.5</c:v>
                </c:pt>
                <c:pt idx="296">
                  <c:v>81</c:v>
                </c:pt>
                <c:pt idx="297">
                  <c:v>82.5</c:v>
                </c:pt>
                <c:pt idx="298">
                  <c:v>81</c:v>
                </c:pt>
                <c:pt idx="299">
                  <c:v>82.5</c:v>
                </c:pt>
                <c:pt idx="300">
                  <c:v>84</c:v>
                </c:pt>
                <c:pt idx="301">
                  <c:v>82.5</c:v>
                </c:pt>
                <c:pt idx="302">
                  <c:v>82.5</c:v>
                </c:pt>
                <c:pt idx="303">
                  <c:v>84</c:v>
                </c:pt>
                <c:pt idx="304">
                  <c:v>84</c:v>
                </c:pt>
                <c:pt idx="305">
                  <c:v>82.5</c:v>
                </c:pt>
                <c:pt idx="306">
                  <c:v>82.5</c:v>
                </c:pt>
                <c:pt idx="307">
                  <c:v>81</c:v>
                </c:pt>
                <c:pt idx="308">
                  <c:v>82.5</c:v>
                </c:pt>
                <c:pt idx="309">
                  <c:v>79.5</c:v>
                </c:pt>
                <c:pt idx="310">
                  <c:v>79.5</c:v>
                </c:pt>
                <c:pt idx="311">
                  <c:v>79.5</c:v>
                </c:pt>
                <c:pt idx="312">
                  <c:v>78</c:v>
                </c:pt>
                <c:pt idx="313">
                  <c:v>76.5</c:v>
                </c:pt>
                <c:pt idx="314">
                  <c:v>76.5</c:v>
                </c:pt>
                <c:pt idx="315">
                  <c:v>76.5</c:v>
                </c:pt>
                <c:pt idx="316">
                  <c:v>76.5</c:v>
                </c:pt>
                <c:pt idx="317">
                  <c:v>76.5</c:v>
                </c:pt>
                <c:pt idx="318">
                  <c:v>76.5</c:v>
                </c:pt>
                <c:pt idx="319">
                  <c:v>78</c:v>
                </c:pt>
                <c:pt idx="320">
                  <c:v>76.5</c:v>
                </c:pt>
                <c:pt idx="321">
                  <c:v>76.5</c:v>
                </c:pt>
                <c:pt idx="322">
                  <c:v>78</c:v>
                </c:pt>
                <c:pt idx="323">
                  <c:v>78</c:v>
                </c:pt>
                <c:pt idx="324">
                  <c:v>78</c:v>
                </c:pt>
                <c:pt idx="325">
                  <c:v>79.5</c:v>
                </c:pt>
                <c:pt idx="326">
                  <c:v>79.5</c:v>
                </c:pt>
                <c:pt idx="327">
                  <c:v>79.5</c:v>
                </c:pt>
                <c:pt idx="328">
                  <c:v>79.5</c:v>
                </c:pt>
                <c:pt idx="329">
                  <c:v>79.5</c:v>
                </c:pt>
                <c:pt idx="330">
                  <c:v>81</c:v>
                </c:pt>
                <c:pt idx="331">
                  <c:v>81</c:v>
                </c:pt>
                <c:pt idx="332">
                  <c:v>79.5</c:v>
                </c:pt>
                <c:pt idx="333">
                  <c:v>81</c:v>
                </c:pt>
                <c:pt idx="334">
                  <c:v>81</c:v>
                </c:pt>
                <c:pt idx="335">
                  <c:v>81</c:v>
                </c:pt>
                <c:pt idx="336">
                  <c:v>81</c:v>
                </c:pt>
                <c:pt idx="337">
                  <c:v>82.5</c:v>
                </c:pt>
                <c:pt idx="338">
                  <c:v>81</c:v>
                </c:pt>
                <c:pt idx="339">
                  <c:v>81</c:v>
                </c:pt>
                <c:pt idx="340">
                  <c:v>81</c:v>
                </c:pt>
                <c:pt idx="341">
                  <c:v>81</c:v>
                </c:pt>
                <c:pt idx="342">
                  <c:v>82.5</c:v>
                </c:pt>
                <c:pt idx="343">
                  <c:v>81</c:v>
                </c:pt>
                <c:pt idx="344">
                  <c:v>84</c:v>
                </c:pt>
                <c:pt idx="345">
                  <c:v>82.5</c:v>
                </c:pt>
                <c:pt idx="346">
                  <c:v>82.5</c:v>
                </c:pt>
                <c:pt idx="347">
                  <c:v>82.5</c:v>
                </c:pt>
                <c:pt idx="348">
                  <c:v>82.5</c:v>
                </c:pt>
                <c:pt idx="349">
                  <c:v>84</c:v>
                </c:pt>
                <c:pt idx="350">
                  <c:v>82.5</c:v>
                </c:pt>
                <c:pt idx="351">
                  <c:v>84</c:v>
                </c:pt>
                <c:pt idx="352">
                  <c:v>85.5</c:v>
                </c:pt>
                <c:pt idx="353">
                  <c:v>87</c:v>
                </c:pt>
                <c:pt idx="354">
                  <c:v>84</c:v>
                </c:pt>
                <c:pt idx="355">
                  <c:v>84</c:v>
                </c:pt>
                <c:pt idx="356">
                  <c:v>85.5</c:v>
                </c:pt>
                <c:pt idx="357">
                  <c:v>84</c:v>
                </c:pt>
                <c:pt idx="358">
                  <c:v>84</c:v>
                </c:pt>
                <c:pt idx="359">
                  <c:v>84</c:v>
                </c:pt>
                <c:pt idx="360">
                  <c:v>84</c:v>
                </c:pt>
                <c:pt idx="361">
                  <c:v>84</c:v>
                </c:pt>
                <c:pt idx="362">
                  <c:v>81</c:v>
                </c:pt>
                <c:pt idx="363">
                  <c:v>79.5</c:v>
                </c:pt>
                <c:pt idx="364">
                  <c:v>81</c:v>
                </c:pt>
                <c:pt idx="365">
                  <c:v>82.5</c:v>
                </c:pt>
                <c:pt idx="366">
                  <c:v>81</c:v>
                </c:pt>
                <c:pt idx="367">
                  <c:v>82.5</c:v>
                </c:pt>
                <c:pt idx="368">
                  <c:v>82.5</c:v>
                </c:pt>
                <c:pt idx="369">
                  <c:v>81</c:v>
                </c:pt>
                <c:pt idx="370">
                  <c:v>81</c:v>
                </c:pt>
                <c:pt idx="371">
                  <c:v>81</c:v>
                </c:pt>
                <c:pt idx="372">
                  <c:v>81</c:v>
                </c:pt>
                <c:pt idx="373">
                  <c:v>81</c:v>
                </c:pt>
                <c:pt idx="374">
                  <c:v>81</c:v>
                </c:pt>
                <c:pt idx="375">
                  <c:v>79.5</c:v>
                </c:pt>
                <c:pt idx="376">
                  <c:v>79.5</c:v>
                </c:pt>
                <c:pt idx="377">
                  <c:v>78</c:v>
                </c:pt>
                <c:pt idx="378">
                  <c:v>78</c:v>
                </c:pt>
                <c:pt idx="379">
                  <c:v>79.5</c:v>
                </c:pt>
                <c:pt idx="380">
                  <c:v>79.5</c:v>
                </c:pt>
                <c:pt idx="381">
                  <c:v>78</c:v>
                </c:pt>
                <c:pt idx="382">
                  <c:v>79.5</c:v>
                </c:pt>
                <c:pt idx="383">
                  <c:v>81</c:v>
                </c:pt>
                <c:pt idx="384">
                  <c:v>79.5</c:v>
                </c:pt>
                <c:pt idx="385">
                  <c:v>79.5</c:v>
                </c:pt>
                <c:pt idx="386">
                  <c:v>81</c:v>
                </c:pt>
                <c:pt idx="387">
                  <c:v>81</c:v>
                </c:pt>
                <c:pt idx="388">
                  <c:v>82.5</c:v>
                </c:pt>
                <c:pt idx="389">
                  <c:v>81</c:v>
                </c:pt>
                <c:pt idx="390">
                  <c:v>82.5</c:v>
                </c:pt>
                <c:pt idx="391">
                  <c:v>82.5</c:v>
                </c:pt>
                <c:pt idx="392">
                  <c:v>82.5</c:v>
                </c:pt>
                <c:pt idx="393">
                  <c:v>81</c:v>
                </c:pt>
                <c:pt idx="394">
                  <c:v>81</c:v>
                </c:pt>
                <c:pt idx="395">
                  <c:v>82.5</c:v>
                </c:pt>
                <c:pt idx="396">
                  <c:v>82.5</c:v>
                </c:pt>
                <c:pt idx="397">
                  <c:v>82.5</c:v>
                </c:pt>
                <c:pt idx="398">
                  <c:v>82.5</c:v>
                </c:pt>
                <c:pt idx="399">
                  <c:v>82.5</c:v>
                </c:pt>
                <c:pt idx="400">
                  <c:v>81</c:v>
                </c:pt>
                <c:pt idx="401">
                  <c:v>82.5</c:v>
                </c:pt>
                <c:pt idx="402">
                  <c:v>84</c:v>
                </c:pt>
                <c:pt idx="403">
                  <c:v>84</c:v>
                </c:pt>
                <c:pt idx="404">
                  <c:v>84</c:v>
                </c:pt>
                <c:pt idx="405">
                  <c:v>84</c:v>
                </c:pt>
                <c:pt idx="406">
                  <c:v>82.5</c:v>
                </c:pt>
                <c:pt idx="407">
                  <c:v>84</c:v>
                </c:pt>
                <c:pt idx="408">
                  <c:v>82.5</c:v>
                </c:pt>
                <c:pt idx="409">
                  <c:v>84</c:v>
                </c:pt>
                <c:pt idx="410">
                  <c:v>84</c:v>
                </c:pt>
                <c:pt idx="411">
                  <c:v>84</c:v>
                </c:pt>
                <c:pt idx="412">
                  <c:v>81</c:v>
                </c:pt>
                <c:pt idx="413">
                  <c:v>81</c:v>
                </c:pt>
                <c:pt idx="414">
                  <c:v>82.5</c:v>
                </c:pt>
                <c:pt idx="415">
                  <c:v>82.5</c:v>
                </c:pt>
                <c:pt idx="416">
                  <c:v>82.5</c:v>
                </c:pt>
                <c:pt idx="417">
                  <c:v>81</c:v>
                </c:pt>
                <c:pt idx="418">
                  <c:v>82.5</c:v>
                </c:pt>
                <c:pt idx="419">
                  <c:v>81</c:v>
                </c:pt>
                <c:pt idx="420">
                  <c:v>82.5</c:v>
                </c:pt>
                <c:pt idx="421">
                  <c:v>81</c:v>
                </c:pt>
                <c:pt idx="422">
                  <c:v>82.5</c:v>
                </c:pt>
                <c:pt idx="423">
                  <c:v>82.5</c:v>
                </c:pt>
                <c:pt idx="424">
                  <c:v>82.5</c:v>
                </c:pt>
                <c:pt idx="425">
                  <c:v>81</c:v>
                </c:pt>
                <c:pt idx="426">
                  <c:v>82.5</c:v>
                </c:pt>
                <c:pt idx="427">
                  <c:v>82.5</c:v>
                </c:pt>
                <c:pt idx="428">
                  <c:v>82.5</c:v>
                </c:pt>
                <c:pt idx="429">
                  <c:v>82.5</c:v>
                </c:pt>
                <c:pt idx="430">
                  <c:v>82.5</c:v>
                </c:pt>
                <c:pt idx="431">
                  <c:v>82.5</c:v>
                </c:pt>
                <c:pt idx="432">
                  <c:v>82.5</c:v>
                </c:pt>
                <c:pt idx="433">
                  <c:v>82.5</c:v>
                </c:pt>
                <c:pt idx="434">
                  <c:v>82.5</c:v>
                </c:pt>
                <c:pt idx="435">
                  <c:v>82.5</c:v>
                </c:pt>
                <c:pt idx="436">
                  <c:v>81</c:v>
                </c:pt>
                <c:pt idx="437">
                  <c:v>82.5</c:v>
                </c:pt>
                <c:pt idx="438">
                  <c:v>81</c:v>
                </c:pt>
                <c:pt idx="439">
                  <c:v>82.5</c:v>
                </c:pt>
                <c:pt idx="440">
                  <c:v>82.5</c:v>
                </c:pt>
                <c:pt idx="441">
                  <c:v>82.5</c:v>
                </c:pt>
                <c:pt idx="442">
                  <c:v>81</c:v>
                </c:pt>
                <c:pt idx="443">
                  <c:v>82.5</c:v>
                </c:pt>
                <c:pt idx="444">
                  <c:v>81</c:v>
                </c:pt>
                <c:pt idx="445">
                  <c:v>82.5</c:v>
                </c:pt>
                <c:pt idx="446">
                  <c:v>84</c:v>
                </c:pt>
                <c:pt idx="447">
                  <c:v>82.5</c:v>
                </c:pt>
                <c:pt idx="448">
                  <c:v>82.5</c:v>
                </c:pt>
                <c:pt idx="449">
                  <c:v>82.5</c:v>
                </c:pt>
                <c:pt idx="450">
                  <c:v>82.5</c:v>
                </c:pt>
                <c:pt idx="451">
                  <c:v>82.5</c:v>
                </c:pt>
                <c:pt idx="452">
                  <c:v>84</c:v>
                </c:pt>
                <c:pt idx="453">
                  <c:v>82.5</c:v>
                </c:pt>
                <c:pt idx="454">
                  <c:v>82.5</c:v>
                </c:pt>
                <c:pt idx="455">
                  <c:v>81</c:v>
                </c:pt>
                <c:pt idx="456">
                  <c:v>81</c:v>
                </c:pt>
                <c:pt idx="457">
                  <c:v>81</c:v>
                </c:pt>
                <c:pt idx="458">
                  <c:v>82.5</c:v>
                </c:pt>
                <c:pt idx="459">
                  <c:v>82.5</c:v>
                </c:pt>
                <c:pt idx="460">
                  <c:v>81</c:v>
                </c:pt>
                <c:pt idx="461">
                  <c:v>82.5</c:v>
                </c:pt>
                <c:pt idx="462">
                  <c:v>81</c:v>
                </c:pt>
                <c:pt idx="463">
                  <c:v>82.5</c:v>
                </c:pt>
                <c:pt idx="464">
                  <c:v>82.5</c:v>
                </c:pt>
                <c:pt idx="465">
                  <c:v>84</c:v>
                </c:pt>
                <c:pt idx="466">
                  <c:v>82.5</c:v>
                </c:pt>
                <c:pt idx="467">
                  <c:v>82.5</c:v>
                </c:pt>
                <c:pt idx="468">
                  <c:v>82.5</c:v>
                </c:pt>
                <c:pt idx="469">
                  <c:v>82.5</c:v>
                </c:pt>
                <c:pt idx="470">
                  <c:v>82.5</c:v>
                </c:pt>
                <c:pt idx="471">
                  <c:v>82.5</c:v>
                </c:pt>
                <c:pt idx="472">
                  <c:v>82.5</c:v>
                </c:pt>
                <c:pt idx="473">
                  <c:v>81</c:v>
                </c:pt>
                <c:pt idx="474">
                  <c:v>82.5</c:v>
                </c:pt>
                <c:pt idx="475">
                  <c:v>82.5</c:v>
                </c:pt>
                <c:pt idx="476">
                  <c:v>82.5</c:v>
                </c:pt>
                <c:pt idx="477">
                  <c:v>82.5</c:v>
                </c:pt>
                <c:pt idx="478">
                  <c:v>82.5</c:v>
                </c:pt>
                <c:pt idx="479">
                  <c:v>81</c:v>
                </c:pt>
                <c:pt idx="480">
                  <c:v>82.5</c:v>
                </c:pt>
                <c:pt idx="481">
                  <c:v>82.5</c:v>
                </c:pt>
                <c:pt idx="482">
                  <c:v>82.5</c:v>
                </c:pt>
                <c:pt idx="483">
                  <c:v>84</c:v>
                </c:pt>
                <c:pt idx="484">
                  <c:v>82.5</c:v>
                </c:pt>
                <c:pt idx="485">
                  <c:v>81</c:v>
                </c:pt>
                <c:pt idx="486">
                  <c:v>82.5</c:v>
                </c:pt>
                <c:pt idx="487">
                  <c:v>84</c:v>
                </c:pt>
                <c:pt idx="488">
                  <c:v>82.5</c:v>
                </c:pt>
                <c:pt idx="489">
                  <c:v>84</c:v>
                </c:pt>
                <c:pt idx="490">
                  <c:v>82.5</c:v>
                </c:pt>
                <c:pt idx="491">
                  <c:v>82.5</c:v>
                </c:pt>
                <c:pt idx="492">
                  <c:v>82.5</c:v>
                </c:pt>
                <c:pt idx="493">
                  <c:v>82.5</c:v>
                </c:pt>
                <c:pt idx="494">
                  <c:v>82.5</c:v>
                </c:pt>
                <c:pt idx="495">
                  <c:v>82.5</c:v>
                </c:pt>
                <c:pt idx="496">
                  <c:v>82.5</c:v>
                </c:pt>
                <c:pt idx="497">
                  <c:v>82.5</c:v>
                </c:pt>
                <c:pt idx="498">
                  <c:v>82.5</c:v>
                </c:pt>
                <c:pt idx="499">
                  <c:v>81</c:v>
                </c:pt>
                <c:pt idx="500">
                  <c:v>82.5</c:v>
                </c:pt>
                <c:pt idx="501">
                  <c:v>82.5</c:v>
                </c:pt>
                <c:pt idx="502">
                  <c:v>82.5</c:v>
                </c:pt>
                <c:pt idx="503">
                  <c:v>82.5</c:v>
                </c:pt>
                <c:pt idx="504">
                  <c:v>82.5</c:v>
                </c:pt>
                <c:pt idx="505">
                  <c:v>84</c:v>
                </c:pt>
                <c:pt idx="506">
                  <c:v>82.5</c:v>
                </c:pt>
                <c:pt idx="507">
                  <c:v>82.5</c:v>
                </c:pt>
                <c:pt idx="508">
                  <c:v>82.5</c:v>
                </c:pt>
                <c:pt idx="509">
                  <c:v>84</c:v>
                </c:pt>
                <c:pt idx="510">
                  <c:v>82.5</c:v>
                </c:pt>
                <c:pt idx="511">
                  <c:v>82.5</c:v>
                </c:pt>
                <c:pt idx="512">
                  <c:v>82.5</c:v>
                </c:pt>
                <c:pt idx="513">
                  <c:v>82.5</c:v>
                </c:pt>
                <c:pt idx="514">
                  <c:v>82.5</c:v>
                </c:pt>
                <c:pt idx="515">
                  <c:v>81</c:v>
                </c:pt>
                <c:pt idx="516">
                  <c:v>82.5</c:v>
                </c:pt>
                <c:pt idx="517">
                  <c:v>81</c:v>
                </c:pt>
                <c:pt idx="518">
                  <c:v>82.5</c:v>
                </c:pt>
                <c:pt idx="519">
                  <c:v>82.5</c:v>
                </c:pt>
                <c:pt idx="520">
                  <c:v>82.5</c:v>
                </c:pt>
                <c:pt idx="521">
                  <c:v>81</c:v>
                </c:pt>
                <c:pt idx="522">
                  <c:v>82.5</c:v>
                </c:pt>
                <c:pt idx="523">
                  <c:v>82.5</c:v>
                </c:pt>
                <c:pt idx="524">
                  <c:v>82.5</c:v>
                </c:pt>
                <c:pt idx="525">
                  <c:v>84</c:v>
                </c:pt>
                <c:pt idx="526">
                  <c:v>82.5</c:v>
                </c:pt>
                <c:pt idx="527">
                  <c:v>84</c:v>
                </c:pt>
                <c:pt idx="528">
                  <c:v>82.5</c:v>
                </c:pt>
                <c:pt idx="529">
                  <c:v>82.5</c:v>
                </c:pt>
                <c:pt idx="530">
                  <c:v>82.5</c:v>
                </c:pt>
                <c:pt idx="531">
                  <c:v>84</c:v>
                </c:pt>
                <c:pt idx="532">
                  <c:v>82.5</c:v>
                </c:pt>
                <c:pt idx="533">
                  <c:v>82.5</c:v>
                </c:pt>
                <c:pt idx="534">
                  <c:v>82.5</c:v>
                </c:pt>
                <c:pt idx="535">
                  <c:v>81</c:v>
                </c:pt>
                <c:pt idx="536">
                  <c:v>82.5</c:v>
                </c:pt>
                <c:pt idx="537">
                  <c:v>82.5</c:v>
                </c:pt>
                <c:pt idx="538">
                  <c:v>82.5</c:v>
                </c:pt>
                <c:pt idx="539">
                  <c:v>82.5</c:v>
                </c:pt>
                <c:pt idx="540">
                  <c:v>82.5</c:v>
                </c:pt>
                <c:pt idx="541">
                  <c:v>82.5</c:v>
                </c:pt>
                <c:pt idx="542">
                  <c:v>82.5</c:v>
                </c:pt>
                <c:pt idx="543">
                  <c:v>82.5</c:v>
                </c:pt>
                <c:pt idx="544">
                  <c:v>82.5</c:v>
                </c:pt>
                <c:pt idx="545">
                  <c:v>84</c:v>
                </c:pt>
                <c:pt idx="546">
                  <c:v>82.5</c:v>
                </c:pt>
                <c:pt idx="547">
                  <c:v>81</c:v>
                </c:pt>
                <c:pt idx="548">
                  <c:v>82.5</c:v>
                </c:pt>
                <c:pt idx="549">
                  <c:v>82.5</c:v>
                </c:pt>
                <c:pt idx="550">
                  <c:v>82.5</c:v>
                </c:pt>
                <c:pt idx="551">
                  <c:v>82.5</c:v>
                </c:pt>
                <c:pt idx="552">
                  <c:v>82.5</c:v>
                </c:pt>
                <c:pt idx="553">
                  <c:v>82.5</c:v>
                </c:pt>
                <c:pt idx="554">
                  <c:v>82.5</c:v>
                </c:pt>
                <c:pt idx="555">
                  <c:v>82.5</c:v>
                </c:pt>
                <c:pt idx="556">
                  <c:v>82.5</c:v>
                </c:pt>
                <c:pt idx="557">
                  <c:v>84</c:v>
                </c:pt>
                <c:pt idx="558">
                  <c:v>82.5</c:v>
                </c:pt>
                <c:pt idx="559">
                  <c:v>81</c:v>
                </c:pt>
                <c:pt idx="560">
                  <c:v>81</c:v>
                </c:pt>
                <c:pt idx="561">
                  <c:v>79.5</c:v>
                </c:pt>
                <c:pt idx="562">
                  <c:v>79.5</c:v>
                </c:pt>
                <c:pt idx="563">
                  <c:v>79.5</c:v>
                </c:pt>
                <c:pt idx="564">
                  <c:v>79.5</c:v>
                </c:pt>
                <c:pt idx="565">
                  <c:v>76.5</c:v>
                </c:pt>
                <c:pt idx="566">
                  <c:v>78</c:v>
                </c:pt>
                <c:pt idx="567">
                  <c:v>76.5</c:v>
                </c:pt>
                <c:pt idx="568">
                  <c:v>76.5</c:v>
                </c:pt>
                <c:pt idx="569">
                  <c:v>76.5</c:v>
                </c:pt>
                <c:pt idx="570">
                  <c:v>76.5</c:v>
                </c:pt>
                <c:pt idx="571">
                  <c:v>76.5</c:v>
                </c:pt>
                <c:pt idx="572">
                  <c:v>76.5</c:v>
                </c:pt>
                <c:pt idx="573">
                  <c:v>75</c:v>
                </c:pt>
                <c:pt idx="574">
                  <c:v>75</c:v>
                </c:pt>
                <c:pt idx="575">
                  <c:v>76.5</c:v>
                </c:pt>
                <c:pt idx="576">
                  <c:v>75</c:v>
                </c:pt>
                <c:pt idx="577">
                  <c:v>76.5</c:v>
                </c:pt>
                <c:pt idx="578">
                  <c:v>75</c:v>
                </c:pt>
                <c:pt idx="579">
                  <c:v>76.5</c:v>
                </c:pt>
                <c:pt idx="580">
                  <c:v>76.5</c:v>
                </c:pt>
                <c:pt idx="581">
                  <c:v>76.5</c:v>
                </c:pt>
                <c:pt idx="582">
                  <c:v>76.5</c:v>
                </c:pt>
                <c:pt idx="583">
                  <c:v>76.5</c:v>
                </c:pt>
                <c:pt idx="584">
                  <c:v>76.5</c:v>
                </c:pt>
                <c:pt idx="585">
                  <c:v>76.5</c:v>
                </c:pt>
                <c:pt idx="586">
                  <c:v>76.5</c:v>
                </c:pt>
                <c:pt idx="587">
                  <c:v>75</c:v>
                </c:pt>
                <c:pt idx="588">
                  <c:v>78</c:v>
                </c:pt>
                <c:pt idx="589">
                  <c:v>75</c:v>
                </c:pt>
                <c:pt idx="590">
                  <c:v>76.5</c:v>
                </c:pt>
                <c:pt idx="591">
                  <c:v>76.5</c:v>
                </c:pt>
                <c:pt idx="592">
                  <c:v>76.5</c:v>
                </c:pt>
                <c:pt idx="593">
                  <c:v>76.5</c:v>
                </c:pt>
                <c:pt idx="594">
                  <c:v>76.5</c:v>
                </c:pt>
                <c:pt idx="595">
                  <c:v>76.5</c:v>
                </c:pt>
                <c:pt idx="596">
                  <c:v>76.5</c:v>
                </c:pt>
                <c:pt idx="597">
                  <c:v>76.5</c:v>
                </c:pt>
                <c:pt idx="598">
                  <c:v>75</c:v>
                </c:pt>
                <c:pt idx="599">
                  <c:v>78</c:v>
                </c:pt>
                <c:pt idx="600">
                  <c:v>75</c:v>
                </c:pt>
                <c:pt idx="601">
                  <c:v>76.5</c:v>
                </c:pt>
                <c:pt idx="602">
                  <c:v>76.5</c:v>
                </c:pt>
                <c:pt idx="603">
                  <c:v>76.5</c:v>
                </c:pt>
                <c:pt idx="604">
                  <c:v>76.5</c:v>
                </c:pt>
                <c:pt idx="605">
                  <c:v>76.5</c:v>
                </c:pt>
                <c:pt idx="606">
                  <c:v>76.5</c:v>
                </c:pt>
                <c:pt idx="607">
                  <c:v>76.5</c:v>
                </c:pt>
                <c:pt idx="608">
                  <c:v>76.5</c:v>
                </c:pt>
                <c:pt idx="609">
                  <c:v>75</c:v>
                </c:pt>
                <c:pt idx="610">
                  <c:v>78</c:v>
                </c:pt>
                <c:pt idx="611">
                  <c:v>75</c:v>
                </c:pt>
                <c:pt idx="612">
                  <c:v>76.5</c:v>
                </c:pt>
                <c:pt idx="613">
                  <c:v>76.5</c:v>
                </c:pt>
                <c:pt idx="614">
                  <c:v>76.5</c:v>
                </c:pt>
                <c:pt idx="615">
                  <c:v>76.5</c:v>
                </c:pt>
                <c:pt idx="616">
                  <c:v>76.5</c:v>
                </c:pt>
                <c:pt idx="617">
                  <c:v>76.5</c:v>
                </c:pt>
                <c:pt idx="618">
                  <c:v>76.5</c:v>
                </c:pt>
                <c:pt idx="619">
                  <c:v>76.5</c:v>
                </c:pt>
                <c:pt idx="620">
                  <c:v>75</c:v>
                </c:pt>
                <c:pt idx="621">
                  <c:v>78</c:v>
                </c:pt>
                <c:pt idx="622">
                  <c:v>75</c:v>
                </c:pt>
                <c:pt idx="623">
                  <c:v>76.5</c:v>
                </c:pt>
                <c:pt idx="624">
                  <c:v>76.5</c:v>
                </c:pt>
                <c:pt idx="625">
                  <c:v>76.5</c:v>
                </c:pt>
                <c:pt idx="626">
                  <c:v>76.5</c:v>
                </c:pt>
                <c:pt idx="627">
                  <c:v>76.5</c:v>
                </c:pt>
                <c:pt idx="628">
                  <c:v>76.5</c:v>
                </c:pt>
                <c:pt idx="629">
                  <c:v>76.5</c:v>
                </c:pt>
                <c:pt idx="630">
                  <c:v>78</c:v>
                </c:pt>
                <c:pt idx="631">
                  <c:v>75</c:v>
                </c:pt>
                <c:pt idx="632">
                  <c:v>78</c:v>
                </c:pt>
                <c:pt idx="633">
                  <c:v>76.5</c:v>
                </c:pt>
                <c:pt idx="634">
                  <c:v>76.5</c:v>
                </c:pt>
                <c:pt idx="635">
                  <c:v>76.5</c:v>
                </c:pt>
                <c:pt idx="636">
                  <c:v>76.5</c:v>
                </c:pt>
                <c:pt idx="637">
                  <c:v>76.5</c:v>
                </c:pt>
                <c:pt idx="638">
                  <c:v>76.5</c:v>
                </c:pt>
                <c:pt idx="639">
                  <c:v>76.5</c:v>
                </c:pt>
                <c:pt idx="640">
                  <c:v>76.5</c:v>
                </c:pt>
                <c:pt idx="641">
                  <c:v>78</c:v>
                </c:pt>
                <c:pt idx="642">
                  <c:v>76.5</c:v>
                </c:pt>
                <c:pt idx="643">
                  <c:v>76.5</c:v>
                </c:pt>
                <c:pt idx="644">
                  <c:v>76.5</c:v>
                </c:pt>
                <c:pt idx="645">
                  <c:v>76.5</c:v>
                </c:pt>
                <c:pt idx="646">
                  <c:v>76.5</c:v>
                </c:pt>
                <c:pt idx="647">
                  <c:v>76.5</c:v>
                </c:pt>
                <c:pt idx="648">
                  <c:v>76.5</c:v>
                </c:pt>
                <c:pt idx="649">
                  <c:v>78</c:v>
                </c:pt>
                <c:pt idx="650">
                  <c:v>75</c:v>
                </c:pt>
                <c:pt idx="651">
                  <c:v>76.5</c:v>
                </c:pt>
                <c:pt idx="652">
                  <c:v>76.5</c:v>
                </c:pt>
                <c:pt idx="653">
                  <c:v>76.5</c:v>
                </c:pt>
                <c:pt idx="654">
                  <c:v>76.5</c:v>
                </c:pt>
                <c:pt idx="655">
                  <c:v>76.5</c:v>
                </c:pt>
                <c:pt idx="656">
                  <c:v>76.5</c:v>
                </c:pt>
                <c:pt idx="657">
                  <c:v>76.5</c:v>
                </c:pt>
                <c:pt idx="658">
                  <c:v>76.5</c:v>
                </c:pt>
                <c:pt idx="659">
                  <c:v>76.5</c:v>
                </c:pt>
                <c:pt idx="660">
                  <c:v>78</c:v>
                </c:pt>
                <c:pt idx="661">
                  <c:v>76.5</c:v>
                </c:pt>
                <c:pt idx="662">
                  <c:v>76.5</c:v>
                </c:pt>
                <c:pt idx="663">
                  <c:v>76.5</c:v>
                </c:pt>
                <c:pt idx="664">
                  <c:v>76.5</c:v>
                </c:pt>
                <c:pt idx="665">
                  <c:v>76.5</c:v>
                </c:pt>
                <c:pt idx="666">
                  <c:v>76.5</c:v>
                </c:pt>
                <c:pt idx="667">
                  <c:v>76.5</c:v>
                </c:pt>
                <c:pt idx="668">
                  <c:v>76.5</c:v>
                </c:pt>
                <c:pt idx="669">
                  <c:v>75</c:v>
                </c:pt>
                <c:pt idx="670">
                  <c:v>75</c:v>
                </c:pt>
                <c:pt idx="671">
                  <c:v>75</c:v>
                </c:pt>
                <c:pt idx="672">
                  <c:v>75</c:v>
                </c:pt>
                <c:pt idx="673">
                  <c:v>76.5</c:v>
                </c:pt>
                <c:pt idx="674">
                  <c:v>76.5</c:v>
                </c:pt>
                <c:pt idx="675">
                  <c:v>76.5</c:v>
                </c:pt>
                <c:pt idx="676">
                  <c:v>76.5</c:v>
                </c:pt>
                <c:pt idx="677">
                  <c:v>76.5</c:v>
                </c:pt>
                <c:pt idx="678">
                  <c:v>76.5</c:v>
                </c:pt>
                <c:pt idx="679">
                  <c:v>76.5</c:v>
                </c:pt>
                <c:pt idx="680">
                  <c:v>76.5</c:v>
                </c:pt>
                <c:pt idx="681">
                  <c:v>76.5</c:v>
                </c:pt>
                <c:pt idx="682">
                  <c:v>76.5</c:v>
                </c:pt>
                <c:pt idx="683">
                  <c:v>75</c:v>
                </c:pt>
                <c:pt idx="684">
                  <c:v>75</c:v>
                </c:pt>
                <c:pt idx="685">
                  <c:v>76.5</c:v>
                </c:pt>
                <c:pt idx="686">
                  <c:v>75</c:v>
                </c:pt>
                <c:pt idx="687">
                  <c:v>76.5</c:v>
                </c:pt>
                <c:pt idx="688">
                  <c:v>76.5</c:v>
                </c:pt>
                <c:pt idx="689">
                  <c:v>76.5</c:v>
                </c:pt>
                <c:pt idx="690">
                  <c:v>76.5</c:v>
                </c:pt>
                <c:pt idx="691">
                  <c:v>76.5</c:v>
                </c:pt>
                <c:pt idx="692">
                  <c:v>76.5</c:v>
                </c:pt>
                <c:pt idx="693">
                  <c:v>76.5</c:v>
                </c:pt>
                <c:pt idx="694">
                  <c:v>76.5</c:v>
                </c:pt>
                <c:pt idx="695">
                  <c:v>76.5</c:v>
                </c:pt>
                <c:pt idx="696">
                  <c:v>78</c:v>
                </c:pt>
                <c:pt idx="697">
                  <c:v>76.5</c:v>
                </c:pt>
                <c:pt idx="698">
                  <c:v>76.5</c:v>
                </c:pt>
                <c:pt idx="699">
                  <c:v>76.5</c:v>
                </c:pt>
                <c:pt idx="700">
                  <c:v>76.5</c:v>
                </c:pt>
                <c:pt idx="701">
                  <c:v>78</c:v>
                </c:pt>
                <c:pt idx="702">
                  <c:v>76.5</c:v>
                </c:pt>
                <c:pt idx="703">
                  <c:v>78</c:v>
                </c:pt>
                <c:pt idx="704">
                  <c:v>78</c:v>
                </c:pt>
                <c:pt idx="705">
                  <c:v>76.5</c:v>
                </c:pt>
                <c:pt idx="706">
                  <c:v>76.5</c:v>
                </c:pt>
                <c:pt idx="707">
                  <c:v>76.5</c:v>
                </c:pt>
                <c:pt idx="708">
                  <c:v>76.5</c:v>
                </c:pt>
                <c:pt idx="709">
                  <c:v>76.5</c:v>
                </c:pt>
                <c:pt idx="710">
                  <c:v>78</c:v>
                </c:pt>
                <c:pt idx="711">
                  <c:v>75</c:v>
                </c:pt>
                <c:pt idx="712">
                  <c:v>78</c:v>
                </c:pt>
                <c:pt idx="713">
                  <c:v>76.5</c:v>
                </c:pt>
                <c:pt idx="714">
                  <c:v>76.5</c:v>
                </c:pt>
                <c:pt idx="715">
                  <c:v>76.5</c:v>
                </c:pt>
                <c:pt idx="716">
                  <c:v>76.5</c:v>
                </c:pt>
                <c:pt idx="717">
                  <c:v>76.5</c:v>
                </c:pt>
                <c:pt idx="718">
                  <c:v>76.5</c:v>
                </c:pt>
                <c:pt idx="719">
                  <c:v>76.5</c:v>
                </c:pt>
                <c:pt idx="720">
                  <c:v>75</c:v>
                </c:pt>
                <c:pt idx="721">
                  <c:v>78</c:v>
                </c:pt>
                <c:pt idx="722">
                  <c:v>75</c:v>
                </c:pt>
                <c:pt idx="723">
                  <c:v>76.5</c:v>
                </c:pt>
                <c:pt idx="724">
                  <c:v>76.5</c:v>
                </c:pt>
                <c:pt idx="725">
                  <c:v>76.5</c:v>
                </c:pt>
                <c:pt idx="726">
                  <c:v>76.5</c:v>
                </c:pt>
                <c:pt idx="727">
                  <c:v>76.5</c:v>
                </c:pt>
                <c:pt idx="728">
                  <c:v>76.5</c:v>
                </c:pt>
                <c:pt idx="729">
                  <c:v>76.5</c:v>
                </c:pt>
                <c:pt idx="730">
                  <c:v>76.5</c:v>
                </c:pt>
                <c:pt idx="731">
                  <c:v>76.5</c:v>
                </c:pt>
                <c:pt idx="732">
                  <c:v>78</c:v>
                </c:pt>
                <c:pt idx="733">
                  <c:v>76.5</c:v>
                </c:pt>
                <c:pt idx="734">
                  <c:v>76.5</c:v>
                </c:pt>
                <c:pt idx="735">
                  <c:v>76.5</c:v>
                </c:pt>
                <c:pt idx="736">
                  <c:v>76.5</c:v>
                </c:pt>
                <c:pt idx="737">
                  <c:v>76.5</c:v>
                </c:pt>
                <c:pt idx="738">
                  <c:v>76.5</c:v>
                </c:pt>
                <c:pt idx="739">
                  <c:v>76.5</c:v>
                </c:pt>
                <c:pt idx="740">
                  <c:v>78</c:v>
                </c:pt>
                <c:pt idx="741">
                  <c:v>75</c:v>
                </c:pt>
                <c:pt idx="742">
                  <c:v>76.5</c:v>
                </c:pt>
                <c:pt idx="743">
                  <c:v>76.5</c:v>
                </c:pt>
                <c:pt idx="744">
                  <c:v>76.5</c:v>
                </c:pt>
                <c:pt idx="745">
                  <c:v>76.5</c:v>
                </c:pt>
                <c:pt idx="746">
                  <c:v>76.5</c:v>
                </c:pt>
                <c:pt idx="747">
                  <c:v>76.5</c:v>
                </c:pt>
                <c:pt idx="748">
                  <c:v>76.5</c:v>
                </c:pt>
                <c:pt idx="749">
                  <c:v>76.5</c:v>
                </c:pt>
                <c:pt idx="750">
                  <c:v>75</c:v>
                </c:pt>
                <c:pt idx="751">
                  <c:v>76.5</c:v>
                </c:pt>
                <c:pt idx="752">
                  <c:v>75</c:v>
                </c:pt>
                <c:pt idx="753">
                  <c:v>75</c:v>
                </c:pt>
                <c:pt idx="754">
                  <c:v>76.5</c:v>
                </c:pt>
                <c:pt idx="755">
                  <c:v>75</c:v>
                </c:pt>
                <c:pt idx="756">
                  <c:v>76.5</c:v>
                </c:pt>
                <c:pt idx="757">
                  <c:v>76.5</c:v>
                </c:pt>
                <c:pt idx="758">
                  <c:v>76.5</c:v>
                </c:pt>
                <c:pt idx="759">
                  <c:v>76.5</c:v>
                </c:pt>
                <c:pt idx="760">
                  <c:v>76.5</c:v>
                </c:pt>
                <c:pt idx="761">
                  <c:v>76.5</c:v>
                </c:pt>
                <c:pt idx="762">
                  <c:v>76.5</c:v>
                </c:pt>
                <c:pt idx="763">
                  <c:v>76.5</c:v>
                </c:pt>
                <c:pt idx="764">
                  <c:v>75</c:v>
                </c:pt>
                <c:pt idx="765">
                  <c:v>76.5</c:v>
                </c:pt>
                <c:pt idx="766">
                  <c:v>75</c:v>
                </c:pt>
                <c:pt idx="767">
                  <c:v>76.5</c:v>
                </c:pt>
                <c:pt idx="768">
                  <c:v>75</c:v>
                </c:pt>
                <c:pt idx="769">
                  <c:v>75</c:v>
                </c:pt>
                <c:pt idx="770">
                  <c:v>75</c:v>
                </c:pt>
                <c:pt idx="771">
                  <c:v>75</c:v>
                </c:pt>
                <c:pt idx="772">
                  <c:v>75</c:v>
                </c:pt>
                <c:pt idx="773">
                  <c:v>75</c:v>
                </c:pt>
                <c:pt idx="774">
                  <c:v>75</c:v>
                </c:pt>
                <c:pt idx="775">
                  <c:v>76.5</c:v>
                </c:pt>
                <c:pt idx="776">
                  <c:v>75</c:v>
                </c:pt>
                <c:pt idx="777">
                  <c:v>73.5</c:v>
                </c:pt>
                <c:pt idx="778">
                  <c:v>75</c:v>
                </c:pt>
                <c:pt idx="779">
                  <c:v>75</c:v>
                </c:pt>
                <c:pt idx="780">
                  <c:v>75</c:v>
                </c:pt>
                <c:pt idx="781">
                  <c:v>75</c:v>
                </c:pt>
                <c:pt idx="782">
                  <c:v>75</c:v>
                </c:pt>
                <c:pt idx="783">
                  <c:v>76.5</c:v>
                </c:pt>
                <c:pt idx="784">
                  <c:v>75</c:v>
                </c:pt>
                <c:pt idx="785">
                  <c:v>73.5</c:v>
                </c:pt>
                <c:pt idx="786">
                  <c:v>76.5</c:v>
                </c:pt>
                <c:pt idx="787">
                  <c:v>75</c:v>
                </c:pt>
                <c:pt idx="788">
                  <c:v>75</c:v>
                </c:pt>
                <c:pt idx="789">
                  <c:v>76.5</c:v>
                </c:pt>
                <c:pt idx="790">
                  <c:v>75</c:v>
                </c:pt>
                <c:pt idx="791">
                  <c:v>76.5</c:v>
                </c:pt>
                <c:pt idx="792">
                  <c:v>76.5</c:v>
                </c:pt>
                <c:pt idx="793">
                  <c:v>75</c:v>
                </c:pt>
                <c:pt idx="794">
                  <c:v>76.5</c:v>
                </c:pt>
                <c:pt idx="795">
                  <c:v>76.5</c:v>
                </c:pt>
                <c:pt idx="796">
                  <c:v>75</c:v>
                </c:pt>
                <c:pt idx="797">
                  <c:v>76.5</c:v>
                </c:pt>
                <c:pt idx="798">
                  <c:v>76.5</c:v>
                </c:pt>
                <c:pt idx="799">
                  <c:v>75</c:v>
                </c:pt>
                <c:pt idx="800">
                  <c:v>76.5</c:v>
                </c:pt>
                <c:pt idx="801">
                  <c:v>75</c:v>
                </c:pt>
                <c:pt idx="802">
                  <c:v>75</c:v>
                </c:pt>
                <c:pt idx="803">
                  <c:v>75</c:v>
                </c:pt>
                <c:pt idx="804">
                  <c:v>75</c:v>
                </c:pt>
                <c:pt idx="805">
                  <c:v>75</c:v>
                </c:pt>
                <c:pt idx="806">
                  <c:v>75</c:v>
                </c:pt>
                <c:pt idx="807">
                  <c:v>75</c:v>
                </c:pt>
                <c:pt idx="808">
                  <c:v>75</c:v>
                </c:pt>
                <c:pt idx="809">
                  <c:v>75</c:v>
                </c:pt>
                <c:pt idx="810">
                  <c:v>76.5</c:v>
                </c:pt>
                <c:pt idx="811">
                  <c:v>75</c:v>
                </c:pt>
                <c:pt idx="812">
                  <c:v>75</c:v>
                </c:pt>
                <c:pt idx="813">
                  <c:v>75</c:v>
                </c:pt>
                <c:pt idx="814">
                  <c:v>75</c:v>
                </c:pt>
                <c:pt idx="815">
                  <c:v>75</c:v>
                </c:pt>
                <c:pt idx="816">
                  <c:v>75</c:v>
                </c:pt>
                <c:pt idx="817">
                  <c:v>75</c:v>
                </c:pt>
                <c:pt idx="818">
                  <c:v>75</c:v>
                </c:pt>
                <c:pt idx="819">
                  <c:v>75</c:v>
                </c:pt>
                <c:pt idx="820">
                  <c:v>73.5</c:v>
                </c:pt>
                <c:pt idx="821">
                  <c:v>75</c:v>
                </c:pt>
                <c:pt idx="822">
                  <c:v>75</c:v>
                </c:pt>
                <c:pt idx="823">
                  <c:v>75</c:v>
                </c:pt>
                <c:pt idx="824">
                  <c:v>75</c:v>
                </c:pt>
                <c:pt idx="825">
                  <c:v>75</c:v>
                </c:pt>
                <c:pt idx="826">
                  <c:v>75</c:v>
                </c:pt>
                <c:pt idx="827">
                  <c:v>75</c:v>
                </c:pt>
                <c:pt idx="828">
                  <c:v>75</c:v>
                </c:pt>
                <c:pt idx="829">
                  <c:v>75</c:v>
                </c:pt>
                <c:pt idx="830">
                  <c:v>75</c:v>
                </c:pt>
                <c:pt idx="831">
                  <c:v>75</c:v>
                </c:pt>
                <c:pt idx="832">
                  <c:v>75</c:v>
                </c:pt>
                <c:pt idx="833">
                  <c:v>75</c:v>
                </c:pt>
                <c:pt idx="834">
                  <c:v>75</c:v>
                </c:pt>
                <c:pt idx="835">
                  <c:v>75</c:v>
                </c:pt>
                <c:pt idx="836">
                  <c:v>75</c:v>
                </c:pt>
                <c:pt idx="837">
                  <c:v>75</c:v>
                </c:pt>
                <c:pt idx="838">
                  <c:v>75</c:v>
                </c:pt>
                <c:pt idx="839">
                  <c:v>75</c:v>
                </c:pt>
                <c:pt idx="840">
                  <c:v>75</c:v>
                </c:pt>
                <c:pt idx="841">
                  <c:v>75</c:v>
                </c:pt>
                <c:pt idx="842">
                  <c:v>75</c:v>
                </c:pt>
                <c:pt idx="843">
                  <c:v>75</c:v>
                </c:pt>
                <c:pt idx="844">
                  <c:v>75</c:v>
                </c:pt>
                <c:pt idx="845">
                  <c:v>75</c:v>
                </c:pt>
                <c:pt idx="846">
                  <c:v>75</c:v>
                </c:pt>
                <c:pt idx="847">
                  <c:v>75</c:v>
                </c:pt>
                <c:pt idx="848">
                  <c:v>75</c:v>
                </c:pt>
                <c:pt idx="849">
                  <c:v>75</c:v>
                </c:pt>
                <c:pt idx="850">
                  <c:v>75</c:v>
                </c:pt>
                <c:pt idx="851">
                  <c:v>75</c:v>
                </c:pt>
                <c:pt idx="852">
                  <c:v>75</c:v>
                </c:pt>
                <c:pt idx="853">
                  <c:v>75</c:v>
                </c:pt>
                <c:pt idx="854">
                  <c:v>75</c:v>
                </c:pt>
                <c:pt idx="855">
                  <c:v>75</c:v>
                </c:pt>
                <c:pt idx="856">
                  <c:v>75</c:v>
                </c:pt>
                <c:pt idx="857">
                  <c:v>75</c:v>
                </c:pt>
                <c:pt idx="858">
                  <c:v>75</c:v>
                </c:pt>
                <c:pt idx="859">
                  <c:v>75</c:v>
                </c:pt>
                <c:pt idx="860">
                  <c:v>75</c:v>
                </c:pt>
                <c:pt idx="861">
                  <c:v>75</c:v>
                </c:pt>
                <c:pt idx="862">
                  <c:v>75</c:v>
                </c:pt>
                <c:pt idx="863">
                  <c:v>75</c:v>
                </c:pt>
                <c:pt idx="864">
                  <c:v>75</c:v>
                </c:pt>
                <c:pt idx="865">
                  <c:v>75</c:v>
                </c:pt>
                <c:pt idx="866">
                  <c:v>76.5</c:v>
                </c:pt>
                <c:pt idx="867">
                  <c:v>75</c:v>
                </c:pt>
                <c:pt idx="868">
                  <c:v>75</c:v>
                </c:pt>
                <c:pt idx="869">
                  <c:v>76.5</c:v>
                </c:pt>
                <c:pt idx="870">
                  <c:v>75</c:v>
                </c:pt>
                <c:pt idx="871">
                  <c:v>76.5</c:v>
                </c:pt>
                <c:pt idx="872">
                  <c:v>76.5</c:v>
                </c:pt>
                <c:pt idx="873">
                  <c:v>75</c:v>
                </c:pt>
                <c:pt idx="874">
                  <c:v>76.5</c:v>
                </c:pt>
                <c:pt idx="875">
                  <c:v>76.5</c:v>
                </c:pt>
                <c:pt idx="876">
                  <c:v>75</c:v>
                </c:pt>
                <c:pt idx="877">
                  <c:v>76.5</c:v>
                </c:pt>
                <c:pt idx="878">
                  <c:v>76.5</c:v>
                </c:pt>
                <c:pt idx="879">
                  <c:v>75</c:v>
                </c:pt>
                <c:pt idx="880">
                  <c:v>76.5</c:v>
                </c:pt>
                <c:pt idx="881">
                  <c:v>75</c:v>
                </c:pt>
                <c:pt idx="882">
                  <c:v>75</c:v>
                </c:pt>
                <c:pt idx="883">
                  <c:v>76.5</c:v>
                </c:pt>
                <c:pt idx="884">
                  <c:v>75</c:v>
                </c:pt>
                <c:pt idx="885">
                  <c:v>75</c:v>
                </c:pt>
                <c:pt idx="886">
                  <c:v>75</c:v>
                </c:pt>
                <c:pt idx="887">
                  <c:v>75</c:v>
                </c:pt>
                <c:pt idx="888">
                  <c:v>75</c:v>
                </c:pt>
                <c:pt idx="889">
                  <c:v>75</c:v>
                </c:pt>
                <c:pt idx="890">
                  <c:v>75</c:v>
                </c:pt>
                <c:pt idx="891">
                  <c:v>75</c:v>
                </c:pt>
                <c:pt idx="892">
                  <c:v>75</c:v>
                </c:pt>
                <c:pt idx="893">
                  <c:v>75</c:v>
                </c:pt>
                <c:pt idx="894">
                  <c:v>75</c:v>
                </c:pt>
                <c:pt idx="895">
                  <c:v>75</c:v>
                </c:pt>
                <c:pt idx="896">
                  <c:v>75</c:v>
                </c:pt>
                <c:pt idx="897">
                  <c:v>75</c:v>
                </c:pt>
                <c:pt idx="898">
                  <c:v>75</c:v>
                </c:pt>
                <c:pt idx="899">
                  <c:v>75</c:v>
                </c:pt>
                <c:pt idx="900">
                  <c:v>75</c:v>
                </c:pt>
                <c:pt idx="901">
                  <c:v>75</c:v>
                </c:pt>
                <c:pt idx="902">
                  <c:v>75</c:v>
                </c:pt>
                <c:pt idx="903">
                  <c:v>75</c:v>
                </c:pt>
                <c:pt idx="904">
                  <c:v>75</c:v>
                </c:pt>
                <c:pt idx="905">
                  <c:v>75</c:v>
                </c:pt>
                <c:pt idx="906">
                  <c:v>75</c:v>
                </c:pt>
                <c:pt idx="907">
                  <c:v>76.5</c:v>
                </c:pt>
                <c:pt idx="908">
                  <c:v>75</c:v>
                </c:pt>
                <c:pt idx="909">
                  <c:v>76.5</c:v>
                </c:pt>
                <c:pt idx="910">
                  <c:v>75</c:v>
                </c:pt>
                <c:pt idx="911">
                  <c:v>76.5</c:v>
                </c:pt>
                <c:pt idx="912">
                  <c:v>76.5</c:v>
                </c:pt>
                <c:pt idx="913">
                  <c:v>76.5</c:v>
                </c:pt>
                <c:pt idx="914">
                  <c:v>76.5</c:v>
                </c:pt>
                <c:pt idx="915">
                  <c:v>76.5</c:v>
                </c:pt>
                <c:pt idx="916">
                  <c:v>75</c:v>
                </c:pt>
                <c:pt idx="917">
                  <c:v>75</c:v>
                </c:pt>
                <c:pt idx="918">
                  <c:v>76.5</c:v>
                </c:pt>
                <c:pt idx="919">
                  <c:v>75</c:v>
                </c:pt>
                <c:pt idx="920">
                  <c:v>76.5</c:v>
                </c:pt>
                <c:pt idx="921">
                  <c:v>73.5</c:v>
                </c:pt>
                <c:pt idx="922">
                  <c:v>75</c:v>
                </c:pt>
                <c:pt idx="923">
                  <c:v>75</c:v>
                </c:pt>
                <c:pt idx="924">
                  <c:v>73.5</c:v>
                </c:pt>
                <c:pt idx="925">
                  <c:v>75</c:v>
                </c:pt>
                <c:pt idx="926">
                  <c:v>76.5</c:v>
                </c:pt>
                <c:pt idx="927">
                  <c:v>75</c:v>
                </c:pt>
                <c:pt idx="928">
                  <c:v>75</c:v>
                </c:pt>
                <c:pt idx="929">
                  <c:v>75</c:v>
                </c:pt>
                <c:pt idx="930">
                  <c:v>75</c:v>
                </c:pt>
                <c:pt idx="931">
                  <c:v>76.5</c:v>
                </c:pt>
                <c:pt idx="932">
                  <c:v>75</c:v>
                </c:pt>
                <c:pt idx="933">
                  <c:v>75</c:v>
                </c:pt>
                <c:pt idx="934">
                  <c:v>76.5</c:v>
                </c:pt>
                <c:pt idx="935">
                  <c:v>75</c:v>
                </c:pt>
                <c:pt idx="936">
                  <c:v>75</c:v>
                </c:pt>
                <c:pt idx="937">
                  <c:v>75</c:v>
                </c:pt>
                <c:pt idx="938">
                  <c:v>75</c:v>
                </c:pt>
                <c:pt idx="939">
                  <c:v>75</c:v>
                </c:pt>
                <c:pt idx="940">
                  <c:v>75</c:v>
                </c:pt>
                <c:pt idx="941">
                  <c:v>75</c:v>
                </c:pt>
                <c:pt idx="942">
                  <c:v>75</c:v>
                </c:pt>
                <c:pt idx="943">
                  <c:v>75</c:v>
                </c:pt>
                <c:pt idx="944">
                  <c:v>76.5</c:v>
                </c:pt>
                <c:pt idx="945">
                  <c:v>75</c:v>
                </c:pt>
                <c:pt idx="946">
                  <c:v>75</c:v>
                </c:pt>
                <c:pt idx="947">
                  <c:v>75</c:v>
                </c:pt>
                <c:pt idx="948">
                  <c:v>75</c:v>
                </c:pt>
                <c:pt idx="949">
                  <c:v>75</c:v>
                </c:pt>
                <c:pt idx="950">
                  <c:v>76.5</c:v>
                </c:pt>
                <c:pt idx="951">
                  <c:v>75</c:v>
                </c:pt>
                <c:pt idx="952">
                  <c:v>76.5</c:v>
                </c:pt>
                <c:pt idx="953">
                  <c:v>75</c:v>
                </c:pt>
                <c:pt idx="954">
                  <c:v>75</c:v>
                </c:pt>
                <c:pt idx="955">
                  <c:v>76.5</c:v>
                </c:pt>
                <c:pt idx="956">
                  <c:v>76.5</c:v>
                </c:pt>
                <c:pt idx="957">
                  <c:v>76.5</c:v>
                </c:pt>
                <c:pt idx="958">
                  <c:v>76.5</c:v>
                </c:pt>
                <c:pt idx="959">
                  <c:v>75</c:v>
                </c:pt>
                <c:pt idx="960">
                  <c:v>75</c:v>
                </c:pt>
                <c:pt idx="961">
                  <c:v>76.5</c:v>
                </c:pt>
                <c:pt idx="962">
                  <c:v>75</c:v>
                </c:pt>
                <c:pt idx="963">
                  <c:v>76.5</c:v>
                </c:pt>
                <c:pt idx="964">
                  <c:v>75</c:v>
                </c:pt>
                <c:pt idx="965">
                  <c:v>75</c:v>
                </c:pt>
                <c:pt idx="966">
                  <c:v>75</c:v>
                </c:pt>
                <c:pt idx="967">
                  <c:v>75</c:v>
                </c:pt>
                <c:pt idx="968">
                  <c:v>75</c:v>
                </c:pt>
                <c:pt idx="969">
                  <c:v>76.5</c:v>
                </c:pt>
                <c:pt idx="970">
                  <c:v>75</c:v>
                </c:pt>
                <c:pt idx="971">
                  <c:v>75</c:v>
                </c:pt>
                <c:pt idx="972">
                  <c:v>75</c:v>
                </c:pt>
                <c:pt idx="973">
                  <c:v>75</c:v>
                </c:pt>
                <c:pt idx="974">
                  <c:v>75</c:v>
                </c:pt>
                <c:pt idx="975">
                  <c:v>75</c:v>
                </c:pt>
                <c:pt idx="976">
                  <c:v>75</c:v>
                </c:pt>
                <c:pt idx="977">
                  <c:v>75</c:v>
                </c:pt>
                <c:pt idx="978">
                  <c:v>75</c:v>
                </c:pt>
                <c:pt idx="979">
                  <c:v>75</c:v>
                </c:pt>
                <c:pt idx="980">
                  <c:v>75</c:v>
                </c:pt>
                <c:pt idx="981">
                  <c:v>75</c:v>
                </c:pt>
                <c:pt idx="982">
                  <c:v>75</c:v>
                </c:pt>
                <c:pt idx="983">
                  <c:v>75</c:v>
                </c:pt>
                <c:pt idx="984">
                  <c:v>75</c:v>
                </c:pt>
                <c:pt idx="985">
                  <c:v>75</c:v>
                </c:pt>
                <c:pt idx="986">
                  <c:v>75</c:v>
                </c:pt>
                <c:pt idx="987">
                  <c:v>75</c:v>
                </c:pt>
                <c:pt idx="988">
                  <c:v>75</c:v>
                </c:pt>
                <c:pt idx="989">
                  <c:v>75</c:v>
                </c:pt>
                <c:pt idx="990">
                  <c:v>75</c:v>
                </c:pt>
                <c:pt idx="991">
                  <c:v>75</c:v>
                </c:pt>
                <c:pt idx="992">
                  <c:v>75</c:v>
                </c:pt>
                <c:pt idx="993">
                  <c:v>76.5</c:v>
                </c:pt>
                <c:pt idx="994">
                  <c:v>75</c:v>
                </c:pt>
                <c:pt idx="995">
                  <c:v>76.5</c:v>
                </c:pt>
                <c:pt idx="996">
                  <c:v>75</c:v>
                </c:pt>
                <c:pt idx="997">
                  <c:v>75</c:v>
                </c:pt>
                <c:pt idx="998">
                  <c:v>76.5</c:v>
                </c:pt>
                <c:pt idx="999">
                  <c:v>75</c:v>
                </c:pt>
                <c:pt idx="1000">
                  <c:v>75</c:v>
                </c:pt>
                <c:pt idx="1001">
                  <c:v>76.5</c:v>
                </c:pt>
                <c:pt idx="1002">
                  <c:v>75</c:v>
                </c:pt>
                <c:pt idx="1003">
                  <c:v>75</c:v>
                </c:pt>
                <c:pt idx="1004">
                  <c:v>76.5</c:v>
                </c:pt>
                <c:pt idx="1005">
                  <c:v>75</c:v>
                </c:pt>
                <c:pt idx="1006">
                  <c:v>76.5</c:v>
                </c:pt>
                <c:pt idx="1007">
                  <c:v>76.5</c:v>
                </c:pt>
                <c:pt idx="1008">
                  <c:v>75</c:v>
                </c:pt>
                <c:pt idx="1009">
                  <c:v>76.5</c:v>
                </c:pt>
                <c:pt idx="1010">
                  <c:v>76.5</c:v>
                </c:pt>
                <c:pt idx="1011">
                  <c:v>75</c:v>
                </c:pt>
                <c:pt idx="1012">
                  <c:v>76.5</c:v>
                </c:pt>
                <c:pt idx="1013">
                  <c:v>75</c:v>
                </c:pt>
                <c:pt idx="1014">
                  <c:v>75</c:v>
                </c:pt>
                <c:pt idx="1015">
                  <c:v>75</c:v>
                </c:pt>
                <c:pt idx="1016">
                  <c:v>75</c:v>
                </c:pt>
                <c:pt idx="1017">
                  <c:v>75</c:v>
                </c:pt>
                <c:pt idx="1018">
                  <c:v>75</c:v>
                </c:pt>
                <c:pt idx="1019">
                  <c:v>75</c:v>
                </c:pt>
                <c:pt idx="1020">
                  <c:v>75</c:v>
                </c:pt>
                <c:pt idx="1021">
                  <c:v>75</c:v>
                </c:pt>
                <c:pt idx="1022">
                  <c:v>75</c:v>
                </c:pt>
                <c:pt idx="1023">
                  <c:v>75</c:v>
                </c:pt>
                <c:pt idx="1024">
                  <c:v>75</c:v>
                </c:pt>
                <c:pt idx="1025">
                  <c:v>75</c:v>
                </c:pt>
                <c:pt idx="1026">
                  <c:v>73.5</c:v>
                </c:pt>
                <c:pt idx="1027">
                  <c:v>75</c:v>
                </c:pt>
                <c:pt idx="1028">
                  <c:v>75</c:v>
                </c:pt>
                <c:pt idx="1029">
                  <c:v>75</c:v>
                </c:pt>
                <c:pt idx="1030">
                  <c:v>75</c:v>
                </c:pt>
                <c:pt idx="1031">
                  <c:v>73.5</c:v>
                </c:pt>
                <c:pt idx="1032">
                  <c:v>73.5</c:v>
                </c:pt>
                <c:pt idx="1033">
                  <c:v>75</c:v>
                </c:pt>
                <c:pt idx="1034">
                  <c:v>73.5</c:v>
                </c:pt>
                <c:pt idx="1035">
                  <c:v>75</c:v>
                </c:pt>
                <c:pt idx="1036">
                  <c:v>75</c:v>
                </c:pt>
                <c:pt idx="1037">
                  <c:v>73.5</c:v>
                </c:pt>
                <c:pt idx="1038">
                  <c:v>73.5</c:v>
                </c:pt>
                <c:pt idx="1039">
                  <c:v>73.5</c:v>
                </c:pt>
                <c:pt idx="1040">
                  <c:v>73.5</c:v>
                </c:pt>
                <c:pt idx="1041">
                  <c:v>75</c:v>
                </c:pt>
                <c:pt idx="1042">
                  <c:v>75</c:v>
                </c:pt>
                <c:pt idx="1043">
                  <c:v>73.5</c:v>
                </c:pt>
                <c:pt idx="1044">
                  <c:v>75</c:v>
                </c:pt>
                <c:pt idx="1045">
                  <c:v>73.5</c:v>
                </c:pt>
                <c:pt idx="1046">
                  <c:v>75</c:v>
                </c:pt>
                <c:pt idx="1047">
                  <c:v>75</c:v>
                </c:pt>
                <c:pt idx="1048">
                  <c:v>75</c:v>
                </c:pt>
                <c:pt idx="1049">
                  <c:v>75</c:v>
                </c:pt>
                <c:pt idx="1050">
                  <c:v>75</c:v>
                </c:pt>
                <c:pt idx="1051">
                  <c:v>75</c:v>
                </c:pt>
                <c:pt idx="1052">
                  <c:v>75</c:v>
                </c:pt>
                <c:pt idx="1053">
                  <c:v>73.5</c:v>
                </c:pt>
                <c:pt idx="1054">
                  <c:v>75</c:v>
                </c:pt>
                <c:pt idx="1055">
                  <c:v>73.5</c:v>
                </c:pt>
                <c:pt idx="1056">
                  <c:v>75</c:v>
                </c:pt>
                <c:pt idx="1057">
                  <c:v>73.5</c:v>
                </c:pt>
                <c:pt idx="1058">
                  <c:v>73.5</c:v>
                </c:pt>
                <c:pt idx="1059">
                  <c:v>73.5</c:v>
                </c:pt>
                <c:pt idx="1060">
                  <c:v>73.5</c:v>
                </c:pt>
                <c:pt idx="1061">
                  <c:v>73.5</c:v>
                </c:pt>
                <c:pt idx="1062">
                  <c:v>73.5</c:v>
                </c:pt>
                <c:pt idx="1063">
                  <c:v>75</c:v>
                </c:pt>
                <c:pt idx="1064">
                  <c:v>73.5</c:v>
                </c:pt>
                <c:pt idx="1065">
                  <c:v>75</c:v>
                </c:pt>
                <c:pt idx="1066">
                  <c:v>73.5</c:v>
                </c:pt>
                <c:pt idx="1067">
                  <c:v>75</c:v>
                </c:pt>
                <c:pt idx="1068">
                  <c:v>73.5</c:v>
                </c:pt>
                <c:pt idx="1069">
                  <c:v>75</c:v>
                </c:pt>
                <c:pt idx="1070">
                  <c:v>73.5</c:v>
                </c:pt>
                <c:pt idx="1071">
                  <c:v>75</c:v>
                </c:pt>
                <c:pt idx="1072">
                  <c:v>73.5</c:v>
                </c:pt>
                <c:pt idx="1073">
                  <c:v>73.5</c:v>
                </c:pt>
                <c:pt idx="1074">
                  <c:v>73.5</c:v>
                </c:pt>
                <c:pt idx="1075">
                  <c:v>73.5</c:v>
                </c:pt>
                <c:pt idx="1076">
                  <c:v>73.5</c:v>
                </c:pt>
                <c:pt idx="1077">
                  <c:v>73.5</c:v>
                </c:pt>
                <c:pt idx="1078">
                  <c:v>75</c:v>
                </c:pt>
                <c:pt idx="1079">
                  <c:v>73.5</c:v>
                </c:pt>
                <c:pt idx="1080">
                  <c:v>75</c:v>
                </c:pt>
                <c:pt idx="1081">
                  <c:v>73.5</c:v>
                </c:pt>
                <c:pt idx="1082">
                  <c:v>75</c:v>
                </c:pt>
                <c:pt idx="1083">
                  <c:v>75</c:v>
                </c:pt>
                <c:pt idx="1084">
                  <c:v>75</c:v>
                </c:pt>
                <c:pt idx="1085">
                  <c:v>75</c:v>
                </c:pt>
                <c:pt idx="1086">
                  <c:v>75</c:v>
                </c:pt>
                <c:pt idx="1087">
                  <c:v>75</c:v>
                </c:pt>
                <c:pt idx="1088">
                  <c:v>75</c:v>
                </c:pt>
                <c:pt idx="1089">
                  <c:v>75</c:v>
                </c:pt>
                <c:pt idx="1090">
                  <c:v>75</c:v>
                </c:pt>
                <c:pt idx="1091">
                  <c:v>75</c:v>
                </c:pt>
                <c:pt idx="1092">
                  <c:v>75</c:v>
                </c:pt>
                <c:pt idx="1093">
                  <c:v>75</c:v>
                </c:pt>
                <c:pt idx="1094">
                  <c:v>75</c:v>
                </c:pt>
                <c:pt idx="1095">
                  <c:v>75</c:v>
                </c:pt>
                <c:pt idx="1096">
                  <c:v>75</c:v>
                </c:pt>
                <c:pt idx="1097">
                  <c:v>75</c:v>
                </c:pt>
                <c:pt idx="1098">
                  <c:v>75</c:v>
                </c:pt>
                <c:pt idx="1099">
                  <c:v>76.5</c:v>
                </c:pt>
                <c:pt idx="1100">
                  <c:v>75</c:v>
                </c:pt>
                <c:pt idx="1101">
                  <c:v>76.5</c:v>
                </c:pt>
                <c:pt idx="1102">
                  <c:v>76.5</c:v>
                </c:pt>
                <c:pt idx="1103">
                  <c:v>76.5</c:v>
                </c:pt>
                <c:pt idx="1104">
                  <c:v>76.5</c:v>
                </c:pt>
                <c:pt idx="1105">
                  <c:v>76.5</c:v>
                </c:pt>
                <c:pt idx="1106">
                  <c:v>76.5</c:v>
                </c:pt>
                <c:pt idx="1107">
                  <c:v>76.5</c:v>
                </c:pt>
                <c:pt idx="1108">
                  <c:v>76.5</c:v>
                </c:pt>
                <c:pt idx="1109">
                  <c:v>75</c:v>
                </c:pt>
                <c:pt idx="1110">
                  <c:v>78</c:v>
                </c:pt>
                <c:pt idx="1111">
                  <c:v>76.5</c:v>
                </c:pt>
                <c:pt idx="1112">
                  <c:v>76.5</c:v>
                </c:pt>
                <c:pt idx="1113">
                  <c:v>76.5</c:v>
                </c:pt>
                <c:pt idx="1114">
                  <c:v>76.5</c:v>
                </c:pt>
                <c:pt idx="1115">
                  <c:v>78</c:v>
                </c:pt>
                <c:pt idx="1116">
                  <c:v>76.5</c:v>
                </c:pt>
                <c:pt idx="1117">
                  <c:v>78</c:v>
                </c:pt>
                <c:pt idx="1118">
                  <c:v>78</c:v>
                </c:pt>
                <c:pt idx="1119">
                  <c:v>78</c:v>
                </c:pt>
                <c:pt idx="1120">
                  <c:v>76.5</c:v>
                </c:pt>
                <c:pt idx="1121">
                  <c:v>76.5</c:v>
                </c:pt>
                <c:pt idx="1122">
                  <c:v>76.5</c:v>
                </c:pt>
                <c:pt idx="1123">
                  <c:v>76.5</c:v>
                </c:pt>
                <c:pt idx="1124">
                  <c:v>76.5</c:v>
                </c:pt>
                <c:pt idx="1125">
                  <c:v>75</c:v>
                </c:pt>
                <c:pt idx="1126">
                  <c:v>76.5</c:v>
                </c:pt>
                <c:pt idx="1127">
                  <c:v>75</c:v>
                </c:pt>
                <c:pt idx="1128">
                  <c:v>75</c:v>
                </c:pt>
                <c:pt idx="1129">
                  <c:v>76.5</c:v>
                </c:pt>
                <c:pt idx="1130">
                  <c:v>76.5</c:v>
                </c:pt>
                <c:pt idx="1131">
                  <c:v>76.5</c:v>
                </c:pt>
                <c:pt idx="1132">
                  <c:v>76.5</c:v>
                </c:pt>
                <c:pt idx="1133">
                  <c:v>76.5</c:v>
                </c:pt>
                <c:pt idx="1134">
                  <c:v>76.5</c:v>
                </c:pt>
                <c:pt idx="1135">
                  <c:v>76.5</c:v>
                </c:pt>
                <c:pt idx="1136">
                  <c:v>76.5</c:v>
                </c:pt>
                <c:pt idx="1137">
                  <c:v>78</c:v>
                </c:pt>
                <c:pt idx="1138">
                  <c:v>76.5</c:v>
                </c:pt>
                <c:pt idx="1139">
                  <c:v>76.5</c:v>
                </c:pt>
                <c:pt idx="1140">
                  <c:v>76.5</c:v>
                </c:pt>
                <c:pt idx="1141">
                  <c:v>76.5</c:v>
                </c:pt>
                <c:pt idx="1142">
                  <c:v>76.5</c:v>
                </c:pt>
                <c:pt idx="1143">
                  <c:v>76.5</c:v>
                </c:pt>
                <c:pt idx="1144">
                  <c:v>76.5</c:v>
                </c:pt>
                <c:pt idx="1145">
                  <c:v>76.5</c:v>
                </c:pt>
                <c:pt idx="1146">
                  <c:v>76.5</c:v>
                </c:pt>
                <c:pt idx="1147">
                  <c:v>75</c:v>
                </c:pt>
                <c:pt idx="1148">
                  <c:v>78</c:v>
                </c:pt>
                <c:pt idx="1149">
                  <c:v>75</c:v>
                </c:pt>
                <c:pt idx="1150">
                  <c:v>76.5</c:v>
                </c:pt>
                <c:pt idx="1151">
                  <c:v>76.5</c:v>
                </c:pt>
                <c:pt idx="1152">
                  <c:v>76.5</c:v>
                </c:pt>
                <c:pt idx="1153">
                  <c:v>76.5</c:v>
                </c:pt>
                <c:pt idx="1154">
                  <c:v>76.5</c:v>
                </c:pt>
                <c:pt idx="1155">
                  <c:v>76.5</c:v>
                </c:pt>
                <c:pt idx="1156">
                  <c:v>76.5</c:v>
                </c:pt>
                <c:pt idx="1157">
                  <c:v>76.5</c:v>
                </c:pt>
                <c:pt idx="1158">
                  <c:v>75</c:v>
                </c:pt>
                <c:pt idx="1159">
                  <c:v>78</c:v>
                </c:pt>
                <c:pt idx="1160">
                  <c:v>75</c:v>
                </c:pt>
                <c:pt idx="1161">
                  <c:v>76.5</c:v>
                </c:pt>
                <c:pt idx="1162">
                  <c:v>76.5</c:v>
                </c:pt>
                <c:pt idx="1163">
                  <c:v>76.5</c:v>
                </c:pt>
                <c:pt idx="1164">
                  <c:v>76.5</c:v>
                </c:pt>
                <c:pt idx="1165">
                  <c:v>76.5</c:v>
                </c:pt>
                <c:pt idx="1166">
                  <c:v>76.5</c:v>
                </c:pt>
                <c:pt idx="1167">
                  <c:v>76.5</c:v>
                </c:pt>
                <c:pt idx="1168">
                  <c:v>76.5</c:v>
                </c:pt>
                <c:pt idx="1169">
                  <c:v>75</c:v>
                </c:pt>
                <c:pt idx="1170">
                  <c:v>78</c:v>
                </c:pt>
                <c:pt idx="1171">
                  <c:v>75</c:v>
                </c:pt>
                <c:pt idx="1172">
                  <c:v>76.5</c:v>
                </c:pt>
                <c:pt idx="1173">
                  <c:v>76.5</c:v>
                </c:pt>
                <c:pt idx="1174">
                  <c:v>76.5</c:v>
                </c:pt>
                <c:pt idx="1175">
                  <c:v>76.5</c:v>
                </c:pt>
                <c:pt idx="1176">
                  <c:v>76.5</c:v>
                </c:pt>
                <c:pt idx="1177">
                  <c:v>76.5</c:v>
                </c:pt>
                <c:pt idx="1178">
                  <c:v>76.5</c:v>
                </c:pt>
                <c:pt idx="1179">
                  <c:v>76.5</c:v>
                </c:pt>
                <c:pt idx="1180">
                  <c:v>75</c:v>
                </c:pt>
                <c:pt idx="1181">
                  <c:v>76.5</c:v>
                </c:pt>
                <c:pt idx="1182">
                  <c:v>75</c:v>
                </c:pt>
                <c:pt idx="1183">
                  <c:v>75</c:v>
                </c:pt>
                <c:pt idx="1184">
                  <c:v>75</c:v>
                </c:pt>
                <c:pt idx="1185">
                  <c:v>75</c:v>
                </c:pt>
                <c:pt idx="1186">
                  <c:v>75</c:v>
                </c:pt>
                <c:pt idx="1187">
                  <c:v>76.5</c:v>
                </c:pt>
                <c:pt idx="1188">
                  <c:v>75</c:v>
                </c:pt>
                <c:pt idx="1189">
                  <c:v>76.5</c:v>
                </c:pt>
                <c:pt idx="1190">
                  <c:v>75</c:v>
                </c:pt>
                <c:pt idx="1191">
                  <c:v>76.5</c:v>
                </c:pt>
                <c:pt idx="1192">
                  <c:v>76.5</c:v>
                </c:pt>
                <c:pt idx="1193">
                  <c:v>76.5</c:v>
                </c:pt>
                <c:pt idx="1194">
                  <c:v>76.5</c:v>
                </c:pt>
                <c:pt idx="1195">
                  <c:v>76.5</c:v>
                </c:pt>
                <c:pt idx="1196">
                  <c:v>76.5</c:v>
                </c:pt>
                <c:pt idx="1197">
                  <c:v>75</c:v>
                </c:pt>
                <c:pt idx="1198">
                  <c:v>76.5</c:v>
                </c:pt>
                <c:pt idx="1199">
                  <c:v>75</c:v>
                </c:pt>
                <c:pt idx="1200">
                  <c:v>78</c:v>
                </c:pt>
                <c:pt idx="1201">
                  <c:v>75</c:v>
                </c:pt>
                <c:pt idx="1202">
                  <c:v>76.5</c:v>
                </c:pt>
                <c:pt idx="1203">
                  <c:v>76.5</c:v>
                </c:pt>
                <c:pt idx="1204">
                  <c:v>76.5</c:v>
                </c:pt>
                <c:pt idx="1205">
                  <c:v>76.5</c:v>
                </c:pt>
                <c:pt idx="1206">
                  <c:v>76.5</c:v>
                </c:pt>
                <c:pt idx="1207">
                  <c:v>76.5</c:v>
                </c:pt>
                <c:pt idx="1208">
                  <c:v>76.5</c:v>
                </c:pt>
                <c:pt idx="1209">
                  <c:v>78</c:v>
                </c:pt>
                <c:pt idx="1210">
                  <c:v>75</c:v>
                </c:pt>
                <c:pt idx="1211">
                  <c:v>78</c:v>
                </c:pt>
                <c:pt idx="1212">
                  <c:v>76.5</c:v>
                </c:pt>
                <c:pt idx="1213">
                  <c:v>76.5</c:v>
                </c:pt>
                <c:pt idx="1214">
                  <c:v>76.5</c:v>
                </c:pt>
                <c:pt idx="1215">
                  <c:v>76.5</c:v>
                </c:pt>
                <c:pt idx="1216">
                  <c:v>76.5</c:v>
                </c:pt>
                <c:pt idx="1217">
                  <c:v>76.5</c:v>
                </c:pt>
                <c:pt idx="1218">
                  <c:v>76.5</c:v>
                </c:pt>
                <c:pt idx="1219">
                  <c:v>75</c:v>
                </c:pt>
                <c:pt idx="1220">
                  <c:v>78</c:v>
                </c:pt>
                <c:pt idx="1221">
                  <c:v>75</c:v>
                </c:pt>
                <c:pt idx="1222">
                  <c:v>76.5</c:v>
                </c:pt>
                <c:pt idx="1223">
                  <c:v>76.5</c:v>
                </c:pt>
                <c:pt idx="1224">
                  <c:v>76.5</c:v>
                </c:pt>
                <c:pt idx="1225">
                  <c:v>76.5</c:v>
                </c:pt>
                <c:pt idx="1226">
                  <c:v>76.5</c:v>
                </c:pt>
                <c:pt idx="1227">
                  <c:v>78</c:v>
                </c:pt>
                <c:pt idx="1228">
                  <c:v>78</c:v>
                </c:pt>
                <c:pt idx="1229">
                  <c:v>78</c:v>
                </c:pt>
                <c:pt idx="1230">
                  <c:v>76.5</c:v>
                </c:pt>
                <c:pt idx="1231">
                  <c:v>78</c:v>
                </c:pt>
                <c:pt idx="1232">
                  <c:v>76.5</c:v>
                </c:pt>
                <c:pt idx="1233">
                  <c:v>76.5</c:v>
                </c:pt>
                <c:pt idx="1234">
                  <c:v>76.5</c:v>
                </c:pt>
                <c:pt idx="1235">
                  <c:v>76.5</c:v>
                </c:pt>
                <c:pt idx="1236">
                  <c:v>78</c:v>
                </c:pt>
                <c:pt idx="1237">
                  <c:v>75</c:v>
                </c:pt>
                <c:pt idx="1238">
                  <c:v>76.5</c:v>
                </c:pt>
                <c:pt idx="1239">
                  <c:v>76.5</c:v>
                </c:pt>
                <c:pt idx="1240">
                  <c:v>76.5</c:v>
                </c:pt>
                <c:pt idx="1241">
                  <c:v>76.5</c:v>
                </c:pt>
                <c:pt idx="1242">
                  <c:v>76.5</c:v>
                </c:pt>
                <c:pt idx="1243">
                  <c:v>76.5</c:v>
                </c:pt>
                <c:pt idx="1244">
                  <c:v>76.5</c:v>
                </c:pt>
                <c:pt idx="1245">
                  <c:v>78</c:v>
                </c:pt>
                <c:pt idx="1246">
                  <c:v>75</c:v>
                </c:pt>
                <c:pt idx="1247">
                  <c:v>78</c:v>
                </c:pt>
                <c:pt idx="1248">
                  <c:v>76.5</c:v>
                </c:pt>
                <c:pt idx="1249">
                  <c:v>76.5</c:v>
                </c:pt>
                <c:pt idx="1250">
                  <c:v>76.5</c:v>
                </c:pt>
                <c:pt idx="1251">
                  <c:v>76.5</c:v>
                </c:pt>
                <c:pt idx="1252">
                  <c:v>76.5</c:v>
                </c:pt>
                <c:pt idx="1253">
                  <c:v>76.5</c:v>
                </c:pt>
                <c:pt idx="1254">
                  <c:v>76.5</c:v>
                </c:pt>
                <c:pt idx="1255">
                  <c:v>75</c:v>
                </c:pt>
                <c:pt idx="1256">
                  <c:v>78</c:v>
                </c:pt>
                <c:pt idx="1257">
                  <c:v>75</c:v>
                </c:pt>
                <c:pt idx="1258">
                  <c:v>76.5</c:v>
                </c:pt>
                <c:pt idx="1259">
                  <c:v>76.5</c:v>
                </c:pt>
                <c:pt idx="1260">
                  <c:v>76.5</c:v>
                </c:pt>
                <c:pt idx="1261">
                  <c:v>76.5</c:v>
                </c:pt>
                <c:pt idx="1262">
                  <c:v>76.5</c:v>
                </c:pt>
                <c:pt idx="1263">
                  <c:v>76.5</c:v>
                </c:pt>
                <c:pt idx="1264">
                  <c:v>76.5</c:v>
                </c:pt>
                <c:pt idx="1265">
                  <c:v>76.5</c:v>
                </c:pt>
                <c:pt idx="1266">
                  <c:v>75</c:v>
                </c:pt>
                <c:pt idx="1267">
                  <c:v>78</c:v>
                </c:pt>
                <c:pt idx="1268">
                  <c:v>75</c:v>
                </c:pt>
                <c:pt idx="1269">
                  <c:v>76.5</c:v>
                </c:pt>
                <c:pt idx="1270">
                  <c:v>76.5</c:v>
                </c:pt>
                <c:pt idx="1271">
                  <c:v>76.5</c:v>
                </c:pt>
                <c:pt idx="1272">
                  <c:v>76.5</c:v>
                </c:pt>
                <c:pt idx="1273">
                  <c:v>76.5</c:v>
                </c:pt>
                <c:pt idx="1274">
                  <c:v>76.5</c:v>
                </c:pt>
                <c:pt idx="1275">
                  <c:v>76.5</c:v>
                </c:pt>
                <c:pt idx="1276">
                  <c:v>76.5</c:v>
                </c:pt>
                <c:pt idx="1277">
                  <c:v>76.5</c:v>
                </c:pt>
                <c:pt idx="1278">
                  <c:v>78</c:v>
                </c:pt>
                <c:pt idx="1279">
                  <c:v>76.5</c:v>
                </c:pt>
                <c:pt idx="1280">
                  <c:v>76.5</c:v>
                </c:pt>
                <c:pt idx="1281">
                  <c:v>76.5</c:v>
                </c:pt>
                <c:pt idx="1282">
                  <c:v>76.5</c:v>
                </c:pt>
                <c:pt idx="1283">
                  <c:v>76.5</c:v>
                </c:pt>
                <c:pt idx="1284">
                  <c:v>76.5</c:v>
                </c:pt>
                <c:pt idx="1285">
                  <c:v>76.5</c:v>
                </c:pt>
                <c:pt idx="1286">
                  <c:v>76.5</c:v>
                </c:pt>
                <c:pt idx="1287">
                  <c:v>75</c:v>
                </c:pt>
                <c:pt idx="1288">
                  <c:v>75</c:v>
                </c:pt>
                <c:pt idx="1289">
                  <c:v>76.5</c:v>
                </c:pt>
                <c:pt idx="1290">
                  <c:v>75</c:v>
                </c:pt>
                <c:pt idx="1291">
                  <c:v>76.5</c:v>
                </c:pt>
                <c:pt idx="1292">
                  <c:v>76.5</c:v>
                </c:pt>
                <c:pt idx="1293">
                  <c:v>76.5</c:v>
                </c:pt>
                <c:pt idx="1294">
                  <c:v>76.5</c:v>
                </c:pt>
                <c:pt idx="1295">
                  <c:v>76.5</c:v>
                </c:pt>
                <c:pt idx="1296">
                  <c:v>76.5</c:v>
                </c:pt>
                <c:pt idx="1297">
                  <c:v>76.5</c:v>
                </c:pt>
                <c:pt idx="1298">
                  <c:v>76.5</c:v>
                </c:pt>
                <c:pt idx="1299">
                  <c:v>75</c:v>
                </c:pt>
                <c:pt idx="1300">
                  <c:v>76.5</c:v>
                </c:pt>
                <c:pt idx="1301">
                  <c:v>75</c:v>
                </c:pt>
                <c:pt idx="1302">
                  <c:v>76.5</c:v>
                </c:pt>
                <c:pt idx="1303">
                  <c:v>75</c:v>
                </c:pt>
                <c:pt idx="1304">
                  <c:v>76.5</c:v>
                </c:pt>
                <c:pt idx="1305">
                  <c:v>76.5</c:v>
                </c:pt>
                <c:pt idx="1306">
                  <c:v>76.5</c:v>
                </c:pt>
                <c:pt idx="1307">
                  <c:v>76.5</c:v>
                </c:pt>
                <c:pt idx="1308">
                  <c:v>76.5</c:v>
                </c:pt>
                <c:pt idx="1309">
                  <c:v>76.5</c:v>
                </c:pt>
                <c:pt idx="1310">
                  <c:v>76.5</c:v>
                </c:pt>
                <c:pt idx="1311">
                  <c:v>78</c:v>
                </c:pt>
                <c:pt idx="1312">
                  <c:v>75</c:v>
                </c:pt>
                <c:pt idx="1313">
                  <c:v>78</c:v>
                </c:pt>
                <c:pt idx="1314">
                  <c:v>75</c:v>
                </c:pt>
                <c:pt idx="1315">
                  <c:v>76.5</c:v>
                </c:pt>
                <c:pt idx="1316">
                  <c:v>76.5</c:v>
                </c:pt>
                <c:pt idx="1317">
                  <c:v>76.5</c:v>
                </c:pt>
                <c:pt idx="1318">
                  <c:v>76.5</c:v>
                </c:pt>
                <c:pt idx="1319">
                  <c:v>76.5</c:v>
                </c:pt>
                <c:pt idx="1320">
                  <c:v>76.5</c:v>
                </c:pt>
                <c:pt idx="1321">
                  <c:v>75</c:v>
                </c:pt>
                <c:pt idx="1322">
                  <c:v>76.5</c:v>
                </c:pt>
                <c:pt idx="1323">
                  <c:v>75</c:v>
                </c:pt>
                <c:pt idx="1324">
                  <c:v>76.5</c:v>
                </c:pt>
                <c:pt idx="1325">
                  <c:v>75</c:v>
                </c:pt>
                <c:pt idx="1326">
                  <c:v>75</c:v>
                </c:pt>
                <c:pt idx="1327">
                  <c:v>75</c:v>
                </c:pt>
                <c:pt idx="1328">
                  <c:v>75</c:v>
                </c:pt>
                <c:pt idx="1329">
                  <c:v>75</c:v>
                </c:pt>
                <c:pt idx="1330">
                  <c:v>76.5</c:v>
                </c:pt>
                <c:pt idx="1331">
                  <c:v>75</c:v>
                </c:pt>
                <c:pt idx="1332">
                  <c:v>76.5</c:v>
                </c:pt>
                <c:pt idx="1333">
                  <c:v>76.5</c:v>
                </c:pt>
                <c:pt idx="1334">
                  <c:v>76.5</c:v>
                </c:pt>
                <c:pt idx="1335">
                  <c:v>76.5</c:v>
                </c:pt>
                <c:pt idx="1336">
                  <c:v>76.5</c:v>
                </c:pt>
                <c:pt idx="1337">
                  <c:v>76.5</c:v>
                </c:pt>
                <c:pt idx="1338">
                  <c:v>76.5</c:v>
                </c:pt>
                <c:pt idx="1339">
                  <c:v>76.5</c:v>
                </c:pt>
                <c:pt idx="1340">
                  <c:v>75</c:v>
                </c:pt>
                <c:pt idx="1341">
                  <c:v>78</c:v>
                </c:pt>
                <c:pt idx="1342">
                  <c:v>75</c:v>
                </c:pt>
                <c:pt idx="1343">
                  <c:v>76.5</c:v>
                </c:pt>
                <c:pt idx="1344">
                  <c:v>75</c:v>
                </c:pt>
                <c:pt idx="1345">
                  <c:v>76.5</c:v>
                </c:pt>
                <c:pt idx="1346">
                  <c:v>76.5</c:v>
                </c:pt>
                <c:pt idx="1347">
                  <c:v>76.5</c:v>
                </c:pt>
                <c:pt idx="1348">
                  <c:v>76.5</c:v>
                </c:pt>
                <c:pt idx="1349">
                  <c:v>76.5</c:v>
                </c:pt>
                <c:pt idx="1350">
                  <c:v>76.5</c:v>
                </c:pt>
                <c:pt idx="1351">
                  <c:v>75</c:v>
                </c:pt>
                <c:pt idx="1352">
                  <c:v>76.5</c:v>
                </c:pt>
                <c:pt idx="1353">
                  <c:v>75</c:v>
                </c:pt>
                <c:pt idx="1354">
                  <c:v>78</c:v>
                </c:pt>
                <c:pt idx="1355">
                  <c:v>75</c:v>
                </c:pt>
                <c:pt idx="1356">
                  <c:v>76.5</c:v>
                </c:pt>
                <c:pt idx="1357">
                  <c:v>76.5</c:v>
                </c:pt>
                <c:pt idx="1358">
                  <c:v>76.5</c:v>
                </c:pt>
                <c:pt idx="1359">
                  <c:v>76.5</c:v>
                </c:pt>
                <c:pt idx="1360">
                  <c:v>76.5</c:v>
                </c:pt>
                <c:pt idx="1361">
                  <c:v>76.5</c:v>
                </c:pt>
                <c:pt idx="1362">
                  <c:v>76.5</c:v>
                </c:pt>
                <c:pt idx="1363">
                  <c:v>76.5</c:v>
                </c:pt>
                <c:pt idx="1364">
                  <c:v>75</c:v>
                </c:pt>
                <c:pt idx="1365">
                  <c:v>76.5</c:v>
                </c:pt>
                <c:pt idx="1366">
                  <c:v>75</c:v>
                </c:pt>
                <c:pt idx="1367">
                  <c:v>76.5</c:v>
                </c:pt>
                <c:pt idx="1368">
                  <c:v>76.5</c:v>
                </c:pt>
                <c:pt idx="1369">
                  <c:v>76.5</c:v>
                </c:pt>
                <c:pt idx="1370">
                  <c:v>76.5</c:v>
                </c:pt>
                <c:pt idx="1371">
                  <c:v>76.5</c:v>
                </c:pt>
                <c:pt idx="1372">
                  <c:v>76.5</c:v>
                </c:pt>
                <c:pt idx="1373">
                  <c:v>76.5</c:v>
                </c:pt>
                <c:pt idx="1374">
                  <c:v>78</c:v>
                </c:pt>
                <c:pt idx="1375">
                  <c:v>76.5</c:v>
                </c:pt>
                <c:pt idx="1376">
                  <c:v>78</c:v>
                </c:pt>
                <c:pt idx="1377">
                  <c:v>76.5</c:v>
                </c:pt>
                <c:pt idx="1378">
                  <c:v>76.5</c:v>
                </c:pt>
                <c:pt idx="1379">
                  <c:v>76.5</c:v>
                </c:pt>
                <c:pt idx="1380">
                  <c:v>76.5</c:v>
                </c:pt>
                <c:pt idx="1381">
                  <c:v>76.5</c:v>
                </c:pt>
                <c:pt idx="1382">
                  <c:v>76.5</c:v>
                </c:pt>
                <c:pt idx="1383">
                  <c:v>78</c:v>
                </c:pt>
                <c:pt idx="1384">
                  <c:v>76.5</c:v>
                </c:pt>
                <c:pt idx="1385">
                  <c:v>78</c:v>
                </c:pt>
                <c:pt idx="1386">
                  <c:v>76.5</c:v>
                </c:pt>
                <c:pt idx="1387">
                  <c:v>76.5</c:v>
                </c:pt>
                <c:pt idx="1388">
                  <c:v>78</c:v>
                </c:pt>
                <c:pt idx="1389">
                  <c:v>76.5</c:v>
                </c:pt>
                <c:pt idx="1390">
                  <c:v>78</c:v>
                </c:pt>
                <c:pt idx="1391">
                  <c:v>78</c:v>
                </c:pt>
                <c:pt idx="1392">
                  <c:v>78</c:v>
                </c:pt>
                <c:pt idx="1393">
                  <c:v>76.5</c:v>
                </c:pt>
                <c:pt idx="1394">
                  <c:v>76.5</c:v>
                </c:pt>
                <c:pt idx="1395">
                  <c:v>76.5</c:v>
                </c:pt>
                <c:pt idx="1396">
                  <c:v>78</c:v>
                </c:pt>
                <c:pt idx="1397">
                  <c:v>78</c:v>
                </c:pt>
                <c:pt idx="1398">
                  <c:v>76.5</c:v>
                </c:pt>
                <c:pt idx="1399">
                  <c:v>78</c:v>
                </c:pt>
                <c:pt idx="1400">
                  <c:v>76.5</c:v>
                </c:pt>
                <c:pt idx="1401">
                  <c:v>76.5</c:v>
                </c:pt>
                <c:pt idx="1402">
                  <c:v>78</c:v>
                </c:pt>
                <c:pt idx="1403">
                  <c:v>76.5</c:v>
                </c:pt>
                <c:pt idx="1404">
                  <c:v>78</c:v>
                </c:pt>
                <c:pt idx="1405">
                  <c:v>78</c:v>
                </c:pt>
                <c:pt idx="1406">
                  <c:v>76.5</c:v>
                </c:pt>
                <c:pt idx="1407">
                  <c:v>76.5</c:v>
                </c:pt>
                <c:pt idx="1408">
                  <c:v>76.5</c:v>
                </c:pt>
                <c:pt idx="1409">
                  <c:v>76.5</c:v>
                </c:pt>
                <c:pt idx="1410">
                  <c:v>76.5</c:v>
                </c:pt>
                <c:pt idx="1411">
                  <c:v>76.5</c:v>
                </c:pt>
                <c:pt idx="1412">
                  <c:v>75</c:v>
                </c:pt>
                <c:pt idx="1413">
                  <c:v>78</c:v>
                </c:pt>
                <c:pt idx="1414">
                  <c:v>75</c:v>
                </c:pt>
                <c:pt idx="1415">
                  <c:v>76.5</c:v>
                </c:pt>
                <c:pt idx="1416">
                  <c:v>76.5</c:v>
                </c:pt>
                <c:pt idx="1417">
                  <c:v>76.5</c:v>
                </c:pt>
                <c:pt idx="1418">
                  <c:v>76.5</c:v>
                </c:pt>
                <c:pt idx="1419">
                  <c:v>76.5</c:v>
                </c:pt>
                <c:pt idx="1420">
                  <c:v>76.5</c:v>
                </c:pt>
                <c:pt idx="1421">
                  <c:v>76.5</c:v>
                </c:pt>
                <c:pt idx="1422">
                  <c:v>78</c:v>
                </c:pt>
                <c:pt idx="1423">
                  <c:v>76.5</c:v>
                </c:pt>
                <c:pt idx="1424">
                  <c:v>78</c:v>
                </c:pt>
                <c:pt idx="1425">
                  <c:v>76.5</c:v>
                </c:pt>
                <c:pt idx="1426">
                  <c:v>76.5</c:v>
                </c:pt>
                <c:pt idx="1427">
                  <c:v>76.5</c:v>
                </c:pt>
                <c:pt idx="1428">
                  <c:v>76.5</c:v>
                </c:pt>
                <c:pt idx="1429">
                  <c:v>78</c:v>
                </c:pt>
                <c:pt idx="1430">
                  <c:v>76.5</c:v>
                </c:pt>
                <c:pt idx="1431">
                  <c:v>78</c:v>
                </c:pt>
                <c:pt idx="1432">
                  <c:v>76.5</c:v>
                </c:pt>
                <c:pt idx="1433">
                  <c:v>76.5</c:v>
                </c:pt>
                <c:pt idx="1434">
                  <c:v>76.5</c:v>
                </c:pt>
                <c:pt idx="1435">
                  <c:v>76.5</c:v>
                </c:pt>
                <c:pt idx="1436">
                  <c:v>76.5</c:v>
                </c:pt>
                <c:pt idx="1437">
                  <c:v>76.5</c:v>
                </c:pt>
                <c:pt idx="1438">
                  <c:v>78</c:v>
                </c:pt>
                <c:pt idx="1439">
                  <c:v>76.5</c:v>
                </c:pt>
                <c:pt idx="1440">
                  <c:v>78</c:v>
                </c:pt>
                <c:pt idx="1441">
                  <c:v>76.5</c:v>
                </c:pt>
                <c:pt idx="1442">
                  <c:v>76.5</c:v>
                </c:pt>
                <c:pt idx="1443">
                  <c:v>78</c:v>
                </c:pt>
                <c:pt idx="1444">
                  <c:v>76.5</c:v>
                </c:pt>
                <c:pt idx="1445">
                  <c:v>78</c:v>
                </c:pt>
                <c:pt idx="1446">
                  <c:v>78</c:v>
                </c:pt>
                <c:pt idx="1447">
                  <c:v>78</c:v>
                </c:pt>
                <c:pt idx="1448">
                  <c:v>76.5</c:v>
                </c:pt>
                <c:pt idx="1449">
                  <c:v>76.5</c:v>
                </c:pt>
                <c:pt idx="1450">
                  <c:v>76.5</c:v>
                </c:pt>
                <c:pt idx="1451">
                  <c:v>76.5</c:v>
                </c:pt>
                <c:pt idx="1452">
                  <c:v>78</c:v>
                </c:pt>
                <c:pt idx="1453">
                  <c:v>75</c:v>
                </c:pt>
                <c:pt idx="1454">
                  <c:v>78</c:v>
                </c:pt>
                <c:pt idx="1455">
                  <c:v>76.5</c:v>
                </c:pt>
                <c:pt idx="1456">
                  <c:v>76.5</c:v>
                </c:pt>
                <c:pt idx="1457">
                  <c:v>76.5</c:v>
                </c:pt>
                <c:pt idx="1458">
                  <c:v>76.5</c:v>
                </c:pt>
                <c:pt idx="1459">
                  <c:v>78</c:v>
                </c:pt>
                <c:pt idx="1460">
                  <c:v>78</c:v>
                </c:pt>
                <c:pt idx="1461">
                  <c:v>78</c:v>
                </c:pt>
                <c:pt idx="1462">
                  <c:v>76.5</c:v>
                </c:pt>
                <c:pt idx="1463">
                  <c:v>78</c:v>
                </c:pt>
                <c:pt idx="1464">
                  <c:v>76.5</c:v>
                </c:pt>
                <c:pt idx="1465">
                  <c:v>76.5</c:v>
                </c:pt>
                <c:pt idx="1466">
                  <c:v>78</c:v>
                </c:pt>
                <c:pt idx="1467">
                  <c:v>76.5</c:v>
                </c:pt>
                <c:pt idx="1468">
                  <c:v>78</c:v>
                </c:pt>
                <c:pt idx="1469">
                  <c:v>76.5</c:v>
                </c:pt>
                <c:pt idx="1470">
                  <c:v>76.5</c:v>
                </c:pt>
                <c:pt idx="1471">
                  <c:v>76.5</c:v>
                </c:pt>
                <c:pt idx="1472">
                  <c:v>76.5</c:v>
                </c:pt>
                <c:pt idx="1473">
                  <c:v>76.5</c:v>
                </c:pt>
                <c:pt idx="1474">
                  <c:v>78</c:v>
                </c:pt>
                <c:pt idx="1475">
                  <c:v>78</c:v>
                </c:pt>
                <c:pt idx="1476">
                  <c:v>76.5</c:v>
                </c:pt>
                <c:pt idx="1477">
                  <c:v>78</c:v>
                </c:pt>
                <c:pt idx="1478">
                  <c:v>76.5</c:v>
                </c:pt>
                <c:pt idx="1479">
                  <c:v>76.5</c:v>
                </c:pt>
                <c:pt idx="1480">
                  <c:v>78</c:v>
                </c:pt>
                <c:pt idx="1481">
                  <c:v>76.5</c:v>
                </c:pt>
                <c:pt idx="1482">
                  <c:v>78</c:v>
                </c:pt>
                <c:pt idx="1483">
                  <c:v>78</c:v>
                </c:pt>
                <c:pt idx="1484">
                  <c:v>76.5</c:v>
                </c:pt>
                <c:pt idx="1485">
                  <c:v>76.5</c:v>
                </c:pt>
                <c:pt idx="1486">
                  <c:v>76.5</c:v>
                </c:pt>
                <c:pt idx="1487">
                  <c:v>76.5</c:v>
                </c:pt>
                <c:pt idx="1488">
                  <c:v>78</c:v>
                </c:pt>
                <c:pt idx="1489">
                  <c:v>78</c:v>
                </c:pt>
                <c:pt idx="1490">
                  <c:v>76.5</c:v>
                </c:pt>
                <c:pt idx="1491">
                  <c:v>78</c:v>
                </c:pt>
                <c:pt idx="1492">
                  <c:v>76.5</c:v>
                </c:pt>
                <c:pt idx="1493">
                  <c:v>76.5</c:v>
                </c:pt>
                <c:pt idx="1494">
                  <c:v>76.5</c:v>
                </c:pt>
                <c:pt idx="1495">
                  <c:v>76.5</c:v>
                </c:pt>
                <c:pt idx="1496">
                  <c:v>78</c:v>
                </c:pt>
                <c:pt idx="1497">
                  <c:v>76.5</c:v>
                </c:pt>
                <c:pt idx="1498">
                  <c:v>76.5</c:v>
                </c:pt>
                <c:pt idx="1499">
                  <c:v>69</c:v>
                </c:pt>
                <c:pt idx="1500">
                  <c:v>61.5</c:v>
                </c:pt>
                <c:pt idx="1501">
                  <c:v>54</c:v>
                </c:pt>
                <c:pt idx="1502">
                  <c:v>46.5</c:v>
                </c:pt>
                <c:pt idx="1503">
                  <c:v>39</c:v>
                </c:pt>
                <c:pt idx="1504">
                  <c:v>31.5</c:v>
                </c:pt>
                <c:pt idx="1505">
                  <c:v>24</c:v>
                </c:pt>
                <c:pt idx="1506">
                  <c:v>15</c:v>
                </c:pt>
                <c:pt idx="1507">
                  <c:v>9</c:v>
                </c:pt>
                <c:pt idx="1508">
                  <c:v>0</c:v>
                </c:pt>
                <c:pt idx="1509">
                  <c:v>0</c:v>
                </c:pt>
                <c:pt idx="1510">
                  <c:v>0</c:v>
                </c:pt>
                <c:pt idx="1511">
                  <c:v>0</c:v>
                </c:pt>
                <c:pt idx="1512">
                  <c:v>0</c:v>
                </c:pt>
                <c:pt idx="1513">
                  <c:v>0</c:v>
                </c:pt>
                <c:pt idx="1514">
                  <c:v>0</c:v>
                </c:pt>
                <c:pt idx="1515">
                  <c:v>0</c:v>
                </c:pt>
                <c:pt idx="1516">
                  <c:v>0</c:v>
                </c:pt>
                <c:pt idx="1517">
                  <c:v>0</c:v>
                </c:pt>
                <c:pt idx="1518">
                  <c:v>0</c:v>
                </c:pt>
                <c:pt idx="1519">
                  <c:v>0</c:v>
                </c:pt>
                <c:pt idx="1520">
                  <c:v>0</c:v>
                </c:pt>
                <c:pt idx="1521">
                  <c:v>0</c:v>
                </c:pt>
                <c:pt idx="1522">
                  <c:v>0</c:v>
                </c:pt>
                <c:pt idx="1523">
                  <c:v>0</c:v>
                </c:pt>
                <c:pt idx="1524">
                  <c:v>0</c:v>
                </c:pt>
                <c:pt idx="1525">
                  <c:v>0</c:v>
                </c:pt>
                <c:pt idx="1526">
                  <c:v>0</c:v>
                </c:pt>
                <c:pt idx="1527">
                  <c:v>0</c:v>
                </c:pt>
                <c:pt idx="1528">
                  <c:v>0</c:v>
                </c:pt>
                <c:pt idx="1529">
                  <c:v>0</c:v>
                </c:pt>
                <c:pt idx="1530">
                  <c:v>0</c:v>
                </c:pt>
                <c:pt idx="1531">
                  <c:v>0</c:v>
                </c:pt>
                <c:pt idx="1532">
                  <c:v>0</c:v>
                </c:pt>
                <c:pt idx="1533">
                  <c:v>0</c:v>
                </c:pt>
                <c:pt idx="1534">
                  <c:v>0</c:v>
                </c:pt>
                <c:pt idx="1535">
                  <c:v>0</c:v>
                </c:pt>
                <c:pt idx="1536">
                  <c:v>0</c:v>
                </c:pt>
                <c:pt idx="1537">
                  <c:v>0</c:v>
                </c:pt>
                <c:pt idx="1538">
                  <c:v>0</c:v>
                </c:pt>
                <c:pt idx="1539">
                  <c:v>0</c:v>
                </c:pt>
                <c:pt idx="1540">
                  <c:v>0</c:v>
                </c:pt>
                <c:pt idx="1541">
                  <c:v>0</c:v>
                </c:pt>
                <c:pt idx="1542">
                  <c:v>0</c:v>
                </c:pt>
                <c:pt idx="1543">
                  <c:v>0</c:v>
                </c:pt>
                <c:pt idx="1544">
                  <c:v>0</c:v>
                </c:pt>
                <c:pt idx="1545">
                  <c:v>0</c:v>
                </c:pt>
                <c:pt idx="1546">
                  <c:v>0</c:v>
                </c:pt>
                <c:pt idx="1547">
                  <c:v>0</c:v>
                </c:pt>
                <c:pt idx="1548">
                  <c:v>0</c:v>
                </c:pt>
                <c:pt idx="1549">
                  <c:v>0</c:v>
                </c:pt>
                <c:pt idx="1550">
                  <c:v>0</c:v>
                </c:pt>
                <c:pt idx="1551">
                  <c:v>0</c:v>
                </c:pt>
                <c:pt idx="1552">
                  <c:v>0</c:v>
                </c:pt>
                <c:pt idx="1553">
                  <c:v>0</c:v>
                </c:pt>
                <c:pt idx="1554">
                  <c:v>0</c:v>
                </c:pt>
                <c:pt idx="1555">
                  <c:v>0</c:v>
                </c:pt>
                <c:pt idx="1556">
                  <c:v>0</c:v>
                </c:pt>
                <c:pt idx="1557">
                  <c:v>0</c:v>
                </c:pt>
                <c:pt idx="1558">
                  <c:v>0</c:v>
                </c:pt>
                <c:pt idx="1559">
                  <c:v>0</c:v>
                </c:pt>
                <c:pt idx="1560">
                  <c:v>0</c:v>
                </c:pt>
                <c:pt idx="1561">
                  <c:v>0</c:v>
                </c:pt>
                <c:pt idx="1562">
                  <c:v>0</c:v>
                </c:pt>
                <c:pt idx="1563">
                  <c:v>0</c:v>
                </c:pt>
                <c:pt idx="1564">
                  <c:v>0</c:v>
                </c:pt>
                <c:pt idx="1565">
                  <c:v>0</c:v>
                </c:pt>
                <c:pt idx="1566">
                  <c:v>0</c:v>
                </c:pt>
                <c:pt idx="1567">
                  <c:v>0</c:v>
                </c:pt>
                <c:pt idx="1568">
                  <c:v>0</c:v>
                </c:pt>
                <c:pt idx="1569">
                  <c:v>0</c:v>
                </c:pt>
                <c:pt idx="1570">
                  <c:v>0</c:v>
                </c:pt>
                <c:pt idx="1571">
                  <c:v>0</c:v>
                </c:pt>
                <c:pt idx="1572">
                  <c:v>0</c:v>
                </c:pt>
                <c:pt idx="1573">
                  <c:v>0</c:v>
                </c:pt>
                <c:pt idx="1574">
                  <c:v>0</c:v>
                </c:pt>
                <c:pt idx="1575">
                  <c:v>0</c:v>
                </c:pt>
                <c:pt idx="1576">
                  <c:v>0</c:v>
                </c:pt>
                <c:pt idx="1577">
                  <c:v>0</c:v>
                </c:pt>
                <c:pt idx="1578">
                  <c:v>0</c:v>
                </c:pt>
                <c:pt idx="1579">
                  <c:v>0</c:v>
                </c:pt>
                <c:pt idx="1580">
                  <c:v>0</c:v>
                </c:pt>
                <c:pt idx="1581">
                  <c:v>0</c:v>
                </c:pt>
                <c:pt idx="1582">
                  <c:v>0</c:v>
                </c:pt>
                <c:pt idx="1583">
                  <c:v>0</c:v>
                </c:pt>
                <c:pt idx="1584">
                  <c:v>0</c:v>
                </c:pt>
                <c:pt idx="1585">
                  <c:v>0</c:v>
                </c:pt>
                <c:pt idx="1586">
                  <c:v>0</c:v>
                </c:pt>
                <c:pt idx="1587">
                  <c:v>0</c:v>
                </c:pt>
                <c:pt idx="1588">
                  <c:v>0</c:v>
                </c:pt>
                <c:pt idx="1589">
                  <c:v>0</c:v>
                </c:pt>
                <c:pt idx="1590">
                  <c:v>0</c:v>
                </c:pt>
                <c:pt idx="1591">
                  <c:v>0</c:v>
                </c:pt>
                <c:pt idx="1592">
                  <c:v>0</c:v>
                </c:pt>
                <c:pt idx="1593">
                  <c:v>0</c:v>
                </c:pt>
                <c:pt idx="1594">
                  <c:v>0</c:v>
                </c:pt>
                <c:pt idx="1595">
                  <c:v>0</c:v>
                </c:pt>
                <c:pt idx="1596">
                  <c:v>0</c:v>
                </c:pt>
                <c:pt idx="1597">
                  <c:v>0</c:v>
                </c:pt>
                <c:pt idx="1598">
                  <c:v>0</c:v>
                </c:pt>
                <c:pt idx="1599">
                  <c:v>0</c:v>
                </c:pt>
                <c:pt idx="1600">
                  <c:v>0</c:v>
                </c:pt>
                <c:pt idx="1601">
                  <c:v>0</c:v>
                </c:pt>
                <c:pt idx="1602">
                  <c:v>0</c:v>
                </c:pt>
                <c:pt idx="1603">
                  <c:v>0</c:v>
                </c:pt>
                <c:pt idx="1604">
                  <c:v>0</c:v>
                </c:pt>
                <c:pt idx="1605">
                  <c:v>0</c:v>
                </c:pt>
                <c:pt idx="1606">
                  <c:v>0</c:v>
                </c:pt>
                <c:pt idx="1607">
                  <c:v>0</c:v>
                </c:pt>
                <c:pt idx="1608">
                  <c:v>0</c:v>
                </c:pt>
                <c:pt idx="1609">
                  <c:v>0</c:v>
                </c:pt>
                <c:pt idx="1610">
                  <c:v>0</c:v>
                </c:pt>
                <c:pt idx="1611">
                  <c:v>0</c:v>
                </c:pt>
                <c:pt idx="1612">
                  <c:v>0</c:v>
                </c:pt>
                <c:pt idx="1613">
                  <c:v>0</c:v>
                </c:pt>
                <c:pt idx="1614">
                  <c:v>0</c:v>
                </c:pt>
                <c:pt idx="1615">
                  <c:v>0</c:v>
                </c:pt>
                <c:pt idx="1616">
                  <c:v>0</c:v>
                </c:pt>
                <c:pt idx="1617">
                  <c:v>0</c:v>
                </c:pt>
                <c:pt idx="1618">
                  <c:v>0</c:v>
                </c:pt>
                <c:pt idx="1619">
                  <c:v>0</c:v>
                </c:pt>
                <c:pt idx="1620">
                  <c:v>0</c:v>
                </c:pt>
                <c:pt idx="1621">
                  <c:v>0</c:v>
                </c:pt>
                <c:pt idx="1622">
                  <c:v>0</c:v>
                </c:pt>
                <c:pt idx="1623">
                  <c:v>0</c:v>
                </c:pt>
                <c:pt idx="1624">
                  <c:v>0</c:v>
                </c:pt>
                <c:pt idx="1625">
                  <c:v>0</c:v>
                </c:pt>
                <c:pt idx="1626">
                  <c:v>0</c:v>
                </c:pt>
                <c:pt idx="1627">
                  <c:v>0</c:v>
                </c:pt>
                <c:pt idx="1628">
                  <c:v>0</c:v>
                </c:pt>
                <c:pt idx="1629">
                  <c:v>0</c:v>
                </c:pt>
                <c:pt idx="1630">
                  <c:v>0</c:v>
                </c:pt>
                <c:pt idx="1631">
                  <c:v>0</c:v>
                </c:pt>
                <c:pt idx="1632">
                  <c:v>0</c:v>
                </c:pt>
                <c:pt idx="1633">
                  <c:v>0</c:v>
                </c:pt>
                <c:pt idx="1634">
                  <c:v>0</c:v>
                </c:pt>
                <c:pt idx="1635">
                  <c:v>0</c:v>
                </c:pt>
                <c:pt idx="1636">
                  <c:v>0</c:v>
                </c:pt>
                <c:pt idx="1637">
                  <c:v>0</c:v>
                </c:pt>
                <c:pt idx="1638">
                  <c:v>0</c:v>
                </c:pt>
                <c:pt idx="1639">
                  <c:v>0</c:v>
                </c:pt>
                <c:pt idx="1640">
                  <c:v>0</c:v>
                </c:pt>
                <c:pt idx="1641">
                  <c:v>0</c:v>
                </c:pt>
                <c:pt idx="1642">
                  <c:v>0</c:v>
                </c:pt>
                <c:pt idx="1643">
                  <c:v>0</c:v>
                </c:pt>
                <c:pt idx="1644">
                  <c:v>0</c:v>
                </c:pt>
                <c:pt idx="1645">
                  <c:v>0</c:v>
                </c:pt>
                <c:pt idx="1646">
                  <c:v>0</c:v>
                </c:pt>
                <c:pt idx="1647">
                  <c:v>0</c:v>
                </c:pt>
                <c:pt idx="1648">
                  <c:v>0</c:v>
                </c:pt>
                <c:pt idx="1649">
                  <c:v>0</c:v>
                </c:pt>
                <c:pt idx="1650">
                  <c:v>0</c:v>
                </c:pt>
                <c:pt idx="1651">
                  <c:v>0</c:v>
                </c:pt>
                <c:pt idx="1652">
                  <c:v>0</c:v>
                </c:pt>
                <c:pt idx="1653">
                  <c:v>0</c:v>
                </c:pt>
                <c:pt idx="1654">
                  <c:v>0</c:v>
                </c:pt>
                <c:pt idx="1655">
                  <c:v>0</c:v>
                </c:pt>
                <c:pt idx="1656">
                  <c:v>0</c:v>
                </c:pt>
                <c:pt idx="1657">
                  <c:v>0</c:v>
                </c:pt>
                <c:pt idx="1658">
                  <c:v>0</c:v>
                </c:pt>
                <c:pt idx="1659">
                  <c:v>0</c:v>
                </c:pt>
                <c:pt idx="1660">
                  <c:v>0</c:v>
                </c:pt>
                <c:pt idx="1661">
                  <c:v>0</c:v>
                </c:pt>
                <c:pt idx="1662">
                  <c:v>0</c:v>
                </c:pt>
                <c:pt idx="1663">
                  <c:v>0</c:v>
                </c:pt>
                <c:pt idx="1664">
                  <c:v>0</c:v>
                </c:pt>
                <c:pt idx="1665">
                  <c:v>0</c:v>
                </c:pt>
                <c:pt idx="1666">
                  <c:v>0</c:v>
                </c:pt>
                <c:pt idx="1667">
                  <c:v>0</c:v>
                </c:pt>
                <c:pt idx="1668">
                  <c:v>0</c:v>
                </c:pt>
                <c:pt idx="1669">
                  <c:v>0</c:v>
                </c:pt>
                <c:pt idx="1670">
                  <c:v>0</c:v>
                </c:pt>
                <c:pt idx="1671">
                  <c:v>0</c:v>
                </c:pt>
                <c:pt idx="1672">
                  <c:v>0</c:v>
                </c:pt>
                <c:pt idx="1673">
                  <c:v>0</c:v>
                </c:pt>
                <c:pt idx="1674">
                  <c:v>0</c:v>
                </c:pt>
                <c:pt idx="1675">
                  <c:v>0</c:v>
                </c:pt>
                <c:pt idx="1676">
                  <c:v>0</c:v>
                </c:pt>
                <c:pt idx="1677">
                  <c:v>0</c:v>
                </c:pt>
                <c:pt idx="1678">
                  <c:v>0</c:v>
                </c:pt>
                <c:pt idx="1679">
                  <c:v>0</c:v>
                </c:pt>
                <c:pt idx="1680">
                  <c:v>0</c:v>
                </c:pt>
                <c:pt idx="1681">
                  <c:v>0</c:v>
                </c:pt>
                <c:pt idx="1682">
                  <c:v>0</c:v>
                </c:pt>
                <c:pt idx="1683">
                  <c:v>0</c:v>
                </c:pt>
                <c:pt idx="1684">
                  <c:v>0</c:v>
                </c:pt>
                <c:pt idx="1685">
                  <c:v>0</c:v>
                </c:pt>
                <c:pt idx="1686">
                  <c:v>0</c:v>
                </c:pt>
                <c:pt idx="1687">
                  <c:v>0</c:v>
                </c:pt>
                <c:pt idx="1688">
                  <c:v>0</c:v>
                </c:pt>
                <c:pt idx="1689">
                  <c:v>0</c:v>
                </c:pt>
                <c:pt idx="1690">
                  <c:v>0</c:v>
                </c:pt>
                <c:pt idx="1691">
                  <c:v>0</c:v>
                </c:pt>
                <c:pt idx="1692">
                  <c:v>0</c:v>
                </c:pt>
                <c:pt idx="1693">
                  <c:v>0</c:v>
                </c:pt>
                <c:pt idx="1694">
                  <c:v>0</c:v>
                </c:pt>
                <c:pt idx="1695">
                  <c:v>0</c:v>
                </c:pt>
                <c:pt idx="1696">
                  <c:v>0</c:v>
                </c:pt>
                <c:pt idx="1697">
                  <c:v>0</c:v>
                </c:pt>
                <c:pt idx="1698">
                  <c:v>0</c:v>
                </c:pt>
                <c:pt idx="1699">
                  <c:v>0</c:v>
                </c:pt>
                <c:pt idx="1700">
                  <c:v>0</c:v>
                </c:pt>
                <c:pt idx="1701">
                  <c:v>0</c:v>
                </c:pt>
                <c:pt idx="1702">
                  <c:v>0</c:v>
                </c:pt>
                <c:pt idx="1703">
                  <c:v>0</c:v>
                </c:pt>
                <c:pt idx="1704">
                  <c:v>0</c:v>
                </c:pt>
                <c:pt idx="1705">
                  <c:v>0</c:v>
                </c:pt>
                <c:pt idx="1706">
                  <c:v>0</c:v>
                </c:pt>
                <c:pt idx="1707">
                  <c:v>0</c:v>
                </c:pt>
                <c:pt idx="1708">
                  <c:v>0</c:v>
                </c:pt>
                <c:pt idx="1709">
                  <c:v>0</c:v>
                </c:pt>
                <c:pt idx="1710">
                  <c:v>0</c:v>
                </c:pt>
                <c:pt idx="1711">
                  <c:v>0</c:v>
                </c:pt>
                <c:pt idx="1712">
                  <c:v>0</c:v>
                </c:pt>
                <c:pt idx="1713">
                  <c:v>0</c:v>
                </c:pt>
                <c:pt idx="1714">
                  <c:v>0</c:v>
                </c:pt>
                <c:pt idx="1715">
                  <c:v>0</c:v>
                </c:pt>
                <c:pt idx="1716">
                  <c:v>0</c:v>
                </c:pt>
                <c:pt idx="1717">
                  <c:v>0</c:v>
                </c:pt>
                <c:pt idx="1718">
                  <c:v>0</c:v>
                </c:pt>
                <c:pt idx="1719">
                  <c:v>0</c:v>
                </c:pt>
                <c:pt idx="1720">
                  <c:v>0</c:v>
                </c:pt>
                <c:pt idx="1721">
                  <c:v>0</c:v>
                </c:pt>
                <c:pt idx="1722">
                  <c:v>0</c:v>
                </c:pt>
                <c:pt idx="1723">
                  <c:v>0</c:v>
                </c:pt>
                <c:pt idx="1724">
                  <c:v>0</c:v>
                </c:pt>
                <c:pt idx="1725">
                  <c:v>0</c:v>
                </c:pt>
                <c:pt idx="1726">
                  <c:v>0</c:v>
                </c:pt>
                <c:pt idx="1727">
                  <c:v>0</c:v>
                </c:pt>
                <c:pt idx="1728">
                  <c:v>0</c:v>
                </c:pt>
                <c:pt idx="1729">
                  <c:v>0</c:v>
                </c:pt>
                <c:pt idx="1730">
                  <c:v>0</c:v>
                </c:pt>
                <c:pt idx="1731">
                  <c:v>0</c:v>
                </c:pt>
                <c:pt idx="1732">
                  <c:v>0</c:v>
                </c:pt>
                <c:pt idx="1733">
                  <c:v>0</c:v>
                </c:pt>
                <c:pt idx="1734">
                  <c:v>0</c:v>
                </c:pt>
                <c:pt idx="1735">
                  <c:v>0</c:v>
                </c:pt>
                <c:pt idx="1736">
                  <c:v>0</c:v>
                </c:pt>
                <c:pt idx="1737">
                  <c:v>0</c:v>
                </c:pt>
                <c:pt idx="1738">
                  <c:v>0</c:v>
                </c:pt>
                <c:pt idx="1739">
                  <c:v>0</c:v>
                </c:pt>
                <c:pt idx="1740">
                  <c:v>0</c:v>
                </c:pt>
                <c:pt idx="1741">
                  <c:v>0</c:v>
                </c:pt>
                <c:pt idx="1742">
                  <c:v>0</c:v>
                </c:pt>
                <c:pt idx="1743">
                  <c:v>0</c:v>
                </c:pt>
                <c:pt idx="1744">
                  <c:v>0</c:v>
                </c:pt>
                <c:pt idx="1745">
                  <c:v>0</c:v>
                </c:pt>
                <c:pt idx="1746">
                  <c:v>0</c:v>
                </c:pt>
                <c:pt idx="1747">
                  <c:v>0</c:v>
                </c:pt>
                <c:pt idx="1748">
                  <c:v>0</c:v>
                </c:pt>
                <c:pt idx="1749">
                  <c:v>0</c:v>
                </c:pt>
                <c:pt idx="1750">
                  <c:v>0</c:v>
                </c:pt>
                <c:pt idx="1751">
                  <c:v>0</c:v>
                </c:pt>
                <c:pt idx="1752">
                  <c:v>0</c:v>
                </c:pt>
                <c:pt idx="1753">
                  <c:v>0</c:v>
                </c:pt>
                <c:pt idx="1754">
                  <c:v>0</c:v>
                </c:pt>
                <c:pt idx="1755">
                  <c:v>0</c:v>
                </c:pt>
                <c:pt idx="1756">
                  <c:v>0</c:v>
                </c:pt>
                <c:pt idx="1757">
                  <c:v>0</c:v>
                </c:pt>
                <c:pt idx="1758">
                  <c:v>0</c:v>
                </c:pt>
                <c:pt idx="1759">
                  <c:v>0</c:v>
                </c:pt>
                <c:pt idx="1760">
                  <c:v>0</c:v>
                </c:pt>
                <c:pt idx="1761">
                  <c:v>0</c:v>
                </c:pt>
                <c:pt idx="1762">
                  <c:v>0</c:v>
                </c:pt>
                <c:pt idx="1763">
                  <c:v>0</c:v>
                </c:pt>
                <c:pt idx="1764">
                  <c:v>0</c:v>
                </c:pt>
                <c:pt idx="1765">
                  <c:v>0</c:v>
                </c:pt>
                <c:pt idx="1766">
                  <c:v>0</c:v>
                </c:pt>
                <c:pt idx="1767">
                  <c:v>0</c:v>
                </c:pt>
                <c:pt idx="1768">
                  <c:v>0</c:v>
                </c:pt>
                <c:pt idx="1769">
                  <c:v>0</c:v>
                </c:pt>
                <c:pt idx="1770">
                  <c:v>0</c:v>
                </c:pt>
                <c:pt idx="1771">
                  <c:v>0</c:v>
                </c:pt>
                <c:pt idx="1772">
                  <c:v>0</c:v>
                </c:pt>
                <c:pt idx="1773">
                  <c:v>0</c:v>
                </c:pt>
                <c:pt idx="1774">
                  <c:v>0</c:v>
                </c:pt>
                <c:pt idx="1775">
                  <c:v>0</c:v>
                </c:pt>
                <c:pt idx="1776">
                  <c:v>0</c:v>
                </c:pt>
                <c:pt idx="1777">
                  <c:v>0</c:v>
                </c:pt>
                <c:pt idx="1778">
                  <c:v>0</c:v>
                </c:pt>
                <c:pt idx="1779">
                  <c:v>0</c:v>
                </c:pt>
                <c:pt idx="1780">
                  <c:v>0</c:v>
                </c:pt>
                <c:pt idx="1781">
                  <c:v>0</c:v>
                </c:pt>
                <c:pt idx="1782">
                  <c:v>0</c:v>
                </c:pt>
                <c:pt idx="1783">
                  <c:v>0</c:v>
                </c:pt>
                <c:pt idx="1784">
                  <c:v>0</c:v>
                </c:pt>
                <c:pt idx="1785">
                  <c:v>0</c:v>
                </c:pt>
                <c:pt idx="1786">
                  <c:v>6</c:v>
                </c:pt>
                <c:pt idx="1787">
                  <c:v>15</c:v>
                </c:pt>
                <c:pt idx="1788">
                  <c:v>22.5</c:v>
                </c:pt>
                <c:pt idx="1789">
                  <c:v>30</c:v>
                </c:pt>
                <c:pt idx="1790">
                  <c:v>37.5</c:v>
                </c:pt>
                <c:pt idx="1791">
                  <c:v>45</c:v>
                </c:pt>
                <c:pt idx="1792">
                  <c:v>54</c:v>
                </c:pt>
                <c:pt idx="1793">
                  <c:v>60</c:v>
                </c:pt>
                <c:pt idx="1794">
                  <c:v>69</c:v>
                </c:pt>
                <c:pt idx="1795">
                  <c:v>76.5</c:v>
                </c:pt>
                <c:pt idx="1796">
                  <c:v>78</c:v>
                </c:pt>
                <c:pt idx="1797">
                  <c:v>78</c:v>
                </c:pt>
                <c:pt idx="1798">
                  <c:v>78</c:v>
                </c:pt>
                <c:pt idx="1799">
                  <c:v>78</c:v>
                </c:pt>
                <c:pt idx="1800">
                  <c:v>79.5</c:v>
                </c:pt>
                <c:pt idx="1801">
                  <c:v>78</c:v>
                </c:pt>
                <c:pt idx="1802">
                  <c:v>78</c:v>
                </c:pt>
                <c:pt idx="1803">
                  <c:v>79.5</c:v>
                </c:pt>
                <c:pt idx="1804">
                  <c:v>78</c:v>
                </c:pt>
                <c:pt idx="1805">
                  <c:v>78</c:v>
                </c:pt>
                <c:pt idx="1806">
                  <c:v>78</c:v>
                </c:pt>
                <c:pt idx="1807">
                  <c:v>78</c:v>
                </c:pt>
                <c:pt idx="1808">
                  <c:v>78</c:v>
                </c:pt>
                <c:pt idx="1809">
                  <c:v>78</c:v>
                </c:pt>
                <c:pt idx="1810">
                  <c:v>76.5</c:v>
                </c:pt>
                <c:pt idx="1811">
                  <c:v>78</c:v>
                </c:pt>
                <c:pt idx="1812">
                  <c:v>78</c:v>
                </c:pt>
                <c:pt idx="1813">
                  <c:v>78</c:v>
                </c:pt>
                <c:pt idx="1814">
                  <c:v>78</c:v>
                </c:pt>
                <c:pt idx="1815">
                  <c:v>78</c:v>
                </c:pt>
                <c:pt idx="1816">
                  <c:v>78</c:v>
                </c:pt>
                <c:pt idx="1817">
                  <c:v>78</c:v>
                </c:pt>
                <c:pt idx="1818">
                  <c:v>78</c:v>
                </c:pt>
                <c:pt idx="1819">
                  <c:v>78</c:v>
                </c:pt>
                <c:pt idx="1820">
                  <c:v>78</c:v>
                </c:pt>
                <c:pt idx="1821">
                  <c:v>78</c:v>
                </c:pt>
                <c:pt idx="1822">
                  <c:v>78</c:v>
                </c:pt>
                <c:pt idx="1823">
                  <c:v>78</c:v>
                </c:pt>
                <c:pt idx="1824">
                  <c:v>78</c:v>
                </c:pt>
                <c:pt idx="1825">
                  <c:v>78</c:v>
                </c:pt>
                <c:pt idx="1826">
                  <c:v>78</c:v>
                </c:pt>
                <c:pt idx="1827">
                  <c:v>76.5</c:v>
                </c:pt>
                <c:pt idx="1828">
                  <c:v>76.5</c:v>
                </c:pt>
                <c:pt idx="1829">
                  <c:v>78</c:v>
                </c:pt>
                <c:pt idx="1830">
                  <c:v>78</c:v>
                </c:pt>
                <c:pt idx="1831">
                  <c:v>78</c:v>
                </c:pt>
                <c:pt idx="1832">
                  <c:v>76.5</c:v>
                </c:pt>
                <c:pt idx="1833">
                  <c:v>76.5</c:v>
                </c:pt>
                <c:pt idx="1834">
                  <c:v>78</c:v>
                </c:pt>
                <c:pt idx="1835">
                  <c:v>78</c:v>
                </c:pt>
                <c:pt idx="1836">
                  <c:v>78</c:v>
                </c:pt>
                <c:pt idx="1837">
                  <c:v>78</c:v>
                </c:pt>
                <c:pt idx="1838">
                  <c:v>78</c:v>
                </c:pt>
                <c:pt idx="1839">
                  <c:v>76.5</c:v>
                </c:pt>
                <c:pt idx="1840">
                  <c:v>76.5</c:v>
                </c:pt>
                <c:pt idx="1841">
                  <c:v>76.5</c:v>
                </c:pt>
                <c:pt idx="1842">
                  <c:v>78</c:v>
                </c:pt>
                <c:pt idx="1843">
                  <c:v>78</c:v>
                </c:pt>
                <c:pt idx="1844">
                  <c:v>76.5</c:v>
                </c:pt>
                <c:pt idx="1845">
                  <c:v>76.5</c:v>
                </c:pt>
                <c:pt idx="1846">
                  <c:v>76.5</c:v>
                </c:pt>
                <c:pt idx="1847">
                  <c:v>76.5</c:v>
                </c:pt>
                <c:pt idx="1848">
                  <c:v>78</c:v>
                </c:pt>
                <c:pt idx="1849">
                  <c:v>76.5</c:v>
                </c:pt>
                <c:pt idx="1850">
                  <c:v>78</c:v>
                </c:pt>
                <c:pt idx="1851">
                  <c:v>78</c:v>
                </c:pt>
                <c:pt idx="1852">
                  <c:v>76.5</c:v>
                </c:pt>
                <c:pt idx="1853">
                  <c:v>76.5</c:v>
                </c:pt>
                <c:pt idx="1854">
                  <c:v>76.5</c:v>
                </c:pt>
                <c:pt idx="1855">
                  <c:v>78</c:v>
                </c:pt>
                <c:pt idx="1856">
                  <c:v>78</c:v>
                </c:pt>
                <c:pt idx="1857">
                  <c:v>78</c:v>
                </c:pt>
                <c:pt idx="1858">
                  <c:v>76.5</c:v>
                </c:pt>
                <c:pt idx="1859">
                  <c:v>78</c:v>
                </c:pt>
                <c:pt idx="1860">
                  <c:v>76.5</c:v>
                </c:pt>
                <c:pt idx="1861">
                  <c:v>76.5</c:v>
                </c:pt>
                <c:pt idx="1862">
                  <c:v>78</c:v>
                </c:pt>
                <c:pt idx="1863">
                  <c:v>76.5</c:v>
                </c:pt>
                <c:pt idx="1864">
                  <c:v>78</c:v>
                </c:pt>
                <c:pt idx="1865">
                  <c:v>76.5</c:v>
                </c:pt>
                <c:pt idx="1866">
                  <c:v>76.5</c:v>
                </c:pt>
                <c:pt idx="1867">
                  <c:v>76.5</c:v>
                </c:pt>
                <c:pt idx="1868">
                  <c:v>76.5</c:v>
                </c:pt>
                <c:pt idx="1869">
                  <c:v>76.5</c:v>
                </c:pt>
                <c:pt idx="1870">
                  <c:v>76.5</c:v>
                </c:pt>
                <c:pt idx="1871">
                  <c:v>78</c:v>
                </c:pt>
                <c:pt idx="1872">
                  <c:v>75</c:v>
                </c:pt>
                <c:pt idx="1873">
                  <c:v>78</c:v>
                </c:pt>
                <c:pt idx="1874">
                  <c:v>76.5</c:v>
                </c:pt>
                <c:pt idx="1875">
                  <c:v>76.5</c:v>
                </c:pt>
                <c:pt idx="1876">
                  <c:v>78</c:v>
                </c:pt>
                <c:pt idx="1877">
                  <c:v>76.5</c:v>
                </c:pt>
                <c:pt idx="1878">
                  <c:v>78</c:v>
                </c:pt>
                <c:pt idx="1879">
                  <c:v>78</c:v>
                </c:pt>
                <c:pt idx="1880">
                  <c:v>78</c:v>
                </c:pt>
                <c:pt idx="1881">
                  <c:v>76.5</c:v>
                </c:pt>
                <c:pt idx="1882">
                  <c:v>78</c:v>
                </c:pt>
                <c:pt idx="1883">
                  <c:v>76.5</c:v>
                </c:pt>
                <c:pt idx="1884">
                  <c:v>76.5</c:v>
                </c:pt>
                <c:pt idx="1885">
                  <c:v>76.5</c:v>
                </c:pt>
                <c:pt idx="1886">
                  <c:v>75</c:v>
                </c:pt>
                <c:pt idx="1887">
                  <c:v>78</c:v>
                </c:pt>
                <c:pt idx="1888">
                  <c:v>75</c:v>
                </c:pt>
                <c:pt idx="1889">
                  <c:v>76.5</c:v>
                </c:pt>
                <c:pt idx="1890">
                  <c:v>76.5</c:v>
                </c:pt>
                <c:pt idx="1891">
                  <c:v>76.5</c:v>
                </c:pt>
                <c:pt idx="1892">
                  <c:v>76.5</c:v>
                </c:pt>
                <c:pt idx="1893">
                  <c:v>76.5</c:v>
                </c:pt>
                <c:pt idx="1894">
                  <c:v>76.5</c:v>
                </c:pt>
                <c:pt idx="1895">
                  <c:v>76.5</c:v>
                </c:pt>
                <c:pt idx="1896">
                  <c:v>76.5</c:v>
                </c:pt>
                <c:pt idx="1897">
                  <c:v>75</c:v>
                </c:pt>
                <c:pt idx="1898">
                  <c:v>78</c:v>
                </c:pt>
                <c:pt idx="1899">
                  <c:v>75</c:v>
                </c:pt>
                <c:pt idx="1900">
                  <c:v>75</c:v>
                </c:pt>
                <c:pt idx="1901">
                  <c:v>76.5</c:v>
                </c:pt>
                <c:pt idx="1902">
                  <c:v>76.5</c:v>
                </c:pt>
                <c:pt idx="1903">
                  <c:v>76.5</c:v>
                </c:pt>
                <c:pt idx="1904">
                  <c:v>76.5</c:v>
                </c:pt>
                <c:pt idx="1905">
                  <c:v>76.5</c:v>
                </c:pt>
                <c:pt idx="1906">
                  <c:v>76.5</c:v>
                </c:pt>
                <c:pt idx="1907">
                  <c:v>76.5</c:v>
                </c:pt>
                <c:pt idx="1908">
                  <c:v>75</c:v>
                </c:pt>
                <c:pt idx="1909">
                  <c:v>78</c:v>
                </c:pt>
                <c:pt idx="1910">
                  <c:v>76.5</c:v>
                </c:pt>
                <c:pt idx="1911">
                  <c:v>76.5</c:v>
                </c:pt>
                <c:pt idx="1912">
                  <c:v>76.5</c:v>
                </c:pt>
                <c:pt idx="1913">
                  <c:v>76.5</c:v>
                </c:pt>
                <c:pt idx="1914">
                  <c:v>76.5</c:v>
                </c:pt>
                <c:pt idx="1915">
                  <c:v>76.5</c:v>
                </c:pt>
                <c:pt idx="1916">
                  <c:v>76.5</c:v>
                </c:pt>
                <c:pt idx="1917">
                  <c:v>76.5</c:v>
                </c:pt>
                <c:pt idx="1918">
                  <c:v>76.5</c:v>
                </c:pt>
                <c:pt idx="1919">
                  <c:v>75</c:v>
                </c:pt>
                <c:pt idx="1920">
                  <c:v>78</c:v>
                </c:pt>
                <c:pt idx="1921">
                  <c:v>75</c:v>
                </c:pt>
                <c:pt idx="1922">
                  <c:v>75</c:v>
                </c:pt>
                <c:pt idx="1923">
                  <c:v>75</c:v>
                </c:pt>
                <c:pt idx="1924">
                  <c:v>75</c:v>
                </c:pt>
                <c:pt idx="1925">
                  <c:v>75</c:v>
                </c:pt>
                <c:pt idx="1926">
                  <c:v>76.5</c:v>
                </c:pt>
                <c:pt idx="1927">
                  <c:v>75</c:v>
                </c:pt>
                <c:pt idx="1928">
                  <c:v>76.5</c:v>
                </c:pt>
                <c:pt idx="1929">
                  <c:v>76.5</c:v>
                </c:pt>
                <c:pt idx="1930">
                  <c:v>75</c:v>
                </c:pt>
                <c:pt idx="1931">
                  <c:v>76.5</c:v>
                </c:pt>
                <c:pt idx="1932">
                  <c:v>76.5</c:v>
                </c:pt>
                <c:pt idx="1933">
                  <c:v>76.5</c:v>
                </c:pt>
                <c:pt idx="1934">
                  <c:v>76.5</c:v>
                </c:pt>
                <c:pt idx="1935">
                  <c:v>76.5</c:v>
                </c:pt>
                <c:pt idx="1936">
                  <c:v>75</c:v>
                </c:pt>
                <c:pt idx="1937">
                  <c:v>78</c:v>
                </c:pt>
                <c:pt idx="1938">
                  <c:v>75</c:v>
                </c:pt>
                <c:pt idx="1939">
                  <c:v>76.5</c:v>
                </c:pt>
                <c:pt idx="1940">
                  <c:v>75</c:v>
                </c:pt>
                <c:pt idx="1941">
                  <c:v>76.5</c:v>
                </c:pt>
                <c:pt idx="1942">
                  <c:v>76.5</c:v>
                </c:pt>
                <c:pt idx="1943">
                  <c:v>76.5</c:v>
                </c:pt>
                <c:pt idx="1944">
                  <c:v>76.5</c:v>
                </c:pt>
                <c:pt idx="1945">
                  <c:v>76.5</c:v>
                </c:pt>
                <c:pt idx="1946">
                  <c:v>76.5</c:v>
                </c:pt>
                <c:pt idx="1947">
                  <c:v>75</c:v>
                </c:pt>
                <c:pt idx="1948">
                  <c:v>76.5</c:v>
                </c:pt>
                <c:pt idx="1949">
                  <c:v>75</c:v>
                </c:pt>
                <c:pt idx="1950">
                  <c:v>78</c:v>
                </c:pt>
                <c:pt idx="1951">
                  <c:v>75</c:v>
                </c:pt>
                <c:pt idx="1952">
                  <c:v>76.5</c:v>
                </c:pt>
                <c:pt idx="1953">
                  <c:v>76.5</c:v>
                </c:pt>
                <c:pt idx="1954">
                  <c:v>76.5</c:v>
                </c:pt>
                <c:pt idx="1955">
                  <c:v>76.5</c:v>
                </c:pt>
                <c:pt idx="1956">
                  <c:v>76.5</c:v>
                </c:pt>
                <c:pt idx="1957">
                  <c:v>76.5</c:v>
                </c:pt>
                <c:pt idx="1958">
                  <c:v>76.5</c:v>
                </c:pt>
                <c:pt idx="1959">
                  <c:v>76.5</c:v>
                </c:pt>
                <c:pt idx="1960">
                  <c:v>75</c:v>
                </c:pt>
                <c:pt idx="1961">
                  <c:v>78</c:v>
                </c:pt>
                <c:pt idx="1962">
                  <c:v>75</c:v>
                </c:pt>
                <c:pt idx="1963">
                  <c:v>75</c:v>
                </c:pt>
                <c:pt idx="1964">
                  <c:v>75</c:v>
                </c:pt>
                <c:pt idx="1965">
                  <c:v>76.5</c:v>
                </c:pt>
                <c:pt idx="1966">
                  <c:v>76.5</c:v>
                </c:pt>
                <c:pt idx="1967">
                  <c:v>76.5</c:v>
                </c:pt>
                <c:pt idx="1968">
                  <c:v>75</c:v>
                </c:pt>
                <c:pt idx="1969">
                  <c:v>76.5</c:v>
                </c:pt>
                <c:pt idx="1970">
                  <c:v>76.5</c:v>
                </c:pt>
                <c:pt idx="1971">
                  <c:v>75</c:v>
                </c:pt>
                <c:pt idx="1972">
                  <c:v>76.5</c:v>
                </c:pt>
                <c:pt idx="1973">
                  <c:v>76.5</c:v>
                </c:pt>
                <c:pt idx="1974">
                  <c:v>76.5</c:v>
                </c:pt>
                <c:pt idx="1975">
                  <c:v>75</c:v>
                </c:pt>
                <c:pt idx="1976">
                  <c:v>75</c:v>
                </c:pt>
                <c:pt idx="1977">
                  <c:v>75</c:v>
                </c:pt>
                <c:pt idx="1978">
                  <c:v>76.5</c:v>
                </c:pt>
                <c:pt idx="1979">
                  <c:v>75</c:v>
                </c:pt>
                <c:pt idx="1980">
                  <c:v>75</c:v>
                </c:pt>
                <c:pt idx="1981">
                  <c:v>75</c:v>
                </c:pt>
                <c:pt idx="1982">
                  <c:v>75</c:v>
                </c:pt>
                <c:pt idx="1983">
                  <c:v>75</c:v>
                </c:pt>
                <c:pt idx="1984">
                  <c:v>75</c:v>
                </c:pt>
                <c:pt idx="1985">
                  <c:v>75</c:v>
                </c:pt>
                <c:pt idx="1986">
                  <c:v>76.5</c:v>
                </c:pt>
                <c:pt idx="1987">
                  <c:v>75</c:v>
                </c:pt>
                <c:pt idx="1988">
                  <c:v>76.5</c:v>
                </c:pt>
                <c:pt idx="1989">
                  <c:v>75</c:v>
                </c:pt>
                <c:pt idx="1990">
                  <c:v>75</c:v>
                </c:pt>
                <c:pt idx="1991">
                  <c:v>75</c:v>
                </c:pt>
                <c:pt idx="1992">
                  <c:v>76.5</c:v>
                </c:pt>
                <c:pt idx="1993">
                  <c:v>76.5</c:v>
                </c:pt>
                <c:pt idx="1994">
                  <c:v>76.5</c:v>
                </c:pt>
                <c:pt idx="1995">
                  <c:v>75</c:v>
                </c:pt>
                <c:pt idx="1996">
                  <c:v>75</c:v>
                </c:pt>
                <c:pt idx="1997">
                  <c:v>75</c:v>
                </c:pt>
                <c:pt idx="1998">
                  <c:v>75</c:v>
                </c:pt>
                <c:pt idx="1999">
                  <c:v>76.5</c:v>
                </c:pt>
                <c:pt idx="2000">
                  <c:v>76.5</c:v>
                </c:pt>
                <c:pt idx="2001">
                  <c:v>76.5</c:v>
                </c:pt>
                <c:pt idx="2002">
                  <c:v>75</c:v>
                </c:pt>
                <c:pt idx="2003">
                  <c:v>73.5</c:v>
                </c:pt>
                <c:pt idx="2004">
                  <c:v>75</c:v>
                </c:pt>
                <c:pt idx="2005">
                  <c:v>76.5</c:v>
                </c:pt>
                <c:pt idx="2006">
                  <c:v>75</c:v>
                </c:pt>
                <c:pt idx="2007">
                  <c:v>76.5</c:v>
                </c:pt>
                <c:pt idx="2008">
                  <c:v>75</c:v>
                </c:pt>
                <c:pt idx="2009">
                  <c:v>75</c:v>
                </c:pt>
                <c:pt idx="2010">
                  <c:v>75</c:v>
                </c:pt>
                <c:pt idx="2011">
                  <c:v>75</c:v>
                </c:pt>
                <c:pt idx="2012">
                  <c:v>75</c:v>
                </c:pt>
                <c:pt idx="2013">
                  <c:v>76.5</c:v>
                </c:pt>
                <c:pt idx="2014">
                  <c:v>75</c:v>
                </c:pt>
                <c:pt idx="2015">
                  <c:v>75</c:v>
                </c:pt>
                <c:pt idx="2016">
                  <c:v>75</c:v>
                </c:pt>
                <c:pt idx="2017">
                  <c:v>75</c:v>
                </c:pt>
                <c:pt idx="2018">
                  <c:v>75</c:v>
                </c:pt>
                <c:pt idx="2019">
                  <c:v>75</c:v>
                </c:pt>
                <c:pt idx="2020">
                  <c:v>75</c:v>
                </c:pt>
                <c:pt idx="2021">
                  <c:v>76.5</c:v>
                </c:pt>
                <c:pt idx="2022">
                  <c:v>75</c:v>
                </c:pt>
                <c:pt idx="2023">
                  <c:v>76.5</c:v>
                </c:pt>
                <c:pt idx="2024">
                  <c:v>75</c:v>
                </c:pt>
                <c:pt idx="2025">
                  <c:v>76.5</c:v>
                </c:pt>
                <c:pt idx="2026">
                  <c:v>76.5</c:v>
                </c:pt>
                <c:pt idx="2027">
                  <c:v>76.5</c:v>
                </c:pt>
                <c:pt idx="2028">
                  <c:v>76.5</c:v>
                </c:pt>
                <c:pt idx="2029">
                  <c:v>76.5</c:v>
                </c:pt>
                <c:pt idx="2030">
                  <c:v>76.5</c:v>
                </c:pt>
                <c:pt idx="2031">
                  <c:v>75</c:v>
                </c:pt>
                <c:pt idx="2032">
                  <c:v>78</c:v>
                </c:pt>
                <c:pt idx="2033">
                  <c:v>75</c:v>
                </c:pt>
                <c:pt idx="2034">
                  <c:v>78</c:v>
                </c:pt>
                <c:pt idx="2035">
                  <c:v>76.5</c:v>
                </c:pt>
                <c:pt idx="2036">
                  <c:v>76.5</c:v>
                </c:pt>
                <c:pt idx="2037">
                  <c:v>76.5</c:v>
                </c:pt>
                <c:pt idx="2038">
                  <c:v>76.5</c:v>
                </c:pt>
                <c:pt idx="2039">
                  <c:v>76.5</c:v>
                </c:pt>
                <c:pt idx="2040">
                  <c:v>76.5</c:v>
                </c:pt>
                <c:pt idx="2041">
                  <c:v>76.5</c:v>
                </c:pt>
                <c:pt idx="2042">
                  <c:v>75</c:v>
                </c:pt>
                <c:pt idx="2043">
                  <c:v>78</c:v>
                </c:pt>
                <c:pt idx="2044">
                  <c:v>75</c:v>
                </c:pt>
                <c:pt idx="2045">
                  <c:v>76.5</c:v>
                </c:pt>
                <c:pt idx="2046">
                  <c:v>75</c:v>
                </c:pt>
                <c:pt idx="2047">
                  <c:v>76.5</c:v>
                </c:pt>
                <c:pt idx="2048">
                  <c:v>76.5</c:v>
                </c:pt>
                <c:pt idx="2049">
                  <c:v>76.5</c:v>
                </c:pt>
                <c:pt idx="2050">
                  <c:v>76.5</c:v>
                </c:pt>
                <c:pt idx="2051">
                  <c:v>76.5</c:v>
                </c:pt>
                <c:pt idx="2052">
                  <c:v>76.5</c:v>
                </c:pt>
                <c:pt idx="2053">
                  <c:v>75</c:v>
                </c:pt>
                <c:pt idx="2054">
                  <c:v>78</c:v>
                </c:pt>
                <c:pt idx="2055">
                  <c:v>76.5</c:v>
                </c:pt>
                <c:pt idx="2056">
                  <c:v>78</c:v>
                </c:pt>
                <c:pt idx="2057">
                  <c:v>76.5</c:v>
                </c:pt>
                <c:pt idx="2058">
                  <c:v>76.5</c:v>
                </c:pt>
                <c:pt idx="2059">
                  <c:v>76.5</c:v>
                </c:pt>
                <c:pt idx="2060">
                  <c:v>76.5</c:v>
                </c:pt>
                <c:pt idx="2061">
                  <c:v>76.5</c:v>
                </c:pt>
                <c:pt idx="2062">
                  <c:v>76.5</c:v>
                </c:pt>
                <c:pt idx="2063">
                  <c:v>78</c:v>
                </c:pt>
                <c:pt idx="2064">
                  <c:v>76.5</c:v>
                </c:pt>
                <c:pt idx="2065">
                  <c:v>76.5</c:v>
                </c:pt>
                <c:pt idx="2066">
                  <c:v>76.5</c:v>
                </c:pt>
                <c:pt idx="2067">
                  <c:v>76.5</c:v>
                </c:pt>
                <c:pt idx="2068">
                  <c:v>76.5</c:v>
                </c:pt>
                <c:pt idx="2069">
                  <c:v>76.5</c:v>
                </c:pt>
                <c:pt idx="2070">
                  <c:v>78</c:v>
                </c:pt>
                <c:pt idx="2071">
                  <c:v>76.5</c:v>
                </c:pt>
                <c:pt idx="2072">
                  <c:v>78</c:v>
                </c:pt>
                <c:pt idx="2073">
                  <c:v>76.5</c:v>
                </c:pt>
                <c:pt idx="2074">
                  <c:v>76.5</c:v>
                </c:pt>
                <c:pt idx="2075">
                  <c:v>76.5</c:v>
                </c:pt>
                <c:pt idx="2076">
                  <c:v>76.5</c:v>
                </c:pt>
                <c:pt idx="2077">
                  <c:v>76.5</c:v>
                </c:pt>
                <c:pt idx="2078">
                  <c:v>76.5</c:v>
                </c:pt>
                <c:pt idx="2079">
                  <c:v>78</c:v>
                </c:pt>
                <c:pt idx="2080">
                  <c:v>75</c:v>
                </c:pt>
                <c:pt idx="2081">
                  <c:v>78</c:v>
                </c:pt>
                <c:pt idx="2082">
                  <c:v>76.5</c:v>
                </c:pt>
                <c:pt idx="2083">
                  <c:v>76.5</c:v>
                </c:pt>
                <c:pt idx="2084">
                  <c:v>76.5</c:v>
                </c:pt>
                <c:pt idx="2085">
                  <c:v>76.5</c:v>
                </c:pt>
                <c:pt idx="2086">
                  <c:v>76.5</c:v>
                </c:pt>
                <c:pt idx="2087">
                  <c:v>76.5</c:v>
                </c:pt>
                <c:pt idx="2088">
                  <c:v>76.5</c:v>
                </c:pt>
                <c:pt idx="2089">
                  <c:v>75</c:v>
                </c:pt>
                <c:pt idx="2090">
                  <c:v>78</c:v>
                </c:pt>
                <c:pt idx="2091">
                  <c:v>75</c:v>
                </c:pt>
                <c:pt idx="2092">
                  <c:v>76.5</c:v>
                </c:pt>
                <c:pt idx="2093">
                  <c:v>76.5</c:v>
                </c:pt>
                <c:pt idx="2094">
                  <c:v>76.5</c:v>
                </c:pt>
                <c:pt idx="2095">
                  <c:v>76.5</c:v>
                </c:pt>
                <c:pt idx="2096">
                  <c:v>76.5</c:v>
                </c:pt>
                <c:pt idx="2097">
                  <c:v>76.5</c:v>
                </c:pt>
                <c:pt idx="2098">
                  <c:v>76.5</c:v>
                </c:pt>
                <c:pt idx="2099">
                  <c:v>76.5</c:v>
                </c:pt>
                <c:pt idx="2100">
                  <c:v>75</c:v>
                </c:pt>
                <c:pt idx="2101">
                  <c:v>78</c:v>
                </c:pt>
                <c:pt idx="2102">
                  <c:v>75</c:v>
                </c:pt>
                <c:pt idx="2103">
                  <c:v>76.5</c:v>
                </c:pt>
                <c:pt idx="2104">
                  <c:v>76.5</c:v>
                </c:pt>
                <c:pt idx="2105">
                  <c:v>76.5</c:v>
                </c:pt>
                <c:pt idx="2106">
                  <c:v>76.5</c:v>
                </c:pt>
                <c:pt idx="2107">
                  <c:v>76.5</c:v>
                </c:pt>
                <c:pt idx="2108">
                  <c:v>76.5</c:v>
                </c:pt>
                <c:pt idx="2109">
                  <c:v>76.5</c:v>
                </c:pt>
                <c:pt idx="2110">
                  <c:v>76.5</c:v>
                </c:pt>
                <c:pt idx="2111">
                  <c:v>75</c:v>
                </c:pt>
                <c:pt idx="2112">
                  <c:v>78</c:v>
                </c:pt>
                <c:pt idx="2113">
                  <c:v>75</c:v>
                </c:pt>
                <c:pt idx="2114">
                  <c:v>76.5</c:v>
                </c:pt>
                <c:pt idx="2115">
                  <c:v>75</c:v>
                </c:pt>
                <c:pt idx="2116">
                  <c:v>76.5</c:v>
                </c:pt>
                <c:pt idx="2117">
                  <c:v>76.5</c:v>
                </c:pt>
                <c:pt idx="2118">
                  <c:v>76.5</c:v>
                </c:pt>
                <c:pt idx="2119">
                  <c:v>76.5</c:v>
                </c:pt>
                <c:pt idx="2120">
                  <c:v>76.5</c:v>
                </c:pt>
                <c:pt idx="2121">
                  <c:v>76.5</c:v>
                </c:pt>
                <c:pt idx="2122">
                  <c:v>75</c:v>
                </c:pt>
                <c:pt idx="2123">
                  <c:v>78</c:v>
                </c:pt>
                <c:pt idx="2124">
                  <c:v>75</c:v>
                </c:pt>
                <c:pt idx="2125">
                  <c:v>78</c:v>
                </c:pt>
                <c:pt idx="2126">
                  <c:v>76.5</c:v>
                </c:pt>
                <c:pt idx="2127">
                  <c:v>76.5</c:v>
                </c:pt>
                <c:pt idx="2128">
                  <c:v>76.5</c:v>
                </c:pt>
                <c:pt idx="2129">
                  <c:v>76.5</c:v>
                </c:pt>
                <c:pt idx="2130">
                  <c:v>76.5</c:v>
                </c:pt>
                <c:pt idx="2131">
                  <c:v>78</c:v>
                </c:pt>
                <c:pt idx="2132">
                  <c:v>78</c:v>
                </c:pt>
                <c:pt idx="2133">
                  <c:v>76.5</c:v>
                </c:pt>
                <c:pt idx="2134">
                  <c:v>78</c:v>
                </c:pt>
                <c:pt idx="2135">
                  <c:v>76.5</c:v>
                </c:pt>
                <c:pt idx="2136">
                  <c:v>76.5</c:v>
                </c:pt>
                <c:pt idx="2137">
                  <c:v>76.5</c:v>
                </c:pt>
                <c:pt idx="2138">
                  <c:v>76.5</c:v>
                </c:pt>
                <c:pt idx="2139">
                  <c:v>76.5</c:v>
                </c:pt>
                <c:pt idx="2140">
                  <c:v>76.5</c:v>
                </c:pt>
                <c:pt idx="2141">
                  <c:v>75</c:v>
                </c:pt>
                <c:pt idx="2142">
                  <c:v>75</c:v>
                </c:pt>
                <c:pt idx="2143">
                  <c:v>76.5</c:v>
                </c:pt>
                <c:pt idx="2144">
                  <c:v>76.5</c:v>
                </c:pt>
                <c:pt idx="2145">
                  <c:v>76.5</c:v>
                </c:pt>
                <c:pt idx="2146">
                  <c:v>76.5</c:v>
                </c:pt>
                <c:pt idx="2147">
                  <c:v>76.5</c:v>
                </c:pt>
                <c:pt idx="2148">
                  <c:v>76.5</c:v>
                </c:pt>
                <c:pt idx="2149">
                  <c:v>76.5</c:v>
                </c:pt>
                <c:pt idx="2150">
                  <c:v>78</c:v>
                </c:pt>
                <c:pt idx="2151">
                  <c:v>76.5</c:v>
                </c:pt>
                <c:pt idx="2152">
                  <c:v>78</c:v>
                </c:pt>
                <c:pt idx="2153">
                  <c:v>76.5</c:v>
                </c:pt>
                <c:pt idx="2154">
                  <c:v>76.5</c:v>
                </c:pt>
                <c:pt idx="2155">
                  <c:v>76.5</c:v>
                </c:pt>
                <c:pt idx="2156">
                  <c:v>76.5</c:v>
                </c:pt>
                <c:pt idx="2157">
                  <c:v>76.5</c:v>
                </c:pt>
                <c:pt idx="2158">
                  <c:v>76.5</c:v>
                </c:pt>
                <c:pt idx="2159">
                  <c:v>78</c:v>
                </c:pt>
                <c:pt idx="2160">
                  <c:v>75</c:v>
                </c:pt>
                <c:pt idx="2161">
                  <c:v>78</c:v>
                </c:pt>
                <c:pt idx="2162">
                  <c:v>75</c:v>
                </c:pt>
                <c:pt idx="2163">
                  <c:v>76.5</c:v>
                </c:pt>
                <c:pt idx="2164">
                  <c:v>76.5</c:v>
                </c:pt>
                <c:pt idx="2165">
                  <c:v>76.5</c:v>
                </c:pt>
                <c:pt idx="2166">
                  <c:v>76.5</c:v>
                </c:pt>
                <c:pt idx="2167">
                  <c:v>76.5</c:v>
                </c:pt>
                <c:pt idx="2168">
                  <c:v>76.5</c:v>
                </c:pt>
                <c:pt idx="2169">
                  <c:v>75</c:v>
                </c:pt>
                <c:pt idx="2170">
                  <c:v>78</c:v>
                </c:pt>
                <c:pt idx="2171">
                  <c:v>75</c:v>
                </c:pt>
                <c:pt idx="2172">
                  <c:v>78</c:v>
                </c:pt>
                <c:pt idx="2173">
                  <c:v>76.5</c:v>
                </c:pt>
                <c:pt idx="2174">
                  <c:v>76.5</c:v>
                </c:pt>
                <c:pt idx="2175">
                  <c:v>76.5</c:v>
                </c:pt>
                <c:pt idx="2176">
                  <c:v>76.5</c:v>
                </c:pt>
                <c:pt idx="2177">
                  <c:v>76.5</c:v>
                </c:pt>
                <c:pt idx="2178">
                  <c:v>76.5</c:v>
                </c:pt>
                <c:pt idx="2179">
                  <c:v>78</c:v>
                </c:pt>
                <c:pt idx="2180">
                  <c:v>76.5</c:v>
                </c:pt>
                <c:pt idx="2181">
                  <c:v>78</c:v>
                </c:pt>
                <c:pt idx="2182">
                  <c:v>76.5</c:v>
                </c:pt>
                <c:pt idx="2183">
                  <c:v>76.5</c:v>
                </c:pt>
                <c:pt idx="2184">
                  <c:v>76.5</c:v>
                </c:pt>
                <c:pt idx="2185">
                  <c:v>76.5</c:v>
                </c:pt>
                <c:pt idx="2186">
                  <c:v>78</c:v>
                </c:pt>
                <c:pt idx="2187">
                  <c:v>76.5</c:v>
                </c:pt>
                <c:pt idx="2188">
                  <c:v>78</c:v>
                </c:pt>
                <c:pt idx="2189">
                  <c:v>76.5</c:v>
                </c:pt>
                <c:pt idx="2190">
                  <c:v>76.5</c:v>
                </c:pt>
                <c:pt idx="2191">
                  <c:v>76.5</c:v>
                </c:pt>
                <c:pt idx="2192">
                  <c:v>76.5</c:v>
                </c:pt>
                <c:pt idx="2193">
                  <c:v>76.5</c:v>
                </c:pt>
                <c:pt idx="2194">
                  <c:v>76.5</c:v>
                </c:pt>
                <c:pt idx="2195">
                  <c:v>78</c:v>
                </c:pt>
                <c:pt idx="2196">
                  <c:v>76.5</c:v>
                </c:pt>
                <c:pt idx="2197">
                  <c:v>78</c:v>
                </c:pt>
                <c:pt idx="2198">
                  <c:v>76.5</c:v>
                </c:pt>
                <c:pt idx="2199">
                  <c:v>76.5</c:v>
                </c:pt>
                <c:pt idx="2200">
                  <c:v>78</c:v>
                </c:pt>
                <c:pt idx="2201">
                  <c:v>76.5</c:v>
                </c:pt>
                <c:pt idx="2202">
                  <c:v>76.5</c:v>
                </c:pt>
                <c:pt idx="2203">
                  <c:v>78</c:v>
                </c:pt>
                <c:pt idx="2204">
                  <c:v>78</c:v>
                </c:pt>
                <c:pt idx="2205">
                  <c:v>76.5</c:v>
                </c:pt>
                <c:pt idx="2206">
                  <c:v>76.5</c:v>
                </c:pt>
                <c:pt idx="2207">
                  <c:v>76.5</c:v>
                </c:pt>
                <c:pt idx="2208">
                  <c:v>76.5</c:v>
                </c:pt>
                <c:pt idx="2209">
                  <c:v>76.5</c:v>
                </c:pt>
                <c:pt idx="2210">
                  <c:v>75</c:v>
                </c:pt>
                <c:pt idx="2211">
                  <c:v>76.5</c:v>
                </c:pt>
                <c:pt idx="2212">
                  <c:v>76.5</c:v>
                </c:pt>
                <c:pt idx="2213">
                  <c:v>75</c:v>
                </c:pt>
                <c:pt idx="2214">
                  <c:v>76.5</c:v>
                </c:pt>
                <c:pt idx="2215">
                  <c:v>76.5</c:v>
                </c:pt>
                <c:pt idx="2216">
                  <c:v>76.5</c:v>
                </c:pt>
                <c:pt idx="2217">
                  <c:v>76.5</c:v>
                </c:pt>
                <c:pt idx="2218">
                  <c:v>76.5</c:v>
                </c:pt>
                <c:pt idx="2219">
                  <c:v>76.5</c:v>
                </c:pt>
                <c:pt idx="2220">
                  <c:v>76.5</c:v>
                </c:pt>
                <c:pt idx="2221">
                  <c:v>76.5</c:v>
                </c:pt>
                <c:pt idx="2222">
                  <c:v>76.5</c:v>
                </c:pt>
                <c:pt idx="2223">
                  <c:v>76.5</c:v>
                </c:pt>
                <c:pt idx="2224">
                  <c:v>75</c:v>
                </c:pt>
                <c:pt idx="2225">
                  <c:v>75</c:v>
                </c:pt>
                <c:pt idx="2226">
                  <c:v>75</c:v>
                </c:pt>
                <c:pt idx="2227">
                  <c:v>75</c:v>
                </c:pt>
                <c:pt idx="2228">
                  <c:v>76.5</c:v>
                </c:pt>
                <c:pt idx="2229">
                  <c:v>75</c:v>
                </c:pt>
                <c:pt idx="2230">
                  <c:v>76.5</c:v>
                </c:pt>
                <c:pt idx="2231">
                  <c:v>76.5</c:v>
                </c:pt>
                <c:pt idx="2232">
                  <c:v>76.5</c:v>
                </c:pt>
                <c:pt idx="2233">
                  <c:v>76.5</c:v>
                </c:pt>
                <c:pt idx="2234">
                  <c:v>76.5</c:v>
                </c:pt>
                <c:pt idx="2235">
                  <c:v>76.5</c:v>
                </c:pt>
                <c:pt idx="2236">
                  <c:v>76.5</c:v>
                </c:pt>
                <c:pt idx="2237">
                  <c:v>76.5</c:v>
                </c:pt>
                <c:pt idx="2238">
                  <c:v>75</c:v>
                </c:pt>
                <c:pt idx="2239">
                  <c:v>78</c:v>
                </c:pt>
                <c:pt idx="2240">
                  <c:v>75</c:v>
                </c:pt>
                <c:pt idx="2241">
                  <c:v>76.5</c:v>
                </c:pt>
                <c:pt idx="2242">
                  <c:v>76.5</c:v>
                </c:pt>
                <c:pt idx="2243">
                  <c:v>76.5</c:v>
                </c:pt>
                <c:pt idx="2244">
                  <c:v>76.5</c:v>
                </c:pt>
                <c:pt idx="2245">
                  <c:v>76.5</c:v>
                </c:pt>
                <c:pt idx="2246">
                  <c:v>76.5</c:v>
                </c:pt>
                <c:pt idx="2247">
                  <c:v>76.5</c:v>
                </c:pt>
                <c:pt idx="2248">
                  <c:v>76.5</c:v>
                </c:pt>
                <c:pt idx="2249">
                  <c:v>75</c:v>
                </c:pt>
                <c:pt idx="2250">
                  <c:v>78</c:v>
                </c:pt>
                <c:pt idx="2251">
                  <c:v>75</c:v>
                </c:pt>
                <c:pt idx="2252">
                  <c:v>76.5</c:v>
                </c:pt>
                <c:pt idx="2253">
                  <c:v>75</c:v>
                </c:pt>
                <c:pt idx="2254">
                  <c:v>76.5</c:v>
                </c:pt>
                <c:pt idx="2255">
                  <c:v>76.5</c:v>
                </c:pt>
                <c:pt idx="2256">
                  <c:v>76.5</c:v>
                </c:pt>
                <c:pt idx="2257">
                  <c:v>76.5</c:v>
                </c:pt>
                <c:pt idx="2258">
                  <c:v>76.5</c:v>
                </c:pt>
                <c:pt idx="2259">
                  <c:v>76.5</c:v>
                </c:pt>
                <c:pt idx="2260">
                  <c:v>75</c:v>
                </c:pt>
                <c:pt idx="2261">
                  <c:v>78</c:v>
                </c:pt>
                <c:pt idx="2262">
                  <c:v>75</c:v>
                </c:pt>
                <c:pt idx="2263">
                  <c:v>78</c:v>
                </c:pt>
                <c:pt idx="2264">
                  <c:v>76.5</c:v>
                </c:pt>
                <c:pt idx="2265">
                  <c:v>76.5</c:v>
                </c:pt>
                <c:pt idx="2266">
                  <c:v>76.5</c:v>
                </c:pt>
                <c:pt idx="2267">
                  <c:v>76.5</c:v>
                </c:pt>
                <c:pt idx="2268">
                  <c:v>76.5</c:v>
                </c:pt>
                <c:pt idx="2269">
                  <c:v>76.5</c:v>
                </c:pt>
                <c:pt idx="2270">
                  <c:v>76.5</c:v>
                </c:pt>
                <c:pt idx="2271">
                  <c:v>75</c:v>
                </c:pt>
                <c:pt idx="2272">
                  <c:v>78</c:v>
                </c:pt>
                <c:pt idx="2273">
                  <c:v>75</c:v>
                </c:pt>
                <c:pt idx="2274">
                  <c:v>76.5</c:v>
                </c:pt>
                <c:pt idx="2275">
                  <c:v>76.5</c:v>
                </c:pt>
                <c:pt idx="2276">
                  <c:v>76.5</c:v>
                </c:pt>
                <c:pt idx="2277">
                  <c:v>76.5</c:v>
                </c:pt>
                <c:pt idx="2278">
                  <c:v>76.5</c:v>
                </c:pt>
                <c:pt idx="2279">
                  <c:v>76.5</c:v>
                </c:pt>
                <c:pt idx="2280">
                  <c:v>76.5</c:v>
                </c:pt>
                <c:pt idx="2281">
                  <c:v>76.5</c:v>
                </c:pt>
                <c:pt idx="2282">
                  <c:v>75</c:v>
                </c:pt>
                <c:pt idx="2283">
                  <c:v>78</c:v>
                </c:pt>
                <c:pt idx="2284">
                  <c:v>75</c:v>
                </c:pt>
                <c:pt idx="2285">
                  <c:v>76.5</c:v>
                </c:pt>
                <c:pt idx="2286">
                  <c:v>76.5</c:v>
                </c:pt>
                <c:pt idx="2287">
                  <c:v>76.5</c:v>
                </c:pt>
                <c:pt idx="2288">
                  <c:v>76.5</c:v>
                </c:pt>
                <c:pt idx="2289">
                  <c:v>76.5</c:v>
                </c:pt>
                <c:pt idx="2290">
                  <c:v>76.5</c:v>
                </c:pt>
                <c:pt idx="2291">
                  <c:v>76.5</c:v>
                </c:pt>
                <c:pt idx="2292">
                  <c:v>76.5</c:v>
                </c:pt>
                <c:pt idx="2293">
                  <c:v>75</c:v>
                </c:pt>
                <c:pt idx="2294">
                  <c:v>78</c:v>
                </c:pt>
                <c:pt idx="2295">
                  <c:v>75</c:v>
                </c:pt>
                <c:pt idx="2296">
                  <c:v>76.5</c:v>
                </c:pt>
                <c:pt idx="2297">
                  <c:v>76.5</c:v>
                </c:pt>
                <c:pt idx="2298">
                  <c:v>76.5</c:v>
                </c:pt>
                <c:pt idx="2299">
                  <c:v>76.5</c:v>
                </c:pt>
                <c:pt idx="2300">
                  <c:v>76.5</c:v>
                </c:pt>
                <c:pt idx="2301">
                  <c:v>76.5</c:v>
                </c:pt>
                <c:pt idx="2302">
                  <c:v>76.5</c:v>
                </c:pt>
                <c:pt idx="2303">
                  <c:v>76.5</c:v>
                </c:pt>
                <c:pt idx="2304">
                  <c:v>75</c:v>
                </c:pt>
                <c:pt idx="2305">
                  <c:v>78</c:v>
                </c:pt>
                <c:pt idx="2306">
                  <c:v>75</c:v>
                </c:pt>
                <c:pt idx="2307">
                  <c:v>76.5</c:v>
                </c:pt>
                <c:pt idx="2308">
                  <c:v>76.5</c:v>
                </c:pt>
                <c:pt idx="2309">
                  <c:v>76.5</c:v>
                </c:pt>
                <c:pt idx="2310">
                  <c:v>76.5</c:v>
                </c:pt>
                <c:pt idx="2311">
                  <c:v>76.5</c:v>
                </c:pt>
                <c:pt idx="2312">
                  <c:v>76.5</c:v>
                </c:pt>
                <c:pt idx="2313">
                  <c:v>76.5</c:v>
                </c:pt>
                <c:pt idx="2314">
                  <c:v>76.5</c:v>
                </c:pt>
                <c:pt idx="2315">
                  <c:v>75</c:v>
                </c:pt>
                <c:pt idx="2316">
                  <c:v>78</c:v>
                </c:pt>
                <c:pt idx="2317">
                  <c:v>75</c:v>
                </c:pt>
                <c:pt idx="2318">
                  <c:v>76.5</c:v>
                </c:pt>
                <c:pt idx="2319">
                  <c:v>75</c:v>
                </c:pt>
                <c:pt idx="2320">
                  <c:v>76.5</c:v>
                </c:pt>
                <c:pt idx="2321">
                  <c:v>76.5</c:v>
                </c:pt>
                <c:pt idx="2322">
                  <c:v>76.5</c:v>
                </c:pt>
                <c:pt idx="2323">
                  <c:v>76.5</c:v>
                </c:pt>
                <c:pt idx="2324">
                  <c:v>76.5</c:v>
                </c:pt>
                <c:pt idx="2325">
                  <c:v>76.5</c:v>
                </c:pt>
                <c:pt idx="2326">
                  <c:v>75</c:v>
                </c:pt>
                <c:pt idx="2327">
                  <c:v>78</c:v>
                </c:pt>
                <c:pt idx="2328">
                  <c:v>75</c:v>
                </c:pt>
                <c:pt idx="2329">
                  <c:v>78</c:v>
                </c:pt>
                <c:pt idx="2330">
                  <c:v>76.5</c:v>
                </c:pt>
                <c:pt idx="2331">
                  <c:v>76.5</c:v>
                </c:pt>
                <c:pt idx="2332">
                  <c:v>76.5</c:v>
                </c:pt>
                <c:pt idx="2333">
                  <c:v>76.5</c:v>
                </c:pt>
                <c:pt idx="2334">
                  <c:v>76.5</c:v>
                </c:pt>
                <c:pt idx="2335">
                  <c:v>76.5</c:v>
                </c:pt>
                <c:pt idx="2336">
                  <c:v>76.5</c:v>
                </c:pt>
                <c:pt idx="2337">
                  <c:v>76.5</c:v>
                </c:pt>
                <c:pt idx="2338">
                  <c:v>78</c:v>
                </c:pt>
                <c:pt idx="2339">
                  <c:v>76.5</c:v>
                </c:pt>
                <c:pt idx="2340">
                  <c:v>76.5</c:v>
                </c:pt>
                <c:pt idx="2341">
                  <c:v>76.5</c:v>
                </c:pt>
                <c:pt idx="2342">
                  <c:v>76.5</c:v>
                </c:pt>
                <c:pt idx="2343">
                  <c:v>78</c:v>
                </c:pt>
                <c:pt idx="2344">
                  <c:v>76.5</c:v>
                </c:pt>
                <c:pt idx="2345">
                  <c:v>78</c:v>
                </c:pt>
                <c:pt idx="2346">
                  <c:v>78</c:v>
                </c:pt>
                <c:pt idx="2347">
                  <c:v>76.5</c:v>
                </c:pt>
                <c:pt idx="2348">
                  <c:v>76.5</c:v>
                </c:pt>
                <c:pt idx="2349">
                  <c:v>76.5</c:v>
                </c:pt>
                <c:pt idx="2350">
                  <c:v>76.5</c:v>
                </c:pt>
                <c:pt idx="2351">
                  <c:v>76.5</c:v>
                </c:pt>
                <c:pt idx="2352">
                  <c:v>76.5</c:v>
                </c:pt>
                <c:pt idx="2353">
                  <c:v>75</c:v>
                </c:pt>
                <c:pt idx="2354">
                  <c:v>78</c:v>
                </c:pt>
                <c:pt idx="2355">
                  <c:v>75</c:v>
                </c:pt>
                <c:pt idx="2356">
                  <c:v>76.5</c:v>
                </c:pt>
                <c:pt idx="2357">
                  <c:v>76.5</c:v>
                </c:pt>
                <c:pt idx="2358">
                  <c:v>76.5</c:v>
                </c:pt>
                <c:pt idx="2359">
                  <c:v>76.5</c:v>
                </c:pt>
                <c:pt idx="2360">
                  <c:v>76.5</c:v>
                </c:pt>
                <c:pt idx="2361">
                  <c:v>76.5</c:v>
                </c:pt>
                <c:pt idx="2362">
                  <c:v>76.5</c:v>
                </c:pt>
                <c:pt idx="2363">
                  <c:v>76.5</c:v>
                </c:pt>
                <c:pt idx="2364">
                  <c:v>75</c:v>
                </c:pt>
                <c:pt idx="2365">
                  <c:v>78</c:v>
                </c:pt>
                <c:pt idx="2366">
                  <c:v>75</c:v>
                </c:pt>
                <c:pt idx="2367">
                  <c:v>76.5</c:v>
                </c:pt>
                <c:pt idx="2368">
                  <c:v>76.5</c:v>
                </c:pt>
                <c:pt idx="2369">
                  <c:v>76.5</c:v>
                </c:pt>
                <c:pt idx="2370">
                  <c:v>76.5</c:v>
                </c:pt>
                <c:pt idx="2371">
                  <c:v>76.5</c:v>
                </c:pt>
                <c:pt idx="2372">
                  <c:v>76.5</c:v>
                </c:pt>
                <c:pt idx="2373">
                  <c:v>76.5</c:v>
                </c:pt>
                <c:pt idx="2374">
                  <c:v>78</c:v>
                </c:pt>
                <c:pt idx="2375">
                  <c:v>75</c:v>
                </c:pt>
                <c:pt idx="2376">
                  <c:v>78</c:v>
                </c:pt>
                <c:pt idx="2377">
                  <c:v>75</c:v>
                </c:pt>
                <c:pt idx="2378">
                  <c:v>76.5</c:v>
                </c:pt>
                <c:pt idx="2379">
                  <c:v>76.5</c:v>
                </c:pt>
                <c:pt idx="2380">
                  <c:v>76.5</c:v>
                </c:pt>
                <c:pt idx="2381">
                  <c:v>76.5</c:v>
                </c:pt>
                <c:pt idx="2382">
                  <c:v>76.5</c:v>
                </c:pt>
                <c:pt idx="2383">
                  <c:v>76.5</c:v>
                </c:pt>
                <c:pt idx="2384">
                  <c:v>75</c:v>
                </c:pt>
                <c:pt idx="2385">
                  <c:v>78</c:v>
                </c:pt>
                <c:pt idx="2386">
                  <c:v>75</c:v>
                </c:pt>
                <c:pt idx="2387">
                  <c:v>78</c:v>
                </c:pt>
                <c:pt idx="2388">
                  <c:v>76.5</c:v>
                </c:pt>
                <c:pt idx="2389">
                  <c:v>76.5</c:v>
                </c:pt>
                <c:pt idx="2390">
                  <c:v>76.5</c:v>
                </c:pt>
                <c:pt idx="2391">
                  <c:v>76.5</c:v>
                </c:pt>
                <c:pt idx="2392">
                  <c:v>76.5</c:v>
                </c:pt>
                <c:pt idx="2393">
                  <c:v>76.5</c:v>
                </c:pt>
                <c:pt idx="2394">
                  <c:v>76.5</c:v>
                </c:pt>
                <c:pt idx="2395">
                  <c:v>75</c:v>
                </c:pt>
                <c:pt idx="2396">
                  <c:v>78</c:v>
                </c:pt>
                <c:pt idx="2397">
                  <c:v>75</c:v>
                </c:pt>
                <c:pt idx="2398">
                  <c:v>76.5</c:v>
                </c:pt>
                <c:pt idx="2399">
                  <c:v>76.5</c:v>
                </c:pt>
                <c:pt idx="2400">
                  <c:v>76.5</c:v>
                </c:pt>
                <c:pt idx="2401">
                  <c:v>76.5</c:v>
                </c:pt>
                <c:pt idx="2402">
                  <c:v>76.5</c:v>
                </c:pt>
                <c:pt idx="2403">
                  <c:v>76.5</c:v>
                </c:pt>
                <c:pt idx="2404">
                  <c:v>76.5</c:v>
                </c:pt>
                <c:pt idx="2405">
                  <c:v>78</c:v>
                </c:pt>
                <c:pt idx="2406">
                  <c:v>76.5</c:v>
                </c:pt>
                <c:pt idx="2407">
                  <c:v>78</c:v>
                </c:pt>
                <c:pt idx="2408">
                  <c:v>76.5</c:v>
                </c:pt>
                <c:pt idx="2409">
                  <c:v>76.5</c:v>
                </c:pt>
                <c:pt idx="2410">
                  <c:v>76.5</c:v>
                </c:pt>
                <c:pt idx="2411">
                  <c:v>76.5</c:v>
                </c:pt>
                <c:pt idx="2412">
                  <c:v>78</c:v>
                </c:pt>
                <c:pt idx="2413">
                  <c:v>76.5</c:v>
                </c:pt>
                <c:pt idx="2414">
                  <c:v>78</c:v>
                </c:pt>
                <c:pt idx="2415">
                  <c:v>76.5</c:v>
                </c:pt>
                <c:pt idx="2416">
                  <c:v>76.5</c:v>
                </c:pt>
                <c:pt idx="2417">
                  <c:v>76.5</c:v>
                </c:pt>
                <c:pt idx="2418">
                  <c:v>76.5</c:v>
                </c:pt>
                <c:pt idx="2419">
                  <c:v>76.5</c:v>
                </c:pt>
                <c:pt idx="2420">
                  <c:v>76.5</c:v>
                </c:pt>
                <c:pt idx="2421">
                  <c:v>76.5</c:v>
                </c:pt>
                <c:pt idx="2422">
                  <c:v>75</c:v>
                </c:pt>
                <c:pt idx="2423">
                  <c:v>78</c:v>
                </c:pt>
                <c:pt idx="2424">
                  <c:v>75</c:v>
                </c:pt>
                <c:pt idx="2425">
                  <c:v>76.5</c:v>
                </c:pt>
                <c:pt idx="2426">
                  <c:v>76.5</c:v>
                </c:pt>
                <c:pt idx="2427">
                  <c:v>76.5</c:v>
                </c:pt>
                <c:pt idx="2428">
                  <c:v>76.5</c:v>
                </c:pt>
                <c:pt idx="2429">
                  <c:v>76.5</c:v>
                </c:pt>
                <c:pt idx="2430">
                  <c:v>76.5</c:v>
                </c:pt>
                <c:pt idx="2431">
                  <c:v>76.5</c:v>
                </c:pt>
                <c:pt idx="2432">
                  <c:v>76.5</c:v>
                </c:pt>
                <c:pt idx="2433">
                  <c:v>75</c:v>
                </c:pt>
                <c:pt idx="2434">
                  <c:v>78</c:v>
                </c:pt>
                <c:pt idx="2435">
                  <c:v>75</c:v>
                </c:pt>
                <c:pt idx="2436">
                  <c:v>76.5</c:v>
                </c:pt>
                <c:pt idx="2437">
                  <c:v>76.5</c:v>
                </c:pt>
                <c:pt idx="2438">
                  <c:v>76.5</c:v>
                </c:pt>
                <c:pt idx="2439">
                  <c:v>76.5</c:v>
                </c:pt>
                <c:pt idx="2440">
                  <c:v>76.5</c:v>
                </c:pt>
                <c:pt idx="2441">
                  <c:v>76.5</c:v>
                </c:pt>
                <c:pt idx="2442">
                  <c:v>76.5</c:v>
                </c:pt>
                <c:pt idx="2443">
                  <c:v>78</c:v>
                </c:pt>
                <c:pt idx="2444">
                  <c:v>75</c:v>
                </c:pt>
                <c:pt idx="2445">
                  <c:v>78</c:v>
                </c:pt>
                <c:pt idx="2446">
                  <c:v>75</c:v>
                </c:pt>
                <c:pt idx="2447">
                  <c:v>76.5</c:v>
                </c:pt>
                <c:pt idx="2448">
                  <c:v>76.5</c:v>
                </c:pt>
                <c:pt idx="2449">
                  <c:v>76.5</c:v>
                </c:pt>
                <c:pt idx="2450">
                  <c:v>76.5</c:v>
                </c:pt>
                <c:pt idx="2451">
                  <c:v>76.5</c:v>
                </c:pt>
                <c:pt idx="2452">
                  <c:v>76.5</c:v>
                </c:pt>
                <c:pt idx="2453">
                  <c:v>75</c:v>
                </c:pt>
                <c:pt idx="2454">
                  <c:v>78</c:v>
                </c:pt>
                <c:pt idx="2455">
                  <c:v>75</c:v>
                </c:pt>
                <c:pt idx="2456">
                  <c:v>78</c:v>
                </c:pt>
                <c:pt idx="2457">
                  <c:v>76.5</c:v>
                </c:pt>
                <c:pt idx="2458">
                  <c:v>76.5</c:v>
                </c:pt>
                <c:pt idx="2459">
                  <c:v>76.5</c:v>
                </c:pt>
                <c:pt idx="2460">
                  <c:v>76.5</c:v>
                </c:pt>
                <c:pt idx="2461">
                  <c:v>76.5</c:v>
                </c:pt>
                <c:pt idx="2462">
                  <c:v>76.5</c:v>
                </c:pt>
                <c:pt idx="2463">
                  <c:v>76.5</c:v>
                </c:pt>
                <c:pt idx="2464">
                  <c:v>76.5</c:v>
                </c:pt>
                <c:pt idx="2465">
                  <c:v>78</c:v>
                </c:pt>
                <c:pt idx="2466">
                  <c:v>76.5</c:v>
                </c:pt>
                <c:pt idx="2467">
                  <c:v>76.5</c:v>
                </c:pt>
                <c:pt idx="2468">
                  <c:v>76.5</c:v>
                </c:pt>
                <c:pt idx="2469">
                  <c:v>76.5</c:v>
                </c:pt>
                <c:pt idx="2470">
                  <c:v>76.5</c:v>
                </c:pt>
                <c:pt idx="2471">
                  <c:v>76.5</c:v>
                </c:pt>
                <c:pt idx="2472">
                  <c:v>76.5</c:v>
                </c:pt>
                <c:pt idx="2473">
                  <c:v>78</c:v>
                </c:pt>
                <c:pt idx="2474">
                  <c:v>76.5</c:v>
                </c:pt>
                <c:pt idx="2475">
                  <c:v>76.5</c:v>
                </c:pt>
                <c:pt idx="2476">
                  <c:v>76.5</c:v>
                </c:pt>
                <c:pt idx="2477">
                  <c:v>76.5</c:v>
                </c:pt>
                <c:pt idx="2478">
                  <c:v>76.5</c:v>
                </c:pt>
                <c:pt idx="2479">
                  <c:v>76.5</c:v>
                </c:pt>
                <c:pt idx="2480">
                  <c:v>76.5</c:v>
                </c:pt>
                <c:pt idx="2481">
                  <c:v>78</c:v>
                </c:pt>
                <c:pt idx="2482">
                  <c:v>76.5</c:v>
                </c:pt>
                <c:pt idx="2483">
                  <c:v>75</c:v>
                </c:pt>
                <c:pt idx="2484">
                  <c:v>75</c:v>
                </c:pt>
                <c:pt idx="2485">
                  <c:v>75</c:v>
                </c:pt>
                <c:pt idx="2486">
                  <c:v>75</c:v>
                </c:pt>
                <c:pt idx="2487">
                  <c:v>76.5</c:v>
                </c:pt>
                <c:pt idx="2488">
                  <c:v>75</c:v>
                </c:pt>
                <c:pt idx="2489">
                  <c:v>76.5</c:v>
                </c:pt>
                <c:pt idx="2490">
                  <c:v>76.5</c:v>
                </c:pt>
                <c:pt idx="2491">
                  <c:v>75</c:v>
                </c:pt>
                <c:pt idx="2492">
                  <c:v>76.5</c:v>
                </c:pt>
                <c:pt idx="2493">
                  <c:v>76.5</c:v>
                </c:pt>
                <c:pt idx="2494">
                  <c:v>76.5</c:v>
                </c:pt>
                <c:pt idx="2495">
                  <c:v>78</c:v>
                </c:pt>
                <c:pt idx="2496">
                  <c:v>76.5</c:v>
                </c:pt>
                <c:pt idx="2497">
                  <c:v>76.5</c:v>
                </c:pt>
                <c:pt idx="2498">
                  <c:v>78</c:v>
                </c:pt>
                <c:pt idx="2499">
                  <c:v>76.5</c:v>
                </c:pt>
                <c:pt idx="2500">
                  <c:v>76.5</c:v>
                </c:pt>
                <c:pt idx="2501">
                  <c:v>76.5</c:v>
                </c:pt>
                <c:pt idx="2502">
                  <c:v>76.5</c:v>
                </c:pt>
                <c:pt idx="2503">
                  <c:v>78</c:v>
                </c:pt>
                <c:pt idx="2504">
                  <c:v>76.5</c:v>
                </c:pt>
                <c:pt idx="2505">
                  <c:v>76.5</c:v>
                </c:pt>
                <c:pt idx="2506">
                  <c:v>78</c:v>
                </c:pt>
                <c:pt idx="2507">
                  <c:v>76.5</c:v>
                </c:pt>
                <c:pt idx="2508">
                  <c:v>76.5</c:v>
                </c:pt>
                <c:pt idx="2509">
                  <c:v>76.5</c:v>
                </c:pt>
                <c:pt idx="2510">
                  <c:v>76.5</c:v>
                </c:pt>
                <c:pt idx="2511">
                  <c:v>76.5</c:v>
                </c:pt>
                <c:pt idx="2512">
                  <c:v>76.5</c:v>
                </c:pt>
                <c:pt idx="2513">
                  <c:v>75</c:v>
                </c:pt>
                <c:pt idx="2514">
                  <c:v>78</c:v>
                </c:pt>
                <c:pt idx="2515">
                  <c:v>75</c:v>
                </c:pt>
                <c:pt idx="2516">
                  <c:v>76.5</c:v>
                </c:pt>
                <c:pt idx="2517">
                  <c:v>76.5</c:v>
                </c:pt>
                <c:pt idx="2518">
                  <c:v>76.5</c:v>
                </c:pt>
                <c:pt idx="2519">
                  <c:v>76.5</c:v>
                </c:pt>
                <c:pt idx="2520">
                  <c:v>76.5</c:v>
                </c:pt>
                <c:pt idx="2521">
                  <c:v>76.5</c:v>
                </c:pt>
                <c:pt idx="2522">
                  <c:v>76.5</c:v>
                </c:pt>
                <c:pt idx="2523">
                  <c:v>78</c:v>
                </c:pt>
                <c:pt idx="2524">
                  <c:v>75</c:v>
                </c:pt>
                <c:pt idx="2525">
                  <c:v>78</c:v>
                </c:pt>
                <c:pt idx="2526">
                  <c:v>76.5</c:v>
                </c:pt>
                <c:pt idx="2527">
                  <c:v>76.5</c:v>
                </c:pt>
                <c:pt idx="2528">
                  <c:v>76.5</c:v>
                </c:pt>
                <c:pt idx="2529">
                  <c:v>76.5</c:v>
                </c:pt>
                <c:pt idx="2530">
                  <c:v>76.5</c:v>
                </c:pt>
                <c:pt idx="2531">
                  <c:v>76.5</c:v>
                </c:pt>
                <c:pt idx="2532">
                  <c:v>78</c:v>
                </c:pt>
                <c:pt idx="2533">
                  <c:v>76.5</c:v>
                </c:pt>
                <c:pt idx="2534">
                  <c:v>78</c:v>
                </c:pt>
                <c:pt idx="2535">
                  <c:v>76.5</c:v>
                </c:pt>
                <c:pt idx="2536">
                  <c:v>76.5</c:v>
                </c:pt>
                <c:pt idx="2537">
                  <c:v>76.5</c:v>
                </c:pt>
                <c:pt idx="2538">
                  <c:v>76.5</c:v>
                </c:pt>
                <c:pt idx="2539">
                  <c:v>78</c:v>
                </c:pt>
                <c:pt idx="2540">
                  <c:v>78</c:v>
                </c:pt>
                <c:pt idx="2541">
                  <c:v>78</c:v>
                </c:pt>
                <c:pt idx="2542">
                  <c:v>76.5</c:v>
                </c:pt>
                <c:pt idx="2543">
                  <c:v>76.5</c:v>
                </c:pt>
                <c:pt idx="2544">
                  <c:v>76.5</c:v>
                </c:pt>
                <c:pt idx="2545">
                  <c:v>76.5</c:v>
                </c:pt>
                <c:pt idx="2546">
                  <c:v>76.5</c:v>
                </c:pt>
                <c:pt idx="2547">
                  <c:v>76.5</c:v>
                </c:pt>
                <c:pt idx="2548">
                  <c:v>78</c:v>
                </c:pt>
                <c:pt idx="2549">
                  <c:v>76.5</c:v>
                </c:pt>
                <c:pt idx="2550">
                  <c:v>76.5</c:v>
                </c:pt>
                <c:pt idx="2551">
                  <c:v>76.5</c:v>
                </c:pt>
                <c:pt idx="2552">
                  <c:v>76.5</c:v>
                </c:pt>
                <c:pt idx="2553">
                  <c:v>78</c:v>
                </c:pt>
                <c:pt idx="2554">
                  <c:v>76.5</c:v>
                </c:pt>
                <c:pt idx="2555">
                  <c:v>78</c:v>
                </c:pt>
                <c:pt idx="2556">
                  <c:v>78</c:v>
                </c:pt>
                <c:pt idx="2557">
                  <c:v>78</c:v>
                </c:pt>
                <c:pt idx="2558">
                  <c:v>76.5</c:v>
                </c:pt>
                <c:pt idx="2559">
                  <c:v>76.5</c:v>
                </c:pt>
                <c:pt idx="2560">
                  <c:v>76.5</c:v>
                </c:pt>
                <c:pt idx="2561">
                  <c:v>76.5</c:v>
                </c:pt>
                <c:pt idx="2562">
                  <c:v>78</c:v>
                </c:pt>
                <c:pt idx="2563">
                  <c:v>75</c:v>
                </c:pt>
                <c:pt idx="2564">
                  <c:v>78</c:v>
                </c:pt>
                <c:pt idx="2565">
                  <c:v>76.5</c:v>
                </c:pt>
                <c:pt idx="2566">
                  <c:v>76.5</c:v>
                </c:pt>
                <c:pt idx="2567">
                  <c:v>78</c:v>
                </c:pt>
                <c:pt idx="2568">
                  <c:v>76.5</c:v>
                </c:pt>
                <c:pt idx="2569">
                  <c:v>78</c:v>
                </c:pt>
                <c:pt idx="2570">
                  <c:v>78</c:v>
                </c:pt>
                <c:pt idx="2571">
                  <c:v>78</c:v>
                </c:pt>
                <c:pt idx="2572">
                  <c:v>76.5</c:v>
                </c:pt>
                <c:pt idx="2573">
                  <c:v>78</c:v>
                </c:pt>
                <c:pt idx="2574">
                  <c:v>76.5</c:v>
                </c:pt>
                <c:pt idx="2575">
                  <c:v>76.5</c:v>
                </c:pt>
                <c:pt idx="2576">
                  <c:v>78</c:v>
                </c:pt>
                <c:pt idx="2577">
                  <c:v>76.5</c:v>
                </c:pt>
                <c:pt idx="2578">
                  <c:v>78</c:v>
                </c:pt>
                <c:pt idx="2579">
                  <c:v>76.5</c:v>
                </c:pt>
                <c:pt idx="2580">
                  <c:v>76.5</c:v>
                </c:pt>
                <c:pt idx="2581">
                  <c:v>78</c:v>
                </c:pt>
                <c:pt idx="2582">
                  <c:v>76.5</c:v>
                </c:pt>
                <c:pt idx="2583">
                  <c:v>78</c:v>
                </c:pt>
                <c:pt idx="2584">
                  <c:v>78</c:v>
                </c:pt>
                <c:pt idx="2585">
                  <c:v>78</c:v>
                </c:pt>
                <c:pt idx="2586">
                  <c:v>76.5</c:v>
                </c:pt>
                <c:pt idx="2587">
                  <c:v>76.5</c:v>
                </c:pt>
                <c:pt idx="2588">
                  <c:v>76.5</c:v>
                </c:pt>
                <c:pt idx="2589">
                  <c:v>76.5</c:v>
                </c:pt>
                <c:pt idx="2590">
                  <c:v>76.5</c:v>
                </c:pt>
                <c:pt idx="2591">
                  <c:v>75</c:v>
                </c:pt>
                <c:pt idx="2592">
                  <c:v>78</c:v>
                </c:pt>
                <c:pt idx="2593">
                  <c:v>75</c:v>
                </c:pt>
                <c:pt idx="2594">
                  <c:v>76.5</c:v>
                </c:pt>
                <c:pt idx="2595">
                  <c:v>76.5</c:v>
                </c:pt>
                <c:pt idx="2596">
                  <c:v>76.5</c:v>
                </c:pt>
                <c:pt idx="2597">
                  <c:v>76.5</c:v>
                </c:pt>
                <c:pt idx="2598">
                  <c:v>76.5</c:v>
                </c:pt>
                <c:pt idx="2599">
                  <c:v>76.5</c:v>
                </c:pt>
                <c:pt idx="2600">
                  <c:v>76.5</c:v>
                </c:pt>
                <c:pt idx="2601">
                  <c:v>78</c:v>
                </c:pt>
                <c:pt idx="2602">
                  <c:v>75</c:v>
                </c:pt>
                <c:pt idx="2603">
                  <c:v>78</c:v>
                </c:pt>
                <c:pt idx="2604">
                  <c:v>75</c:v>
                </c:pt>
                <c:pt idx="2605">
                  <c:v>76.5</c:v>
                </c:pt>
                <c:pt idx="2606">
                  <c:v>76.5</c:v>
                </c:pt>
                <c:pt idx="2607">
                  <c:v>76.5</c:v>
                </c:pt>
                <c:pt idx="2608">
                  <c:v>76.5</c:v>
                </c:pt>
                <c:pt idx="2609">
                  <c:v>76.5</c:v>
                </c:pt>
                <c:pt idx="2610">
                  <c:v>76.5</c:v>
                </c:pt>
                <c:pt idx="2611">
                  <c:v>75</c:v>
                </c:pt>
                <c:pt idx="2612">
                  <c:v>78</c:v>
                </c:pt>
                <c:pt idx="2613">
                  <c:v>75</c:v>
                </c:pt>
                <c:pt idx="2614">
                  <c:v>78</c:v>
                </c:pt>
                <c:pt idx="2615">
                  <c:v>76.5</c:v>
                </c:pt>
                <c:pt idx="2616">
                  <c:v>76.5</c:v>
                </c:pt>
                <c:pt idx="2617">
                  <c:v>76.5</c:v>
                </c:pt>
                <c:pt idx="2618">
                  <c:v>76.5</c:v>
                </c:pt>
                <c:pt idx="2619">
                  <c:v>76.5</c:v>
                </c:pt>
                <c:pt idx="2620">
                  <c:v>76.5</c:v>
                </c:pt>
                <c:pt idx="2621">
                  <c:v>76.5</c:v>
                </c:pt>
                <c:pt idx="2622">
                  <c:v>76.5</c:v>
                </c:pt>
                <c:pt idx="2623">
                  <c:v>78</c:v>
                </c:pt>
                <c:pt idx="2624">
                  <c:v>76.5</c:v>
                </c:pt>
                <c:pt idx="2625">
                  <c:v>76.5</c:v>
                </c:pt>
                <c:pt idx="2626">
                  <c:v>76.5</c:v>
                </c:pt>
                <c:pt idx="2627">
                  <c:v>76.5</c:v>
                </c:pt>
                <c:pt idx="2628">
                  <c:v>78</c:v>
                </c:pt>
                <c:pt idx="2629">
                  <c:v>78</c:v>
                </c:pt>
                <c:pt idx="2630">
                  <c:v>78</c:v>
                </c:pt>
                <c:pt idx="2631">
                  <c:v>78</c:v>
                </c:pt>
                <c:pt idx="2632">
                  <c:v>76.5</c:v>
                </c:pt>
                <c:pt idx="2633">
                  <c:v>76.5</c:v>
                </c:pt>
                <c:pt idx="2634">
                  <c:v>76.5</c:v>
                </c:pt>
                <c:pt idx="2635">
                  <c:v>76.5</c:v>
                </c:pt>
                <c:pt idx="2636">
                  <c:v>78</c:v>
                </c:pt>
                <c:pt idx="2637">
                  <c:v>78</c:v>
                </c:pt>
                <c:pt idx="2638">
                  <c:v>76.5</c:v>
                </c:pt>
                <c:pt idx="2639">
                  <c:v>76.5</c:v>
                </c:pt>
                <c:pt idx="2640">
                  <c:v>76.5</c:v>
                </c:pt>
                <c:pt idx="2641">
                  <c:v>76.5</c:v>
                </c:pt>
                <c:pt idx="2642">
                  <c:v>78</c:v>
                </c:pt>
                <c:pt idx="2643">
                  <c:v>76.5</c:v>
                </c:pt>
                <c:pt idx="2644">
                  <c:v>78</c:v>
                </c:pt>
                <c:pt idx="2645">
                  <c:v>78</c:v>
                </c:pt>
                <c:pt idx="2646">
                  <c:v>76.5</c:v>
                </c:pt>
                <c:pt idx="2647">
                  <c:v>76.5</c:v>
                </c:pt>
                <c:pt idx="2648">
                  <c:v>76.5</c:v>
                </c:pt>
                <c:pt idx="2649">
                  <c:v>76.5</c:v>
                </c:pt>
                <c:pt idx="2650">
                  <c:v>76.5</c:v>
                </c:pt>
                <c:pt idx="2651">
                  <c:v>78</c:v>
                </c:pt>
                <c:pt idx="2652">
                  <c:v>75</c:v>
                </c:pt>
                <c:pt idx="2653">
                  <c:v>78</c:v>
                </c:pt>
                <c:pt idx="2654">
                  <c:v>76.5</c:v>
                </c:pt>
                <c:pt idx="2655">
                  <c:v>76.5</c:v>
                </c:pt>
                <c:pt idx="2656">
                  <c:v>76.5</c:v>
                </c:pt>
                <c:pt idx="2657">
                  <c:v>76.5</c:v>
                </c:pt>
                <c:pt idx="2658">
                  <c:v>76.5</c:v>
                </c:pt>
                <c:pt idx="2659">
                  <c:v>76.5</c:v>
                </c:pt>
                <c:pt idx="2660">
                  <c:v>78</c:v>
                </c:pt>
                <c:pt idx="2661">
                  <c:v>76.5</c:v>
                </c:pt>
                <c:pt idx="2662">
                  <c:v>78</c:v>
                </c:pt>
                <c:pt idx="2663">
                  <c:v>76.5</c:v>
                </c:pt>
                <c:pt idx="2664">
                  <c:v>76.5</c:v>
                </c:pt>
                <c:pt idx="2665">
                  <c:v>76.5</c:v>
                </c:pt>
                <c:pt idx="2666">
                  <c:v>76.5</c:v>
                </c:pt>
                <c:pt idx="2667">
                  <c:v>78</c:v>
                </c:pt>
                <c:pt idx="2668">
                  <c:v>76.5</c:v>
                </c:pt>
                <c:pt idx="2669">
                  <c:v>78</c:v>
                </c:pt>
                <c:pt idx="2670">
                  <c:v>76.5</c:v>
                </c:pt>
                <c:pt idx="2671">
                  <c:v>76.5</c:v>
                </c:pt>
                <c:pt idx="2672">
                  <c:v>76.5</c:v>
                </c:pt>
                <c:pt idx="2673">
                  <c:v>76.5</c:v>
                </c:pt>
                <c:pt idx="2674">
                  <c:v>76.5</c:v>
                </c:pt>
                <c:pt idx="2675">
                  <c:v>76.5</c:v>
                </c:pt>
                <c:pt idx="2676">
                  <c:v>76.5</c:v>
                </c:pt>
                <c:pt idx="2677">
                  <c:v>75</c:v>
                </c:pt>
                <c:pt idx="2678">
                  <c:v>78</c:v>
                </c:pt>
                <c:pt idx="2679">
                  <c:v>75</c:v>
                </c:pt>
                <c:pt idx="2680">
                  <c:v>76.5</c:v>
                </c:pt>
                <c:pt idx="2681">
                  <c:v>76.5</c:v>
                </c:pt>
                <c:pt idx="2682">
                  <c:v>76.5</c:v>
                </c:pt>
                <c:pt idx="2683">
                  <c:v>76.5</c:v>
                </c:pt>
                <c:pt idx="2684">
                  <c:v>76.5</c:v>
                </c:pt>
                <c:pt idx="2685">
                  <c:v>76.5</c:v>
                </c:pt>
                <c:pt idx="2686">
                  <c:v>76.5</c:v>
                </c:pt>
                <c:pt idx="2687">
                  <c:v>78</c:v>
                </c:pt>
                <c:pt idx="2688">
                  <c:v>75</c:v>
                </c:pt>
                <c:pt idx="2689">
                  <c:v>78</c:v>
                </c:pt>
                <c:pt idx="2690">
                  <c:v>76.5</c:v>
                </c:pt>
                <c:pt idx="2691">
                  <c:v>76.5</c:v>
                </c:pt>
                <c:pt idx="2692">
                  <c:v>76.5</c:v>
                </c:pt>
                <c:pt idx="2693">
                  <c:v>76.5</c:v>
                </c:pt>
                <c:pt idx="2694">
                  <c:v>76.5</c:v>
                </c:pt>
                <c:pt idx="2695">
                  <c:v>78</c:v>
                </c:pt>
                <c:pt idx="2696">
                  <c:v>78</c:v>
                </c:pt>
                <c:pt idx="2697">
                  <c:v>76.5</c:v>
                </c:pt>
                <c:pt idx="2698">
                  <c:v>78</c:v>
                </c:pt>
                <c:pt idx="2699">
                  <c:v>76.5</c:v>
                </c:pt>
                <c:pt idx="2700">
                  <c:v>76.5</c:v>
                </c:pt>
                <c:pt idx="2701">
                  <c:v>76.5</c:v>
                </c:pt>
                <c:pt idx="2702">
                  <c:v>76.5</c:v>
                </c:pt>
                <c:pt idx="2703">
                  <c:v>78</c:v>
                </c:pt>
                <c:pt idx="2704">
                  <c:v>78</c:v>
                </c:pt>
                <c:pt idx="2705">
                  <c:v>76.5</c:v>
                </c:pt>
                <c:pt idx="2706">
                  <c:v>76.5</c:v>
                </c:pt>
                <c:pt idx="2707">
                  <c:v>76.5</c:v>
                </c:pt>
                <c:pt idx="2708">
                  <c:v>76.5</c:v>
                </c:pt>
                <c:pt idx="2709">
                  <c:v>76.5</c:v>
                </c:pt>
                <c:pt idx="2710">
                  <c:v>78</c:v>
                </c:pt>
                <c:pt idx="2711">
                  <c:v>78</c:v>
                </c:pt>
                <c:pt idx="2712">
                  <c:v>78</c:v>
                </c:pt>
                <c:pt idx="2713">
                  <c:v>76.5</c:v>
                </c:pt>
                <c:pt idx="2714">
                  <c:v>76.5</c:v>
                </c:pt>
                <c:pt idx="2715">
                  <c:v>76.5</c:v>
                </c:pt>
                <c:pt idx="2716">
                  <c:v>76.5</c:v>
                </c:pt>
                <c:pt idx="2717">
                  <c:v>78</c:v>
                </c:pt>
                <c:pt idx="2718">
                  <c:v>76.5</c:v>
                </c:pt>
                <c:pt idx="2719">
                  <c:v>78</c:v>
                </c:pt>
                <c:pt idx="2720">
                  <c:v>76.5</c:v>
                </c:pt>
                <c:pt idx="2721">
                  <c:v>76.5</c:v>
                </c:pt>
                <c:pt idx="2722">
                  <c:v>76.5</c:v>
                </c:pt>
                <c:pt idx="2723">
                  <c:v>76.5</c:v>
                </c:pt>
                <c:pt idx="2724">
                  <c:v>76.5</c:v>
                </c:pt>
                <c:pt idx="2725">
                  <c:v>76.5</c:v>
                </c:pt>
                <c:pt idx="2726">
                  <c:v>78</c:v>
                </c:pt>
                <c:pt idx="2727">
                  <c:v>75</c:v>
                </c:pt>
                <c:pt idx="2728">
                  <c:v>78</c:v>
                </c:pt>
                <c:pt idx="2729">
                  <c:v>76.5</c:v>
                </c:pt>
                <c:pt idx="2730">
                  <c:v>76.5</c:v>
                </c:pt>
                <c:pt idx="2731">
                  <c:v>76.5</c:v>
                </c:pt>
                <c:pt idx="2732">
                  <c:v>76.5</c:v>
                </c:pt>
                <c:pt idx="2733">
                  <c:v>76.5</c:v>
                </c:pt>
                <c:pt idx="2734">
                  <c:v>78</c:v>
                </c:pt>
                <c:pt idx="2735">
                  <c:v>78</c:v>
                </c:pt>
                <c:pt idx="2736">
                  <c:v>76.5</c:v>
                </c:pt>
                <c:pt idx="2737">
                  <c:v>78</c:v>
                </c:pt>
                <c:pt idx="2738">
                  <c:v>76.5</c:v>
                </c:pt>
                <c:pt idx="2739">
                  <c:v>76.5</c:v>
                </c:pt>
                <c:pt idx="2740">
                  <c:v>76.5</c:v>
                </c:pt>
                <c:pt idx="2741">
                  <c:v>76.5</c:v>
                </c:pt>
                <c:pt idx="2742">
                  <c:v>78</c:v>
                </c:pt>
                <c:pt idx="2743">
                  <c:v>76.5</c:v>
                </c:pt>
                <c:pt idx="2744">
                  <c:v>76.5</c:v>
                </c:pt>
                <c:pt idx="2745">
                  <c:v>76.5</c:v>
                </c:pt>
                <c:pt idx="2746">
                  <c:v>76.5</c:v>
                </c:pt>
                <c:pt idx="2747">
                  <c:v>76.5</c:v>
                </c:pt>
                <c:pt idx="2748">
                  <c:v>76.5</c:v>
                </c:pt>
                <c:pt idx="2749">
                  <c:v>76.5</c:v>
                </c:pt>
                <c:pt idx="2750">
                  <c:v>76.5</c:v>
                </c:pt>
                <c:pt idx="2751">
                  <c:v>78</c:v>
                </c:pt>
                <c:pt idx="2752">
                  <c:v>75</c:v>
                </c:pt>
                <c:pt idx="2753">
                  <c:v>78</c:v>
                </c:pt>
                <c:pt idx="2754">
                  <c:v>76.5</c:v>
                </c:pt>
                <c:pt idx="2755">
                  <c:v>76.5</c:v>
                </c:pt>
                <c:pt idx="2756">
                  <c:v>76.5</c:v>
                </c:pt>
                <c:pt idx="2757">
                  <c:v>76.5</c:v>
                </c:pt>
                <c:pt idx="2758">
                  <c:v>76.5</c:v>
                </c:pt>
                <c:pt idx="2759">
                  <c:v>76.5</c:v>
                </c:pt>
                <c:pt idx="2760">
                  <c:v>76.5</c:v>
                </c:pt>
                <c:pt idx="2761">
                  <c:v>75</c:v>
                </c:pt>
                <c:pt idx="2762">
                  <c:v>78</c:v>
                </c:pt>
                <c:pt idx="2763">
                  <c:v>75</c:v>
                </c:pt>
                <c:pt idx="2764">
                  <c:v>76.5</c:v>
                </c:pt>
                <c:pt idx="2765">
                  <c:v>76.5</c:v>
                </c:pt>
                <c:pt idx="2766">
                  <c:v>76.5</c:v>
                </c:pt>
                <c:pt idx="2767">
                  <c:v>78</c:v>
                </c:pt>
                <c:pt idx="2768">
                  <c:v>76.5</c:v>
                </c:pt>
                <c:pt idx="2769">
                  <c:v>78</c:v>
                </c:pt>
                <c:pt idx="2770">
                  <c:v>78</c:v>
                </c:pt>
                <c:pt idx="2771">
                  <c:v>78</c:v>
                </c:pt>
                <c:pt idx="2772">
                  <c:v>76.5</c:v>
                </c:pt>
                <c:pt idx="2773">
                  <c:v>78</c:v>
                </c:pt>
                <c:pt idx="2774">
                  <c:v>76.5</c:v>
                </c:pt>
                <c:pt idx="2775">
                  <c:v>76.5</c:v>
                </c:pt>
                <c:pt idx="2776">
                  <c:v>78</c:v>
                </c:pt>
                <c:pt idx="2777">
                  <c:v>75</c:v>
                </c:pt>
                <c:pt idx="2778">
                  <c:v>78</c:v>
                </c:pt>
                <c:pt idx="2779">
                  <c:v>76.5</c:v>
                </c:pt>
                <c:pt idx="2780">
                  <c:v>76.5</c:v>
                </c:pt>
                <c:pt idx="2781">
                  <c:v>76.5</c:v>
                </c:pt>
                <c:pt idx="2782">
                  <c:v>76.5</c:v>
                </c:pt>
                <c:pt idx="2783">
                  <c:v>76.5</c:v>
                </c:pt>
                <c:pt idx="2784">
                  <c:v>76.5</c:v>
                </c:pt>
                <c:pt idx="2785">
                  <c:v>76.5</c:v>
                </c:pt>
                <c:pt idx="2786">
                  <c:v>76.5</c:v>
                </c:pt>
                <c:pt idx="2787">
                  <c:v>78</c:v>
                </c:pt>
                <c:pt idx="2788">
                  <c:v>76.5</c:v>
                </c:pt>
                <c:pt idx="2789">
                  <c:v>76.5</c:v>
                </c:pt>
                <c:pt idx="2790">
                  <c:v>76.5</c:v>
                </c:pt>
                <c:pt idx="2791">
                  <c:v>76.5</c:v>
                </c:pt>
                <c:pt idx="2792">
                  <c:v>78</c:v>
                </c:pt>
                <c:pt idx="2793">
                  <c:v>76.5</c:v>
                </c:pt>
                <c:pt idx="2794">
                  <c:v>78</c:v>
                </c:pt>
                <c:pt idx="2795">
                  <c:v>78</c:v>
                </c:pt>
                <c:pt idx="2796">
                  <c:v>76.5</c:v>
                </c:pt>
                <c:pt idx="2797">
                  <c:v>76.5</c:v>
                </c:pt>
                <c:pt idx="2798">
                  <c:v>76.5</c:v>
                </c:pt>
                <c:pt idx="2799">
                  <c:v>76.5</c:v>
                </c:pt>
                <c:pt idx="2800">
                  <c:v>76.5</c:v>
                </c:pt>
                <c:pt idx="2801">
                  <c:v>78</c:v>
                </c:pt>
                <c:pt idx="2802">
                  <c:v>75</c:v>
                </c:pt>
                <c:pt idx="2803">
                  <c:v>78</c:v>
                </c:pt>
                <c:pt idx="2804">
                  <c:v>76.5</c:v>
                </c:pt>
                <c:pt idx="2805">
                  <c:v>76.5</c:v>
                </c:pt>
                <c:pt idx="2806">
                  <c:v>76.5</c:v>
                </c:pt>
                <c:pt idx="2807">
                  <c:v>76.5</c:v>
                </c:pt>
                <c:pt idx="2808">
                  <c:v>76.5</c:v>
                </c:pt>
                <c:pt idx="2809">
                  <c:v>78</c:v>
                </c:pt>
                <c:pt idx="2810">
                  <c:v>76.5</c:v>
                </c:pt>
                <c:pt idx="2811">
                  <c:v>76.5</c:v>
                </c:pt>
                <c:pt idx="2812">
                  <c:v>78</c:v>
                </c:pt>
                <c:pt idx="2813">
                  <c:v>76.5</c:v>
                </c:pt>
                <c:pt idx="2814">
                  <c:v>76.5</c:v>
                </c:pt>
                <c:pt idx="2815">
                  <c:v>78</c:v>
                </c:pt>
                <c:pt idx="2816">
                  <c:v>76.5</c:v>
                </c:pt>
                <c:pt idx="2817">
                  <c:v>78</c:v>
                </c:pt>
                <c:pt idx="2818">
                  <c:v>78</c:v>
                </c:pt>
                <c:pt idx="2819">
                  <c:v>76.5</c:v>
                </c:pt>
                <c:pt idx="2820">
                  <c:v>79.5</c:v>
                </c:pt>
                <c:pt idx="2821">
                  <c:v>76.5</c:v>
                </c:pt>
                <c:pt idx="2822">
                  <c:v>78</c:v>
                </c:pt>
                <c:pt idx="2823">
                  <c:v>78</c:v>
                </c:pt>
                <c:pt idx="2824">
                  <c:v>78</c:v>
                </c:pt>
                <c:pt idx="2825">
                  <c:v>76.5</c:v>
                </c:pt>
                <c:pt idx="2826">
                  <c:v>78</c:v>
                </c:pt>
                <c:pt idx="2827">
                  <c:v>78</c:v>
                </c:pt>
                <c:pt idx="2828">
                  <c:v>78</c:v>
                </c:pt>
                <c:pt idx="2829">
                  <c:v>78</c:v>
                </c:pt>
                <c:pt idx="2830">
                  <c:v>78</c:v>
                </c:pt>
                <c:pt idx="2831">
                  <c:v>79.5</c:v>
                </c:pt>
                <c:pt idx="2832">
                  <c:v>78</c:v>
                </c:pt>
                <c:pt idx="2833">
                  <c:v>78</c:v>
                </c:pt>
                <c:pt idx="2834">
                  <c:v>79.5</c:v>
                </c:pt>
                <c:pt idx="2835">
                  <c:v>79.5</c:v>
                </c:pt>
                <c:pt idx="2836">
                  <c:v>79.5</c:v>
                </c:pt>
                <c:pt idx="2837">
                  <c:v>78</c:v>
                </c:pt>
                <c:pt idx="2838">
                  <c:v>79.5</c:v>
                </c:pt>
                <c:pt idx="2839">
                  <c:v>79.5</c:v>
                </c:pt>
                <c:pt idx="2840">
                  <c:v>78</c:v>
                </c:pt>
                <c:pt idx="2841">
                  <c:v>79.5</c:v>
                </c:pt>
                <c:pt idx="2842">
                  <c:v>79.5</c:v>
                </c:pt>
                <c:pt idx="2843">
                  <c:v>81</c:v>
                </c:pt>
                <c:pt idx="2844">
                  <c:v>79.5</c:v>
                </c:pt>
                <c:pt idx="2845">
                  <c:v>79.5</c:v>
                </c:pt>
                <c:pt idx="2846">
                  <c:v>81</c:v>
                </c:pt>
                <c:pt idx="2847">
                  <c:v>81</c:v>
                </c:pt>
                <c:pt idx="2848">
                  <c:v>79.5</c:v>
                </c:pt>
                <c:pt idx="2849">
                  <c:v>79.5</c:v>
                </c:pt>
                <c:pt idx="2850">
                  <c:v>81</c:v>
                </c:pt>
                <c:pt idx="2851">
                  <c:v>79.5</c:v>
                </c:pt>
                <c:pt idx="2852">
                  <c:v>79.5</c:v>
                </c:pt>
                <c:pt idx="2853">
                  <c:v>78</c:v>
                </c:pt>
                <c:pt idx="2854">
                  <c:v>78</c:v>
                </c:pt>
                <c:pt idx="2855">
                  <c:v>79.5</c:v>
                </c:pt>
                <c:pt idx="2856">
                  <c:v>78</c:v>
                </c:pt>
                <c:pt idx="2857">
                  <c:v>78</c:v>
                </c:pt>
                <c:pt idx="2858">
                  <c:v>79.5</c:v>
                </c:pt>
                <c:pt idx="2859">
                  <c:v>79.5</c:v>
                </c:pt>
                <c:pt idx="2860">
                  <c:v>78</c:v>
                </c:pt>
                <c:pt idx="2861">
                  <c:v>78</c:v>
                </c:pt>
                <c:pt idx="2862">
                  <c:v>78</c:v>
                </c:pt>
                <c:pt idx="2863">
                  <c:v>78</c:v>
                </c:pt>
                <c:pt idx="2864">
                  <c:v>79.5</c:v>
                </c:pt>
                <c:pt idx="2865">
                  <c:v>78</c:v>
                </c:pt>
                <c:pt idx="2866">
                  <c:v>78</c:v>
                </c:pt>
                <c:pt idx="2867">
                  <c:v>78</c:v>
                </c:pt>
                <c:pt idx="2868">
                  <c:v>76.5</c:v>
                </c:pt>
                <c:pt idx="2869">
                  <c:v>78</c:v>
                </c:pt>
                <c:pt idx="2870">
                  <c:v>78</c:v>
                </c:pt>
                <c:pt idx="2871">
                  <c:v>78</c:v>
                </c:pt>
                <c:pt idx="2872">
                  <c:v>78</c:v>
                </c:pt>
                <c:pt idx="2873">
                  <c:v>79.5</c:v>
                </c:pt>
                <c:pt idx="2874">
                  <c:v>76.5</c:v>
                </c:pt>
                <c:pt idx="2875">
                  <c:v>78</c:v>
                </c:pt>
                <c:pt idx="2876">
                  <c:v>78</c:v>
                </c:pt>
                <c:pt idx="2877">
                  <c:v>78</c:v>
                </c:pt>
                <c:pt idx="2878">
                  <c:v>79.5</c:v>
                </c:pt>
                <c:pt idx="2879">
                  <c:v>78</c:v>
                </c:pt>
              </c:numCache>
            </c:numRef>
          </c:yVal>
          <c:smooth val="1"/>
          <c:extLst>
            <c:ext xmlns:c16="http://schemas.microsoft.com/office/drawing/2014/chart" uri="{C3380CC4-5D6E-409C-BE32-E72D297353CC}">
              <c16:uniqueId val="{00000000-37E5-49FD-914C-B5E51981D453}"/>
            </c:ext>
          </c:extLst>
        </c:ser>
        <c:dLbls>
          <c:showLegendKey val="0"/>
          <c:showVal val="0"/>
          <c:showCatName val="0"/>
          <c:showSerName val="0"/>
          <c:showPercent val="0"/>
          <c:showBubbleSize val="0"/>
        </c:dLbls>
        <c:axId val="382209408"/>
        <c:axId val="382223488"/>
      </c:scatterChart>
      <c:valAx>
        <c:axId val="382209408"/>
        <c:scaling>
          <c:orientation val="minMax"/>
          <c:max val="25"/>
          <c:min val="0"/>
        </c:scaling>
        <c:delete val="0"/>
        <c:axPos val="b"/>
        <c:title>
          <c:tx>
            <c:rich>
              <a:bodyPr/>
              <a:lstStyle/>
              <a:p>
                <a:pPr>
                  <a:defRPr/>
                </a:pPr>
                <a:r>
                  <a:rPr lang="en-US" b="0"/>
                  <a:t>Time Of Day (h)</a:t>
                </a:r>
              </a:p>
            </c:rich>
          </c:tx>
          <c:overlay val="0"/>
        </c:title>
        <c:numFmt formatCode="0" sourceLinked="0"/>
        <c:majorTickMark val="out"/>
        <c:minorTickMark val="none"/>
        <c:tickLblPos val="nextTo"/>
        <c:crossAx val="382223488"/>
        <c:crosses val="autoZero"/>
        <c:crossBetween val="midCat"/>
        <c:majorUnit val="1"/>
      </c:valAx>
      <c:valAx>
        <c:axId val="382223488"/>
        <c:scaling>
          <c:orientation val="minMax"/>
          <c:max val="100"/>
          <c:min val="0"/>
        </c:scaling>
        <c:delete val="0"/>
        <c:axPos val="l"/>
        <c:majorGridlines/>
        <c:title>
          <c:tx>
            <c:rich>
              <a:bodyPr rot="-5400000" vert="horz"/>
              <a:lstStyle/>
              <a:p>
                <a:pPr>
                  <a:defRPr/>
                </a:pPr>
                <a:r>
                  <a:rPr lang="en-US" b="0"/>
                  <a:t>Broiler</a:t>
                </a:r>
                <a:r>
                  <a:rPr lang="en-US" b="0" baseline="0"/>
                  <a:t> Input Rate (kBtu/h)</a:t>
                </a:r>
                <a:endParaRPr lang="en-US" b="0"/>
              </a:p>
            </c:rich>
          </c:tx>
          <c:overlay val="0"/>
        </c:title>
        <c:numFmt formatCode="0" sourceLinked="0"/>
        <c:majorTickMark val="out"/>
        <c:minorTickMark val="none"/>
        <c:tickLblPos val="nextTo"/>
        <c:crossAx val="38220940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Conveyor Broiler Energy Profile QSR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BK_Nieco_Meter!$E$2877:$E$5757</c:f>
              <c:numCache>
                <c:formatCode>0.0000</c:formatCode>
                <c:ptCount val="2881"/>
                <c:pt idx="0" formatCode="General">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pt idx="2880">
                  <c:v>23.999999999999279</c:v>
                </c:pt>
              </c:numCache>
            </c:numRef>
          </c:xVal>
          <c:yVal>
            <c:numRef>
              <c:f>BK_Nieco_Meter!$F$2877:$F$5757</c:f>
              <c:numCache>
                <c:formatCode>General</c:formatCode>
                <c:ptCount val="2881"/>
                <c:pt idx="0">
                  <c:v>80</c:v>
                </c:pt>
                <c:pt idx="1">
                  <c:v>80</c:v>
                </c:pt>
                <c:pt idx="2">
                  <c:v>100</c:v>
                </c:pt>
                <c:pt idx="3">
                  <c:v>100</c:v>
                </c:pt>
                <c:pt idx="4">
                  <c:v>80</c:v>
                </c:pt>
                <c:pt idx="5">
                  <c:v>80</c:v>
                </c:pt>
                <c:pt idx="6">
                  <c:v>100</c:v>
                </c:pt>
                <c:pt idx="7">
                  <c:v>100</c:v>
                </c:pt>
                <c:pt idx="8">
                  <c:v>80</c:v>
                </c:pt>
                <c:pt idx="9">
                  <c:v>80</c:v>
                </c:pt>
                <c:pt idx="10">
                  <c:v>100</c:v>
                </c:pt>
                <c:pt idx="11">
                  <c:v>100</c:v>
                </c:pt>
                <c:pt idx="12">
                  <c:v>80</c:v>
                </c:pt>
                <c:pt idx="13">
                  <c:v>80</c:v>
                </c:pt>
                <c:pt idx="14">
                  <c:v>100</c:v>
                </c:pt>
                <c:pt idx="15">
                  <c:v>80</c:v>
                </c:pt>
                <c:pt idx="16">
                  <c:v>80</c:v>
                </c:pt>
                <c:pt idx="17">
                  <c:v>80</c:v>
                </c:pt>
                <c:pt idx="18">
                  <c:v>100</c:v>
                </c:pt>
                <c:pt idx="19">
                  <c:v>80</c:v>
                </c:pt>
                <c:pt idx="20">
                  <c:v>80</c:v>
                </c:pt>
                <c:pt idx="21">
                  <c:v>80</c:v>
                </c:pt>
                <c:pt idx="22">
                  <c:v>60</c:v>
                </c:pt>
                <c:pt idx="23">
                  <c:v>40</c:v>
                </c:pt>
                <c:pt idx="24">
                  <c:v>20</c:v>
                </c:pt>
                <c:pt idx="25">
                  <c:v>20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20</c:v>
                </c:pt>
                <c:pt idx="658">
                  <c:v>40</c:v>
                </c:pt>
                <c:pt idx="659">
                  <c:v>60</c:v>
                </c:pt>
                <c:pt idx="660">
                  <c:v>80</c:v>
                </c:pt>
                <c:pt idx="661">
                  <c:v>80</c:v>
                </c:pt>
                <c:pt idx="662">
                  <c:v>100</c:v>
                </c:pt>
                <c:pt idx="663">
                  <c:v>100</c:v>
                </c:pt>
                <c:pt idx="664">
                  <c:v>100</c:v>
                </c:pt>
                <c:pt idx="665">
                  <c:v>100</c:v>
                </c:pt>
                <c:pt idx="666">
                  <c:v>100</c:v>
                </c:pt>
                <c:pt idx="667">
                  <c:v>120</c:v>
                </c:pt>
                <c:pt idx="668">
                  <c:v>100</c:v>
                </c:pt>
                <c:pt idx="669">
                  <c:v>100</c:v>
                </c:pt>
                <c:pt idx="670">
                  <c:v>100</c:v>
                </c:pt>
                <c:pt idx="671">
                  <c:v>100</c:v>
                </c:pt>
                <c:pt idx="672">
                  <c:v>100</c:v>
                </c:pt>
                <c:pt idx="673">
                  <c:v>100</c:v>
                </c:pt>
                <c:pt idx="674">
                  <c:v>100</c:v>
                </c:pt>
                <c:pt idx="675">
                  <c:v>100</c:v>
                </c:pt>
                <c:pt idx="676">
                  <c:v>100</c:v>
                </c:pt>
                <c:pt idx="677">
                  <c:v>100</c:v>
                </c:pt>
                <c:pt idx="678">
                  <c:v>100</c:v>
                </c:pt>
                <c:pt idx="679">
                  <c:v>100</c:v>
                </c:pt>
                <c:pt idx="680">
                  <c:v>100</c:v>
                </c:pt>
                <c:pt idx="681">
                  <c:v>100</c:v>
                </c:pt>
                <c:pt idx="682">
                  <c:v>100</c:v>
                </c:pt>
                <c:pt idx="683">
                  <c:v>100</c:v>
                </c:pt>
                <c:pt idx="684">
                  <c:v>100</c:v>
                </c:pt>
                <c:pt idx="685">
                  <c:v>100</c:v>
                </c:pt>
                <c:pt idx="686">
                  <c:v>100</c:v>
                </c:pt>
                <c:pt idx="687">
                  <c:v>100</c:v>
                </c:pt>
                <c:pt idx="688">
                  <c:v>100</c:v>
                </c:pt>
                <c:pt idx="689">
                  <c:v>100</c:v>
                </c:pt>
                <c:pt idx="690">
                  <c:v>100</c:v>
                </c:pt>
                <c:pt idx="691">
                  <c:v>80</c:v>
                </c:pt>
                <c:pt idx="692">
                  <c:v>100</c:v>
                </c:pt>
                <c:pt idx="693">
                  <c:v>100</c:v>
                </c:pt>
                <c:pt idx="694">
                  <c:v>100</c:v>
                </c:pt>
                <c:pt idx="695">
                  <c:v>80</c:v>
                </c:pt>
                <c:pt idx="696">
                  <c:v>80</c:v>
                </c:pt>
                <c:pt idx="697">
                  <c:v>100</c:v>
                </c:pt>
                <c:pt idx="698">
                  <c:v>100</c:v>
                </c:pt>
                <c:pt idx="699">
                  <c:v>80</c:v>
                </c:pt>
                <c:pt idx="700">
                  <c:v>80</c:v>
                </c:pt>
                <c:pt idx="701">
                  <c:v>100</c:v>
                </c:pt>
                <c:pt idx="702">
                  <c:v>100</c:v>
                </c:pt>
                <c:pt idx="703">
                  <c:v>80</c:v>
                </c:pt>
                <c:pt idx="704">
                  <c:v>80</c:v>
                </c:pt>
                <c:pt idx="705">
                  <c:v>100</c:v>
                </c:pt>
                <c:pt idx="706">
                  <c:v>100</c:v>
                </c:pt>
                <c:pt idx="707">
                  <c:v>100</c:v>
                </c:pt>
                <c:pt idx="708">
                  <c:v>80</c:v>
                </c:pt>
                <c:pt idx="709">
                  <c:v>100</c:v>
                </c:pt>
                <c:pt idx="710">
                  <c:v>100</c:v>
                </c:pt>
                <c:pt idx="711">
                  <c:v>100</c:v>
                </c:pt>
                <c:pt idx="712">
                  <c:v>80</c:v>
                </c:pt>
                <c:pt idx="713">
                  <c:v>80</c:v>
                </c:pt>
                <c:pt idx="714">
                  <c:v>100</c:v>
                </c:pt>
                <c:pt idx="715">
                  <c:v>100</c:v>
                </c:pt>
                <c:pt idx="716">
                  <c:v>80</c:v>
                </c:pt>
                <c:pt idx="717">
                  <c:v>80</c:v>
                </c:pt>
                <c:pt idx="718">
                  <c:v>100</c:v>
                </c:pt>
                <c:pt idx="719">
                  <c:v>100</c:v>
                </c:pt>
                <c:pt idx="720">
                  <c:v>80</c:v>
                </c:pt>
                <c:pt idx="721">
                  <c:v>80</c:v>
                </c:pt>
                <c:pt idx="722">
                  <c:v>100</c:v>
                </c:pt>
                <c:pt idx="723">
                  <c:v>100</c:v>
                </c:pt>
                <c:pt idx="724">
                  <c:v>80</c:v>
                </c:pt>
                <c:pt idx="725">
                  <c:v>80</c:v>
                </c:pt>
                <c:pt idx="726">
                  <c:v>100</c:v>
                </c:pt>
                <c:pt idx="727">
                  <c:v>100</c:v>
                </c:pt>
                <c:pt idx="728">
                  <c:v>80</c:v>
                </c:pt>
                <c:pt idx="729">
                  <c:v>80</c:v>
                </c:pt>
                <c:pt idx="730">
                  <c:v>100</c:v>
                </c:pt>
                <c:pt idx="731">
                  <c:v>100</c:v>
                </c:pt>
                <c:pt idx="732">
                  <c:v>80</c:v>
                </c:pt>
                <c:pt idx="733">
                  <c:v>80</c:v>
                </c:pt>
                <c:pt idx="734">
                  <c:v>100</c:v>
                </c:pt>
                <c:pt idx="735">
                  <c:v>100</c:v>
                </c:pt>
                <c:pt idx="736">
                  <c:v>80</c:v>
                </c:pt>
                <c:pt idx="737">
                  <c:v>80</c:v>
                </c:pt>
                <c:pt idx="738">
                  <c:v>100</c:v>
                </c:pt>
                <c:pt idx="739">
                  <c:v>100</c:v>
                </c:pt>
                <c:pt idx="740">
                  <c:v>80</c:v>
                </c:pt>
                <c:pt idx="741">
                  <c:v>80</c:v>
                </c:pt>
                <c:pt idx="742">
                  <c:v>100</c:v>
                </c:pt>
                <c:pt idx="743">
                  <c:v>100</c:v>
                </c:pt>
                <c:pt idx="744">
                  <c:v>80</c:v>
                </c:pt>
                <c:pt idx="745">
                  <c:v>80</c:v>
                </c:pt>
                <c:pt idx="746">
                  <c:v>100</c:v>
                </c:pt>
                <c:pt idx="747">
                  <c:v>100</c:v>
                </c:pt>
                <c:pt idx="748">
                  <c:v>80</c:v>
                </c:pt>
                <c:pt idx="749">
                  <c:v>80</c:v>
                </c:pt>
                <c:pt idx="750">
                  <c:v>100</c:v>
                </c:pt>
                <c:pt idx="751">
                  <c:v>100</c:v>
                </c:pt>
                <c:pt idx="752">
                  <c:v>80</c:v>
                </c:pt>
                <c:pt idx="753">
                  <c:v>80</c:v>
                </c:pt>
                <c:pt idx="754">
                  <c:v>100</c:v>
                </c:pt>
                <c:pt idx="755">
                  <c:v>100</c:v>
                </c:pt>
                <c:pt idx="756">
                  <c:v>80</c:v>
                </c:pt>
                <c:pt idx="757">
                  <c:v>80</c:v>
                </c:pt>
                <c:pt idx="758">
                  <c:v>100</c:v>
                </c:pt>
                <c:pt idx="759">
                  <c:v>100</c:v>
                </c:pt>
                <c:pt idx="760">
                  <c:v>80</c:v>
                </c:pt>
                <c:pt idx="761">
                  <c:v>80</c:v>
                </c:pt>
                <c:pt idx="762">
                  <c:v>100</c:v>
                </c:pt>
                <c:pt idx="763">
                  <c:v>100</c:v>
                </c:pt>
                <c:pt idx="764">
                  <c:v>80</c:v>
                </c:pt>
                <c:pt idx="765">
                  <c:v>80</c:v>
                </c:pt>
                <c:pt idx="766">
                  <c:v>100</c:v>
                </c:pt>
                <c:pt idx="767">
                  <c:v>100</c:v>
                </c:pt>
                <c:pt idx="768">
                  <c:v>80</c:v>
                </c:pt>
                <c:pt idx="769">
                  <c:v>80</c:v>
                </c:pt>
                <c:pt idx="770">
                  <c:v>100</c:v>
                </c:pt>
                <c:pt idx="771">
                  <c:v>100</c:v>
                </c:pt>
                <c:pt idx="772">
                  <c:v>80</c:v>
                </c:pt>
                <c:pt idx="773">
                  <c:v>80</c:v>
                </c:pt>
                <c:pt idx="774">
                  <c:v>100</c:v>
                </c:pt>
                <c:pt idx="775">
                  <c:v>100</c:v>
                </c:pt>
                <c:pt idx="776">
                  <c:v>80</c:v>
                </c:pt>
                <c:pt idx="777">
                  <c:v>80</c:v>
                </c:pt>
                <c:pt idx="778">
                  <c:v>100</c:v>
                </c:pt>
                <c:pt idx="779">
                  <c:v>100</c:v>
                </c:pt>
                <c:pt idx="780">
                  <c:v>80</c:v>
                </c:pt>
                <c:pt idx="781">
                  <c:v>80</c:v>
                </c:pt>
                <c:pt idx="782">
                  <c:v>100</c:v>
                </c:pt>
                <c:pt idx="783">
                  <c:v>100</c:v>
                </c:pt>
                <c:pt idx="784">
                  <c:v>80</c:v>
                </c:pt>
                <c:pt idx="785">
                  <c:v>80</c:v>
                </c:pt>
                <c:pt idx="786">
                  <c:v>100</c:v>
                </c:pt>
                <c:pt idx="787">
                  <c:v>100</c:v>
                </c:pt>
                <c:pt idx="788">
                  <c:v>80</c:v>
                </c:pt>
                <c:pt idx="789">
                  <c:v>80</c:v>
                </c:pt>
                <c:pt idx="790">
                  <c:v>100</c:v>
                </c:pt>
                <c:pt idx="791">
                  <c:v>80</c:v>
                </c:pt>
                <c:pt idx="792">
                  <c:v>80</c:v>
                </c:pt>
                <c:pt idx="793">
                  <c:v>80</c:v>
                </c:pt>
                <c:pt idx="794">
                  <c:v>100</c:v>
                </c:pt>
                <c:pt idx="795">
                  <c:v>80</c:v>
                </c:pt>
                <c:pt idx="796">
                  <c:v>80</c:v>
                </c:pt>
                <c:pt idx="797">
                  <c:v>100</c:v>
                </c:pt>
                <c:pt idx="798">
                  <c:v>100</c:v>
                </c:pt>
                <c:pt idx="799">
                  <c:v>80</c:v>
                </c:pt>
                <c:pt idx="800">
                  <c:v>80</c:v>
                </c:pt>
                <c:pt idx="801">
                  <c:v>100</c:v>
                </c:pt>
                <c:pt idx="802">
                  <c:v>100</c:v>
                </c:pt>
                <c:pt idx="803">
                  <c:v>80</c:v>
                </c:pt>
                <c:pt idx="804">
                  <c:v>80</c:v>
                </c:pt>
                <c:pt idx="805">
                  <c:v>100</c:v>
                </c:pt>
                <c:pt idx="806">
                  <c:v>100</c:v>
                </c:pt>
                <c:pt idx="807">
                  <c:v>80</c:v>
                </c:pt>
                <c:pt idx="808">
                  <c:v>80</c:v>
                </c:pt>
                <c:pt idx="809">
                  <c:v>100</c:v>
                </c:pt>
                <c:pt idx="810">
                  <c:v>100</c:v>
                </c:pt>
                <c:pt idx="811">
                  <c:v>80</c:v>
                </c:pt>
                <c:pt idx="812">
                  <c:v>80</c:v>
                </c:pt>
                <c:pt idx="813">
                  <c:v>100</c:v>
                </c:pt>
                <c:pt idx="814">
                  <c:v>100</c:v>
                </c:pt>
                <c:pt idx="815">
                  <c:v>80</c:v>
                </c:pt>
                <c:pt idx="816">
                  <c:v>80</c:v>
                </c:pt>
                <c:pt idx="817">
                  <c:v>100</c:v>
                </c:pt>
                <c:pt idx="818">
                  <c:v>100</c:v>
                </c:pt>
                <c:pt idx="819">
                  <c:v>80</c:v>
                </c:pt>
                <c:pt idx="820">
                  <c:v>80</c:v>
                </c:pt>
                <c:pt idx="821">
                  <c:v>100</c:v>
                </c:pt>
                <c:pt idx="822">
                  <c:v>100</c:v>
                </c:pt>
                <c:pt idx="823">
                  <c:v>80</c:v>
                </c:pt>
                <c:pt idx="824">
                  <c:v>80</c:v>
                </c:pt>
                <c:pt idx="825">
                  <c:v>100</c:v>
                </c:pt>
                <c:pt idx="826">
                  <c:v>100</c:v>
                </c:pt>
                <c:pt idx="827">
                  <c:v>80</c:v>
                </c:pt>
                <c:pt idx="828">
                  <c:v>80</c:v>
                </c:pt>
                <c:pt idx="829">
                  <c:v>100</c:v>
                </c:pt>
                <c:pt idx="830">
                  <c:v>100</c:v>
                </c:pt>
                <c:pt idx="831">
                  <c:v>80</c:v>
                </c:pt>
                <c:pt idx="832">
                  <c:v>80</c:v>
                </c:pt>
                <c:pt idx="833">
                  <c:v>100</c:v>
                </c:pt>
                <c:pt idx="834">
                  <c:v>80</c:v>
                </c:pt>
                <c:pt idx="835">
                  <c:v>80</c:v>
                </c:pt>
                <c:pt idx="836">
                  <c:v>80</c:v>
                </c:pt>
                <c:pt idx="837">
                  <c:v>100</c:v>
                </c:pt>
                <c:pt idx="838">
                  <c:v>80</c:v>
                </c:pt>
                <c:pt idx="839">
                  <c:v>80</c:v>
                </c:pt>
                <c:pt idx="840">
                  <c:v>100</c:v>
                </c:pt>
                <c:pt idx="841">
                  <c:v>100</c:v>
                </c:pt>
                <c:pt idx="842">
                  <c:v>80</c:v>
                </c:pt>
                <c:pt idx="843">
                  <c:v>80</c:v>
                </c:pt>
                <c:pt idx="844">
                  <c:v>100</c:v>
                </c:pt>
                <c:pt idx="845">
                  <c:v>100</c:v>
                </c:pt>
                <c:pt idx="846">
                  <c:v>80</c:v>
                </c:pt>
                <c:pt idx="847">
                  <c:v>80</c:v>
                </c:pt>
                <c:pt idx="848">
                  <c:v>100</c:v>
                </c:pt>
                <c:pt idx="849">
                  <c:v>100</c:v>
                </c:pt>
                <c:pt idx="850">
                  <c:v>80</c:v>
                </c:pt>
                <c:pt idx="851">
                  <c:v>80</c:v>
                </c:pt>
                <c:pt idx="852">
                  <c:v>100</c:v>
                </c:pt>
                <c:pt idx="853">
                  <c:v>100</c:v>
                </c:pt>
                <c:pt idx="854">
                  <c:v>80</c:v>
                </c:pt>
                <c:pt idx="855">
                  <c:v>80</c:v>
                </c:pt>
                <c:pt idx="856">
                  <c:v>100</c:v>
                </c:pt>
                <c:pt idx="857">
                  <c:v>100</c:v>
                </c:pt>
                <c:pt idx="858">
                  <c:v>80</c:v>
                </c:pt>
                <c:pt idx="859">
                  <c:v>80</c:v>
                </c:pt>
                <c:pt idx="860">
                  <c:v>100</c:v>
                </c:pt>
                <c:pt idx="861">
                  <c:v>100</c:v>
                </c:pt>
                <c:pt idx="862">
                  <c:v>80</c:v>
                </c:pt>
                <c:pt idx="863">
                  <c:v>80</c:v>
                </c:pt>
                <c:pt idx="864">
                  <c:v>100</c:v>
                </c:pt>
                <c:pt idx="865">
                  <c:v>100</c:v>
                </c:pt>
                <c:pt idx="866">
                  <c:v>80</c:v>
                </c:pt>
                <c:pt idx="867">
                  <c:v>80</c:v>
                </c:pt>
                <c:pt idx="868">
                  <c:v>100</c:v>
                </c:pt>
                <c:pt idx="869">
                  <c:v>100</c:v>
                </c:pt>
                <c:pt idx="870">
                  <c:v>80</c:v>
                </c:pt>
                <c:pt idx="871">
                  <c:v>80</c:v>
                </c:pt>
                <c:pt idx="872">
                  <c:v>100</c:v>
                </c:pt>
                <c:pt idx="873">
                  <c:v>80</c:v>
                </c:pt>
                <c:pt idx="874">
                  <c:v>80</c:v>
                </c:pt>
                <c:pt idx="875">
                  <c:v>80</c:v>
                </c:pt>
                <c:pt idx="876">
                  <c:v>100</c:v>
                </c:pt>
                <c:pt idx="877">
                  <c:v>80</c:v>
                </c:pt>
                <c:pt idx="878">
                  <c:v>80</c:v>
                </c:pt>
                <c:pt idx="879">
                  <c:v>100</c:v>
                </c:pt>
                <c:pt idx="880">
                  <c:v>100</c:v>
                </c:pt>
                <c:pt idx="881">
                  <c:v>80</c:v>
                </c:pt>
                <c:pt idx="882">
                  <c:v>80</c:v>
                </c:pt>
                <c:pt idx="883">
                  <c:v>100</c:v>
                </c:pt>
                <c:pt idx="884">
                  <c:v>100</c:v>
                </c:pt>
                <c:pt idx="885">
                  <c:v>80</c:v>
                </c:pt>
                <c:pt idx="886">
                  <c:v>80</c:v>
                </c:pt>
                <c:pt idx="887">
                  <c:v>100</c:v>
                </c:pt>
                <c:pt idx="888">
                  <c:v>100</c:v>
                </c:pt>
                <c:pt idx="889">
                  <c:v>80</c:v>
                </c:pt>
                <c:pt idx="890">
                  <c:v>80</c:v>
                </c:pt>
                <c:pt idx="891">
                  <c:v>100</c:v>
                </c:pt>
                <c:pt idx="892">
                  <c:v>100</c:v>
                </c:pt>
                <c:pt idx="893">
                  <c:v>80</c:v>
                </c:pt>
                <c:pt idx="894">
                  <c:v>80</c:v>
                </c:pt>
                <c:pt idx="895">
                  <c:v>100</c:v>
                </c:pt>
                <c:pt idx="896">
                  <c:v>100</c:v>
                </c:pt>
                <c:pt idx="897">
                  <c:v>80</c:v>
                </c:pt>
                <c:pt idx="898">
                  <c:v>80</c:v>
                </c:pt>
                <c:pt idx="899">
                  <c:v>100</c:v>
                </c:pt>
                <c:pt idx="900">
                  <c:v>100</c:v>
                </c:pt>
                <c:pt idx="901">
                  <c:v>80</c:v>
                </c:pt>
                <c:pt idx="902">
                  <c:v>80</c:v>
                </c:pt>
                <c:pt idx="903">
                  <c:v>100</c:v>
                </c:pt>
                <c:pt idx="904">
                  <c:v>100</c:v>
                </c:pt>
                <c:pt idx="905">
                  <c:v>80</c:v>
                </c:pt>
                <c:pt idx="906">
                  <c:v>80</c:v>
                </c:pt>
                <c:pt idx="907">
                  <c:v>100</c:v>
                </c:pt>
                <c:pt idx="908">
                  <c:v>100</c:v>
                </c:pt>
                <c:pt idx="909">
                  <c:v>80</c:v>
                </c:pt>
                <c:pt idx="910">
                  <c:v>80</c:v>
                </c:pt>
                <c:pt idx="911">
                  <c:v>100</c:v>
                </c:pt>
                <c:pt idx="912">
                  <c:v>80</c:v>
                </c:pt>
                <c:pt idx="913">
                  <c:v>80</c:v>
                </c:pt>
                <c:pt idx="914">
                  <c:v>80</c:v>
                </c:pt>
                <c:pt idx="915">
                  <c:v>100</c:v>
                </c:pt>
                <c:pt idx="916">
                  <c:v>80</c:v>
                </c:pt>
                <c:pt idx="917">
                  <c:v>80</c:v>
                </c:pt>
                <c:pt idx="918">
                  <c:v>100</c:v>
                </c:pt>
                <c:pt idx="919">
                  <c:v>100</c:v>
                </c:pt>
                <c:pt idx="920">
                  <c:v>80</c:v>
                </c:pt>
                <c:pt idx="921">
                  <c:v>80</c:v>
                </c:pt>
                <c:pt idx="922">
                  <c:v>100</c:v>
                </c:pt>
                <c:pt idx="923">
                  <c:v>100</c:v>
                </c:pt>
                <c:pt idx="924">
                  <c:v>80</c:v>
                </c:pt>
                <c:pt idx="925">
                  <c:v>80</c:v>
                </c:pt>
                <c:pt idx="926">
                  <c:v>100</c:v>
                </c:pt>
                <c:pt idx="927">
                  <c:v>100</c:v>
                </c:pt>
                <c:pt idx="928">
                  <c:v>80</c:v>
                </c:pt>
                <c:pt idx="929">
                  <c:v>80</c:v>
                </c:pt>
                <c:pt idx="930">
                  <c:v>100</c:v>
                </c:pt>
                <c:pt idx="931">
                  <c:v>100</c:v>
                </c:pt>
                <c:pt idx="932">
                  <c:v>80</c:v>
                </c:pt>
                <c:pt idx="933">
                  <c:v>80</c:v>
                </c:pt>
                <c:pt idx="934">
                  <c:v>100</c:v>
                </c:pt>
                <c:pt idx="935">
                  <c:v>100</c:v>
                </c:pt>
                <c:pt idx="936">
                  <c:v>80</c:v>
                </c:pt>
                <c:pt idx="937">
                  <c:v>80</c:v>
                </c:pt>
                <c:pt idx="938">
                  <c:v>100</c:v>
                </c:pt>
                <c:pt idx="939">
                  <c:v>100</c:v>
                </c:pt>
                <c:pt idx="940">
                  <c:v>80</c:v>
                </c:pt>
                <c:pt idx="941">
                  <c:v>80</c:v>
                </c:pt>
                <c:pt idx="942">
                  <c:v>100</c:v>
                </c:pt>
                <c:pt idx="943">
                  <c:v>100</c:v>
                </c:pt>
                <c:pt idx="944">
                  <c:v>80</c:v>
                </c:pt>
                <c:pt idx="945">
                  <c:v>80</c:v>
                </c:pt>
                <c:pt idx="946">
                  <c:v>100</c:v>
                </c:pt>
                <c:pt idx="947">
                  <c:v>100</c:v>
                </c:pt>
                <c:pt idx="948">
                  <c:v>80</c:v>
                </c:pt>
                <c:pt idx="949">
                  <c:v>80</c:v>
                </c:pt>
                <c:pt idx="950">
                  <c:v>100</c:v>
                </c:pt>
                <c:pt idx="951">
                  <c:v>100</c:v>
                </c:pt>
                <c:pt idx="952">
                  <c:v>80</c:v>
                </c:pt>
                <c:pt idx="953">
                  <c:v>80</c:v>
                </c:pt>
                <c:pt idx="954">
                  <c:v>100</c:v>
                </c:pt>
                <c:pt idx="955">
                  <c:v>80</c:v>
                </c:pt>
                <c:pt idx="956">
                  <c:v>80</c:v>
                </c:pt>
                <c:pt idx="957">
                  <c:v>80</c:v>
                </c:pt>
                <c:pt idx="958">
                  <c:v>100</c:v>
                </c:pt>
                <c:pt idx="959">
                  <c:v>80</c:v>
                </c:pt>
                <c:pt idx="960">
                  <c:v>80</c:v>
                </c:pt>
                <c:pt idx="961">
                  <c:v>100</c:v>
                </c:pt>
                <c:pt idx="962">
                  <c:v>100</c:v>
                </c:pt>
                <c:pt idx="963">
                  <c:v>80</c:v>
                </c:pt>
                <c:pt idx="964">
                  <c:v>80</c:v>
                </c:pt>
                <c:pt idx="965">
                  <c:v>100</c:v>
                </c:pt>
                <c:pt idx="966">
                  <c:v>100</c:v>
                </c:pt>
                <c:pt idx="967">
                  <c:v>80</c:v>
                </c:pt>
                <c:pt idx="968">
                  <c:v>80</c:v>
                </c:pt>
                <c:pt idx="969">
                  <c:v>100</c:v>
                </c:pt>
                <c:pt idx="970">
                  <c:v>100</c:v>
                </c:pt>
                <c:pt idx="971">
                  <c:v>80</c:v>
                </c:pt>
                <c:pt idx="972">
                  <c:v>80</c:v>
                </c:pt>
                <c:pt idx="973">
                  <c:v>100</c:v>
                </c:pt>
                <c:pt idx="974">
                  <c:v>100</c:v>
                </c:pt>
                <c:pt idx="975">
                  <c:v>80</c:v>
                </c:pt>
                <c:pt idx="976">
                  <c:v>80</c:v>
                </c:pt>
                <c:pt idx="977">
                  <c:v>100</c:v>
                </c:pt>
                <c:pt idx="978">
                  <c:v>100</c:v>
                </c:pt>
                <c:pt idx="979">
                  <c:v>80</c:v>
                </c:pt>
                <c:pt idx="980">
                  <c:v>80</c:v>
                </c:pt>
                <c:pt idx="981">
                  <c:v>100</c:v>
                </c:pt>
                <c:pt idx="982">
                  <c:v>100</c:v>
                </c:pt>
                <c:pt idx="983">
                  <c:v>80</c:v>
                </c:pt>
                <c:pt idx="984">
                  <c:v>80</c:v>
                </c:pt>
                <c:pt idx="985">
                  <c:v>100</c:v>
                </c:pt>
                <c:pt idx="986">
                  <c:v>100</c:v>
                </c:pt>
                <c:pt idx="987">
                  <c:v>80</c:v>
                </c:pt>
                <c:pt idx="988">
                  <c:v>80</c:v>
                </c:pt>
                <c:pt idx="989">
                  <c:v>100</c:v>
                </c:pt>
                <c:pt idx="990">
                  <c:v>100</c:v>
                </c:pt>
                <c:pt idx="991">
                  <c:v>80</c:v>
                </c:pt>
                <c:pt idx="992">
                  <c:v>80</c:v>
                </c:pt>
                <c:pt idx="993">
                  <c:v>100</c:v>
                </c:pt>
                <c:pt idx="994">
                  <c:v>100</c:v>
                </c:pt>
                <c:pt idx="995">
                  <c:v>80</c:v>
                </c:pt>
                <c:pt idx="996">
                  <c:v>80</c:v>
                </c:pt>
                <c:pt idx="997">
                  <c:v>100</c:v>
                </c:pt>
                <c:pt idx="998">
                  <c:v>80</c:v>
                </c:pt>
                <c:pt idx="999">
                  <c:v>80</c:v>
                </c:pt>
                <c:pt idx="1000">
                  <c:v>80</c:v>
                </c:pt>
                <c:pt idx="1001">
                  <c:v>100</c:v>
                </c:pt>
                <c:pt idx="1002">
                  <c:v>80</c:v>
                </c:pt>
                <c:pt idx="1003">
                  <c:v>80</c:v>
                </c:pt>
                <c:pt idx="1004">
                  <c:v>100</c:v>
                </c:pt>
                <c:pt idx="1005">
                  <c:v>100</c:v>
                </c:pt>
                <c:pt idx="1006">
                  <c:v>80</c:v>
                </c:pt>
                <c:pt idx="1007">
                  <c:v>80</c:v>
                </c:pt>
                <c:pt idx="1008">
                  <c:v>100</c:v>
                </c:pt>
                <c:pt idx="1009">
                  <c:v>100</c:v>
                </c:pt>
                <c:pt idx="1010">
                  <c:v>80</c:v>
                </c:pt>
                <c:pt idx="1011">
                  <c:v>80</c:v>
                </c:pt>
                <c:pt idx="1012">
                  <c:v>100</c:v>
                </c:pt>
                <c:pt idx="1013">
                  <c:v>100</c:v>
                </c:pt>
                <c:pt idx="1014">
                  <c:v>80</c:v>
                </c:pt>
                <c:pt idx="1015">
                  <c:v>80</c:v>
                </c:pt>
                <c:pt idx="1016">
                  <c:v>100</c:v>
                </c:pt>
                <c:pt idx="1017">
                  <c:v>100</c:v>
                </c:pt>
                <c:pt idx="1018">
                  <c:v>80</c:v>
                </c:pt>
                <c:pt idx="1019">
                  <c:v>80</c:v>
                </c:pt>
                <c:pt idx="1020">
                  <c:v>100</c:v>
                </c:pt>
                <c:pt idx="1021">
                  <c:v>100</c:v>
                </c:pt>
                <c:pt idx="1022">
                  <c:v>80</c:v>
                </c:pt>
                <c:pt idx="1023">
                  <c:v>80</c:v>
                </c:pt>
                <c:pt idx="1024">
                  <c:v>100</c:v>
                </c:pt>
                <c:pt idx="1025">
                  <c:v>100</c:v>
                </c:pt>
                <c:pt idx="1026">
                  <c:v>80</c:v>
                </c:pt>
                <c:pt idx="1027">
                  <c:v>80</c:v>
                </c:pt>
                <c:pt idx="1028">
                  <c:v>100</c:v>
                </c:pt>
                <c:pt idx="1029">
                  <c:v>100</c:v>
                </c:pt>
                <c:pt idx="1030">
                  <c:v>80</c:v>
                </c:pt>
                <c:pt idx="1031">
                  <c:v>80</c:v>
                </c:pt>
                <c:pt idx="1032">
                  <c:v>100</c:v>
                </c:pt>
                <c:pt idx="1033">
                  <c:v>100</c:v>
                </c:pt>
                <c:pt idx="1034">
                  <c:v>80</c:v>
                </c:pt>
                <c:pt idx="1035">
                  <c:v>80</c:v>
                </c:pt>
                <c:pt idx="1036">
                  <c:v>100</c:v>
                </c:pt>
                <c:pt idx="1037">
                  <c:v>100</c:v>
                </c:pt>
                <c:pt idx="1038">
                  <c:v>80</c:v>
                </c:pt>
                <c:pt idx="1039">
                  <c:v>80</c:v>
                </c:pt>
                <c:pt idx="1040">
                  <c:v>100</c:v>
                </c:pt>
                <c:pt idx="1041">
                  <c:v>100</c:v>
                </c:pt>
                <c:pt idx="1042">
                  <c:v>80</c:v>
                </c:pt>
                <c:pt idx="1043">
                  <c:v>80</c:v>
                </c:pt>
                <c:pt idx="1044">
                  <c:v>100</c:v>
                </c:pt>
                <c:pt idx="1045">
                  <c:v>100</c:v>
                </c:pt>
                <c:pt idx="1046">
                  <c:v>80</c:v>
                </c:pt>
                <c:pt idx="1047">
                  <c:v>80</c:v>
                </c:pt>
                <c:pt idx="1048">
                  <c:v>100</c:v>
                </c:pt>
                <c:pt idx="1049">
                  <c:v>80</c:v>
                </c:pt>
                <c:pt idx="1050">
                  <c:v>80</c:v>
                </c:pt>
                <c:pt idx="1051">
                  <c:v>80</c:v>
                </c:pt>
                <c:pt idx="1052">
                  <c:v>100</c:v>
                </c:pt>
                <c:pt idx="1053">
                  <c:v>80</c:v>
                </c:pt>
                <c:pt idx="1054">
                  <c:v>80</c:v>
                </c:pt>
                <c:pt idx="1055">
                  <c:v>100</c:v>
                </c:pt>
                <c:pt idx="1056">
                  <c:v>100</c:v>
                </c:pt>
                <c:pt idx="1057">
                  <c:v>80</c:v>
                </c:pt>
                <c:pt idx="1058">
                  <c:v>80</c:v>
                </c:pt>
                <c:pt idx="1059">
                  <c:v>100</c:v>
                </c:pt>
                <c:pt idx="1060">
                  <c:v>100</c:v>
                </c:pt>
                <c:pt idx="1061">
                  <c:v>80</c:v>
                </c:pt>
                <c:pt idx="1062">
                  <c:v>80</c:v>
                </c:pt>
                <c:pt idx="1063">
                  <c:v>100</c:v>
                </c:pt>
                <c:pt idx="1064">
                  <c:v>100</c:v>
                </c:pt>
                <c:pt idx="1065">
                  <c:v>80</c:v>
                </c:pt>
                <c:pt idx="1066">
                  <c:v>80</c:v>
                </c:pt>
                <c:pt idx="1067">
                  <c:v>100</c:v>
                </c:pt>
                <c:pt idx="1068">
                  <c:v>100</c:v>
                </c:pt>
                <c:pt idx="1069">
                  <c:v>80</c:v>
                </c:pt>
                <c:pt idx="1070">
                  <c:v>80</c:v>
                </c:pt>
                <c:pt idx="1071">
                  <c:v>100</c:v>
                </c:pt>
                <c:pt idx="1072">
                  <c:v>100</c:v>
                </c:pt>
                <c:pt idx="1073">
                  <c:v>80</c:v>
                </c:pt>
                <c:pt idx="1074">
                  <c:v>80</c:v>
                </c:pt>
                <c:pt idx="1075">
                  <c:v>100</c:v>
                </c:pt>
                <c:pt idx="1076">
                  <c:v>100</c:v>
                </c:pt>
                <c:pt idx="1077">
                  <c:v>80</c:v>
                </c:pt>
                <c:pt idx="1078">
                  <c:v>80</c:v>
                </c:pt>
                <c:pt idx="1079">
                  <c:v>100</c:v>
                </c:pt>
                <c:pt idx="1080">
                  <c:v>100</c:v>
                </c:pt>
                <c:pt idx="1081">
                  <c:v>80</c:v>
                </c:pt>
                <c:pt idx="1082">
                  <c:v>80</c:v>
                </c:pt>
                <c:pt idx="1083">
                  <c:v>100</c:v>
                </c:pt>
                <c:pt idx="1084">
                  <c:v>100</c:v>
                </c:pt>
                <c:pt idx="1085">
                  <c:v>80</c:v>
                </c:pt>
                <c:pt idx="1086">
                  <c:v>80</c:v>
                </c:pt>
                <c:pt idx="1087">
                  <c:v>100</c:v>
                </c:pt>
                <c:pt idx="1088">
                  <c:v>100</c:v>
                </c:pt>
                <c:pt idx="1089">
                  <c:v>80</c:v>
                </c:pt>
                <c:pt idx="1090">
                  <c:v>80</c:v>
                </c:pt>
                <c:pt idx="1091">
                  <c:v>100</c:v>
                </c:pt>
                <c:pt idx="1092">
                  <c:v>100</c:v>
                </c:pt>
                <c:pt idx="1093">
                  <c:v>80</c:v>
                </c:pt>
                <c:pt idx="1094">
                  <c:v>80</c:v>
                </c:pt>
                <c:pt idx="1095">
                  <c:v>100</c:v>
                </c:pt>
                <c:pt idx="1096">
                  <c:v>100</c:v>
                </c:pt>
                <c:pt idx="1097">
                  <c:v>80</c:v>
                </c:pt>
                <c:pt idx="1098">
                  <c:v>80</c:v>
                </c:pt>
                <c:pt idx="1099">
                  <c:v>100</c:v>
                </c:pt>
                <c:pt idx="1100">
                  <c:v>100</c:v>
                </c:pt>
                <c:pt idx="1101">
                  <c:v>80</c:v>
                </c:pt>
                <c:pt idx="1102">
                  <c:v>80</c:v>
                </c:pt>
                <c:pt idx="1103">
                  <c:v>100</c:v>
                </c:pt>
                <c:pt idx="1104">
                  <c:v>100</c:v>
                </c:pt>
                <c:pt idx="1105">
                  <c:v>80</c:v>
                </c:pt>
                <c:pt idx="1106">
                  <c:v>80</c:v>
                </c:pt>
                <c:pt idx="1107">
                  <c:v>100</c:v>
                </c:pt>
                <c:pt idx="1108">
                  <c:v>100</c:v>
                </c:pt>
                <c:pt idx="1109">
                  <c:v>80</c:v>
                </c:pt>
                <c:pt idx="1110">
                  <c:v>80</c:v>
                </c:pt>
                <c:pt idx="1111">
                  <c:v>100</c:v>
                </c:pt>
                <c:pt idx="1112">
                  <c:v>80</c:v>
                </c:pt>
                <c:pt idx="1113">
                  <c:v>80</c:v>
                </c:pt>
                <c:pt idx="1114">
                  <c:v>80</c:v>
                </c:pt>
                <c:pt idx="1115">
                  <c:v>100</c:v>
                </c:pt>
                <c:pt idx="1116">
                  <c:v>80</c:v>
                </c:pt>
                <c:pt idx="1117">
                  <c:v>80</c:v>
                </c:pt>
                <c:pt idx="1118">
                  <c:v>100</c:v>
                </c:pt>
                <c:pt idx="1119">
                  <c:v>100</c:v>
                </c:pt>
                <c:pt idx="1120">
                  <c:v>80</c:v>
                </c:pt>
                <c:pt idx="1121">
                  <c:v>80</c:v>
                </c:pt>
                <c:pt idx="1122">
                  <c:v>100</c:v>
                </c:pt>
                <c:pt idx="1123">
                  <c:v>100</c:v>
                </c:pt>
                <c:pt idx="1124">
                  <c:v>80</c:v>
                </c:pt>
                <c:pt idx="1125">
                  <c:v>80</c:v>
                </c:pt>
                <c:pt idx="1126">
                  <c:v>100</c:v>
                </c:pt>
                <c:pt idx="1127">
                  <c:v>100</c:v>
                </c:pt>
                <c:pt idx="1128">
                  <c:v>80</c:v>
                </c:pt>
                <c:pt idx="1129">
                  <c:v>80</c:v>
                </c:pt>
                <c:pt idx="1130">
                  <c:v>100</c:v>
                </c:pt>
                <c:pt idx="1131">
                  <c:v>100</c:v>
                </c:pt>
                <c:pt idx="1132">
                  <c:v>80</c:v>
                </c:pt>
                <c:pt idx="1133">
                  <c:v>80</c:v>
                </c:pt>
                <c:pt idx="1134">
                  <c:v>100</c:v>
                </c:pt>
                <c:pt idx="1135">
                  <c:v>100</c:v>
                </c:pt>
                <c:pt idx="1136">
                  <c:v>80</c:v>
                </c:pt>
                <c:pt idx="1137">
                  <c:v>80</c:v>
                </c:pt>
                <c:pt idx="1138">
                  <c:v>100</c:v>
                </c:pt>
                <c:pt idx="1139">
                  <c:v>100</c:v>
                </c:pt>
                <c:pt idx="1140">
                  <c:v>80</c:v>
                </c:pt>
                <c:pt idx="1141">
                  <c:v>80</c:v>
                </c:pt>
                <c:pt idx="1142">
                  <c:v>100</c:v>
                </c:pt>
                <c:pt idx="1143">
                  <c:v>100</c:v>
                </c:pt>
                <c:pt idx="1144">
                  <c:v>80</c:v>
                </c:pt>
                <c:pt idx="1145">
                  <c:v>80</c:v>
                </c:pt>
                <c:pt idx="1146">
                  <c:v>100</c:v>
                </c:pt>
                <c:pt idx="1147">
                  <c:v>100</c:v>
                </c:pt>
                <c:pt idx="1148">
                  <c:v>80</c:v>
                </c:pt>
                <c:pt idx="1149">
                  <c:v>80</c:v>
                </c:pt>
                <c:pt idx="1150">
                  <c:v>100</c:v>
                </c:pt>
                <c:pt idx="1151">
                  <c:v>100</c:v>
                </c:pt>
                <c:pt idx="1152">
                  <c:v>80</c:v>
                </c:pt>
                <c:pt idx="1153">
                  <c:v>80</c:v>
                </c:pt>
                <c:pt idx="1154">
                  <c:v>100</c:v>
                </c:pt>
                <c:pt idx="1155">
                  <c:v>100</c:v>
                </c:pt>
                <c:pt idx="1156">
                  <c:v>80</c:v>
                </c:pt>
                <c:pt idx="1157">
                  <c:v>80</c:v>
                </c:pt>
                <c:pt idx="1158">
                  <c:v>100</c:v>
                </c:pt>
                <c:pt idx="1159">
                  <c:v>100</c:v>
                </c:pt>
                <c:pt idx="1160">
                  <c:v>80</c:v>
                </c:pt>
                <c:pt idx="1161">
                  <c:v>80</c:v>
                </c:pt>
                <c:pt idx="1162">
                  <c:v>100</c:v>
                </c:pt>
                <c:pt idx="1163">
                  <c:v>100</c:v>
                </c:pt>
                <c:pt idx="1164">
                  <c:v>80</c:v>
                </c:pt>
                <c:pt idx="1165">
                  <c:v>80</c:v>
                </c:pt>
                <c:pt idx="1166">
                  <c:v>100</c:v>
                </c:pt>
                <c:pt idx="1167">
                  <c:v>100</c:v>
                </c:pt>
                <c:pt idx="1168">
                  <c:v>80</c:v>
                </c:pt>
                <c:pt idx="1169">
                  <c:v>80</c:v>
                </c:pt>
                <c:pt idx="1170">
                  <c:v>100</c:v>
                </c:pt>
                <c:pt idx="1171">
                  <c:v>100</c:v>
                </c:pt>
                <c:pt idx="1172">
                  <c:v>80</c:v>
                </c:pt>
                <c:pt idx="1173">
                  <c:v>80</c:v>
                </c:pt>
                <c:pt idx="1174">
                  <c:v>100</c:v>
                </c:pt>
                <c:pt idx="1175">
                  <c:v>100</c:v>
                </c:pt>
                <c:pt idx="1176">
                  <c:v>80</c:v>
                </c:pt>
                <c:pt idx="1177">
                  <c:v>80</c:v>
                </c:pt>
                <c:pt idx="1178">
                  <c:v>100</c:v>
                </c:pt>
                <c:pt idx="1179">
                  <c:v>100</c:v>
                </c:pt>
                <c:pt idx="1180">
                  <c:v>80</c:v>
                </c:pt>
                <c:pt idx="1181">
                  <c:v>80</c:v>
                </c:pt>
                <c:pt idx="1182">
                  <c:v>100</c:v>
                </c:pt>
                <c:pt idx="1183">
                  <c:v>100</c:v>
                </c:pt>
                <c:pt idx="1184">
                  <c:v>80</c:v>
                </c:pt>
                <c:pt idx="1185">
                  <c:v>80</c:v>
                </c:pt>
                <c:pt idx="1186">
                  <c:v>100</c:v>
                </c:pt>
                <c:pt idx="1187">
                  <c:v>80</c:v>
                </c:pt>
                <c:pt idx="1188">
                  <c:v>80</c:v>
                </c:pt>
                <c:pt idx="1189">
                  <c:v>80</c:v>
                </c:pt>
                <c:pt idx="1190">
                  <c:v>100</c:v>
                </c:pt>
                <c:pt idx="1191">
                  <c:v>80</c:v>
                </c:pt>
                <c:pt idx="1192">
                  <c:v>80</c:v>
                </c:pt>
                <c:pt idx="1193">
                  <c:v>100</c:v>
                </c:pt>
                <c:pt idx="1194">
                  <c:v>100</c:v>
                </c:pt>
                <c:pt idx="1195">
                  <c:v>80</c:v>
                </c:pt>
                <c:pt idx="1196">
                  <c:v>80</c:v>
                </c:pt>
                <c:pt idx="1197">
                  <c:v>100</c:v>
                </c:pt>
                <c:pt idx="1198">
                  <c:v>100</c:v>
                </c:pt>
                <c:pt idx="1199">
                  <c:v>80</c:v>
                </c:pt>
                <c:pt idx="1200">
                  <c:v>80</c:v>
                </c:pt>
                <c:pt idx="1201">
                  <c:v>100</c:v>
                </c:pt>
                <c:pt idx="1202">
                  <c:v>100</c:v>
                </c:pt>
                <c:pt idx="1203">
                  <c:v>80</c:v>
                </c:pt>
                <c:pt idx="1204">
                  <c:v>80</c:v>
                </c:pt>
                <c:pt idx="1205">
                  <c:v>100</c:v>
                </c:pt>
                <c:pt idx="1206">
                  <c:v>100</c:v>
                </c:pt>
                <c:pt idx="1207">
                  <c:v>80</c:v>
                </c:pt>
                <c:pt idx="1208">
                  <c:v>80</c:v>
                </c:pt>
                <c:pt idx="1209">
                  <c:v>100</c:v>
                </c:pt>
                <c:pt idx="1210">
                  <c:v>100</c:v>
                </c:pt>
                <c:pt idx="1211">
                  <c:v>80</c:v>
                </c:pt>
                <c:pt idx="1212">
                  <c:v>80</c:v>
                </c:pt>
                <c:pt idx="1213">
                  <c:v>100</c:v>
                </c:pt>
                <c:pt idx="1214">
                  <c:v>100</c:v>
                </c:pt>
                <c:pt idx="1215">
                  <c:v>80</c:v>
                </c:pt>
                <c:pt idx="1216">
                  <c:v>80</c:v>
                </c:pt>
                <c:pt idx="1217">
                  <c:v>100</c:v>
                </c:pt>
                <c:pt idx="1218">
                  <c:v>100</c:v>
                </c:pt>
                <c:pt idx="1219">
                  <c:v>80</c:v>
                </c:pt>
                <c:pt idx="1220">
                  <c:v>80</c:v>
                </c:pt>
                <c:pt idx="1221">
                  <c:v>100</c:v>
                </c:pt>
                <c:pt idx="1222">
                  <c:v>100</c:v>
                </c:pt>
                <c:pt idx="1223">
                  <c:v>80</c:v>
                </c:pt>
                <c:pt idx="1224">
                  <c:v>80</c:v>
                </c:pt>
                <c:pt idx="1225">
                  <c:v>100</c:v>
                </c:pt>
                <c:pt idx="1226">
                  <c:v>100</c:v>
                </c:pt>
                <c:pt idx="1227">
                  <c:v>80</c:v>
                </c:pt>
                <c:pt idx="1228">
                  <c:v>80</c:v>
                </c:pt>
                <c:pt idx="1229">
                  <c:v>100</c:v>
                </c:pt>
                <c:pt idx="1230">
                  <c:v>100</c:v>
                </c:pt>
                <c:pt idx="1231">
                  <c:v>80</c:v>
                </c:pt>
                <c:pt idx="1232">
                  <c:v>80</c:v>
                </c:pt>
                <c:pt idx="1233">
                  <c:v>100</c:v>
                </c:pt>
                <c:pt idx="1234">
                  <c:v>80</c:v>
                </c:pt>
                <c:pt idx="1235">
                  <c:v>80</c:v>
                </c:pt>
                <c:pt idx="1236">
                  <c:v>80</c:v>
                </c:pt>
                <c:pt idx="1237">
                  <c:v>100</c:v>
                </c:pt>
                <c:pt idx="1238">
                  <c:v>80</c:v>
                </c:pt>
                <c:pt idx="1239">
                  <c:v>80</c:v>
                </c:pt>
                <c:pt idx="1240">
                  <c:v>100</c:v>
                </c:pt>
                <c:pt idx="1241">
                  <c:v>100</c:v>
                </c:pt>
                <c:pt idx="1242">
                  <c:v>80</c:v>
                </c:pt>
                <c:pt idx="1243">
                  <c:v>80</c:v>
                </c:pt>
                <c:pt idx="1244">
                  <c:v>100</c:v>
                </c:pt>
                <c:pt idx="1245">
                  <c:v>100</c:v>
                </c:pt>
                <c:pt idx="1246">
                  <c:v>80</c:v>
                </c:pt>
                <c:pt idx="1247">
                  <c:v>80</c:v>
                </c:pt>
                <c:pt idx="1248">
                  <c:v>100</c:v>
                </c:pt>
                <c:pt idx="1249">
                  <c:v>100</c:v>
                </c:pt>
                <c:pt idx="1250">
                  <c:v>80</c:v>
                </c:pt>
                <c:pt idx="1251">
                  <c:v>80</c:v>
                </c:pt>
                <c:pt idx="1252">
                  <c:v>100</c:v>
                </c:pt>
                <c:pt idx="1253">
                  <c:v>100</c:v>
                </c:pt>
                <c:pt idx="1254">
                  <c:v>80</c:v>
                </c:pt>
                <c:pt idx="1255">
                  <c:v>80</c:v>
                </c:pt>
                <c:pt idx="1256">
                  <c:v>100</c:v>
                </c:pt>
                <c:pt idx="1257">
                  <c:v>100</c:v>
                </c:pt>
                <c:pt idx="1258">
                  <c:v>80</c:v>
                </c:pt>
                <c:pt idx="1259">
                  <c:v>80</c:v>
                </c:pt>
                <c:pt idx="1260">
                  <c:v>100</c:v>
                </c:pt>
                <c:pt idx="1261">
                  <c:v>100</c:v>
                </c:pt>
                <c:pt idx="1262">
                  <c:v>80</c:v>
                </c:pt>
                <c:pt idx="1263">
                  <c:v>80</c:v>
                </c:pt>
                <c:pt idx="1264">
                  <c:v>100</c:v>
                </c:pt>
                <c:pt idx="1265">
                  <c:v>100</c:v>
                </c:pt>
                <c:pt idx="1266">
                  <c:v>80</c:v>
                </c:pt>
                <c:pt idx="1267">
                  <c:v>80</c:v>
                </c:pt>
                <c:pt idx="1268">
                  <c:v>100</c:v>
                </c:pt>
                <c:pt idx="1269">
                  <c:v>100</c:v>
                </c:pt>
                <c:pt idx="1270">
                  <c:v>80</c:v>
                </c:pt>
                <c:pt idx="1271">
                  <c:v>80</c:v>
                </c:pt>
                <c:pt idx="1272">
                  <c:v>100</c:v>
                </c:pt>
                <c:pt idx="1273">
                  <c:v>100</c:v>
                </c:pt>
                <c:pt idx="1274">
                  <c:v>80</c:v>
                </c:pt>
                <c:pt idx="1275">
                  <c:v>80</c:v>
                </c:pt>
                <c:pt idx="1276">
                  <c:v>100</c:v>
                </c:pt>
                <c:pt idx="1277">
                  <c:v>100</c:v>
                </c:pt>
                <c:pt idx="1278">
                  <c:v>80</c:v>
                </c:pt>
                <c:pt idx="1279">
                  <c:v>80</c:v>
                </c:pt>
                <c:pt idx="1280">
                  <c:v>100</c:v>
                </c:pt>
                <c:pt idx="1281">
                  <c:v>80</c:v>
                </c:pt>
                <c:pt idx="1282">
                  <c:v>80</c:v>
                </c:pt>
                <c:pt idx="1283">
                  <c:v>80</c:v>
                </c:pt>
                <c:pt idx="1284">
                  <c:v>100</c:v>
                </c:pt>
                <c:pt idx="1285">
                  <c:v>80</c:v>
                </c:pt>
                <c:pt idx="1286">
                  <c:v>80</c:v>
                </c:pt>
                <c:pt idx="1287">
                  <c:v>100</c:v>
                </c:pt>
                <c:pt idx="1288">
                  <c:v>100</c:v>
                </c:pt>
                <c:pt idx="1289">
                  <c:v>80</c:v>
                </c:pt>
                <c:pt idx="1290">
                  <c:v>80</c:v>
                </c:pt>
                <c:pt idx="1291">
                  <c:v>100</c:v>
                </c:pt>
                <c:pt idx="1292">
                  <c:v>100</c:v>
                </c:pt>
                <c:pt idx="1293">
                  <c:v>80</c:v>
                </c:pt>
                <c:pt idx="1294">
                  <c:v>80</c:v>
                </c:pt>
                <c:pt idx="1295">
                  <c:v>100</c:v>
                </c:pt>
                <c:pt idx="1296">
                  <c:v>100</c:v>
                </c:pt>
                <c:pt idx="1297">
                  <c:v>80</c:v>
                </c:pt>
                <c:pt idx="1298">
                  <c:v>80</c:v>
                </c:pt>
                <c:pt idx="1299">
                  <c:v>100</c:v>
                </c:pt>
                <c:pt idx="1300">
                  <c:v>100</c:v>
                </c:pt>
                <c:pt idx="1301">
                  <c:v>80</c:v>
                </c:pt>
                <c:pt idx="1302">
                  <c:v>80</c:v>
                </c:pt>
                <c:pt idx="1303">
                  <c:v>100</c:v>
                </c:pt>
                <c:pt idx="1304">
                  <c:v>100</c:v>
                </c:pt>
                <c:pt idx="1305">
                  <c:v>80</c:v>
                </c:pt>
                <c:pt idx="1306">
                  <c:v>80</c:v>
                </c:pt>
                <c:pt idx="1307">
                  <c:v>100</c:v>
                </c:pt>
                <c:pt idx="1308">
                  <c:v>100</c:v>
                </c:pt>
                <c:pt idx="1309">
                  <c:v>80</c:v>
                </c:pt>
                <c:pt idx="1310">
                  <c:v>80</c:v>
                </c:pt>
                <c:pt idx="1311">
                  <c:v>100</c:v>
                </c:pt>
                <c:pt idx="1312">
                  <c:v>100</c:v>
                </c:pt>
                <c:pt idx="1313">
                  <c:v>80</c:v>
                </c:pt>
                <c:pt idx="1314">
                  <c:v>80</c:v>
                </c:pt>
                <c:pt idx="1315">
                  <c:v>100</c:v>
                </c:pt>
                <c:pt idx="1316">
                  <c:v>100</c:v>
                </c:pt>
                <c:pt idx="1317">
                  <c:v>80</c:v>
                </c:pt>
                <c:pt idx="1318">
                  <c:v>80</c:v>
                </c:pt>
                <c:pt idx="1319">
                  <c:v>100</c:v>
                </c:pt>
                <c:pt idx="1320">
                  <c:v>100</c:v>
                </c:pt>
                <c:pt idx="1321">
                  <c:v>80</c:v>
                </c:pt>
                <c:pt idx="1322">
                  <c:v>80</c:v>
                </c:pt>
                <c:pt idx="1323">
                  <c:v>100</c:v>
                </c:pt>
                <c:pt idx="1324">
                  <c:v>100</c:v>
                </c:pt>
                <c:pt idx="1325">
                  <c:v>80</c:v>
                </c:pt>
                <c:pt idx="1326">
                  <c:v>80</c:v>
                </c:pt>
                <c:pt idx="1327">
                  <c:v>100</c:v>
                </c:pt>
                <c:pt idx="1328">
                  <c:v>100</c:v>
                </c:pt>
                <c:pt idx="1329">
                  <c:v>80</c:v>
                </c:pt>
                <c:pt idx="1330">
                  <c:v>80</c:v>
                </c:pt>
                <c:pt idx="1331">
                  <c:v>100</c:v>
                </c:pt>
                <c:pt idx="1332">
                  <c:v>100</c:v>
                </c:pt>
                <c:pt idx="1333">
                  <c:v>80</c:v>
                </c:pt>
                <c:pt idx="1334">
                  <c:v>80</c:v>
                </c:pt>
                <c:pt idx="1335">
                  <c:v>100</c:v>
                </c:pt>
                <c:pt idx="1336">
                  <c:v>100</c:v>
                </c:pt>
                <c:pt idx="1337">
                  <c:v>80</c:v>
                </c:pt>
                <c:pt idx="1338">
                  <c:v>80</c:v>
                </c:pt>
                <c:pt idx="1339">
                  <c:v>100</c:v>
                </c:pt>
                <c:pt idx="1340">
                  <c:v>100</c:v>
                </c:pt>
                <c:pt idx="1341">
                  <c:v>80</c:v>
                </c:pt>
                <c:pt idx="1342">
                  <c:v>80</c:v>
                </c:pt>
                <c:pt idx="1343">
                  <c:v>100</c:v>
                </c:pt>
                <c:pt idx="1344">
                  <c:v>100</c:v>
                </c:pt>
                <c:pt idx="1345">
                  <c:v>80</c:v>
                </c:pt>
                <c:pt idx="1346">
                  <c:v>80</c:v>
                </c:pt>
                <c:pt idx="1347">
                  <c:v>100</c:v>
                </c:pt>
                <c:pt idx="1348">
                  <c:v>100</c:v>
                </c:pt>
                <c:pt idx="1349">
                  <c:v>80</c:v>
                </c:pt>
                <c:pt idx="1350">
                  <c:v>80</c:v>
                </c:pt>
                <c:pt idx="1351">
                  <c:v>100</c:v>
                </c:pt>
                <c:pt idx="1352">
                  <c:v>80</c:v>
                </c:pt>
                <c:pt idx="1353">
                  <c:v>80</c:v>
                </c:pt>
                <c:pt idx="1354">
                  <c:v>80</c:v>
                </c:pt>
                <c:pt idx="1355">
                  <c:v>100</c:v>
                </c:pt>
                <c:pt idx="1356">
                  <c:v>80</c:v>
                </c:pt>
                <c:pt idx="1357">
                  <c:v>80</c:v>
                </c:pt>
                <c:pt idx="1358">
                  <c:v>100</c:v>
                </c:pt>
                <c:pt idx="1359">
                  <c:v>100</c:v>
                </c:pt>
                <c:pt idx="1360">
                  <c:v>80</c:v>
                </c:pt>
                <c:pt idx="1361">
                  <c:v>80</c:v>
                </c:pt>
                <c:pt idx="1362">
                  <c:v>100</c:v>
                </c:pt>
                <c:pt idx="1363">
                  <c:v>100</c:v>
                </c:pt>
                <c:pt idx="1364">
                  <c:v>80</c:v>
                </c:pt>
                <c:pt idx="1365">
                  <c:v>80</c:v>
                </c:pt>
                <c:pt idx="1366">
                  <c:v>100</c:v>
                </c:pt>
                <c:pt idx="1367">
                  <c:v>100</c:v>
                </c:pt>
                <c:pt idx="1368">
                  <c:v>80</c:v>
                </c:pt>
                <c:pt idx="1369">
                  <c:v>80</c:v>
                </c:pt>
                <c:pt idx="1370">
                  <c:v>100</c:v>
                </c:pt>
                <c:pt idx="1371">
                  <c:v>100</c:v>
                </c:pt>
                <c:pt idx="1372">
                  <c:v>80</c:v>
                </c:pt>
                <c:pt idx="1373">
                  <c:v>80</c:v>
                </c:pt>
                <c:pt idx="1374">
                  <c:v>100</c:v>
                </c:pt>
                <c:pt idx="1375">
                  <c:v>100</c:v>
                </c:pt>
                <c:pt idx="1376">
                  <c:v>80</c:v>
                </c:pt>
                <c:pt idx="1377">
                  <c:v>80</c:v>
                </c:pt>
                <c:pt idx="1378">
                  <c:v>100</c:v>
                </c:pt>
                <c:pt idx="1379">
                  <c:v>100</c:v>
                </c:pt>
                <c:pt idx="1380">
                  <c:v>80</c:v>
                </c:pt>
                <c:pt idx="1381">
                  <c:v>80</c:v>
                </c:pt>
                <c:pt idx="1382">
                  <c:v>100</c:v>
                </c:pt>
                <c:pt idx="1383">
                  <c:v>100</c:v>
                </c:pt>
                <c:pt idx="1384">
                  <c:v>80</c:v>
                </c:pt>
                <c:pt idx="1385">
                  <c:v>80</c:v>
                </c:pt>
                <c:pt idx="1386">
                  <c:v>100</c:v>
                </c:pt>
                <c:pt idx="1387">
                  <c:v>100</c:v>
                </c:pt>
                <c:pt idx="1388">
                  <c:v>80</c:v>
                </c:pt>
                <c:pt idx="1389">
                  <c:v>80</c:v>
                </c:pt>
                <c:pt idx="1390">
                  <c:v>100</c:v>
                </c:pt>
                <c:pt idx="1391">
                  <c:v>100</c:v>
                </c:pt>
                <c:pt idx="1392">
                  <c:v>80</c:v>
                </c:pt>
                <c:pt idx="1393">
                  <c:v>80</c:v>
                </c:pt>
                <c:pt idx="1394">
                  <c:v>100</c:v>
                </c:pt>
                <c:pt idx="1395">
                  <c:v>100</c:v>
                </c:pt>
                <c:pt idx="1396">
                  <c:v>80</c:v>
                </c:pt>
                <c:pt idx="1397">
                  <c:v>80</c:v>
                </c:pt>
                <c:pt idx="1398">
                  <c:v>100</c:v>
                </c:pt>
                <c:pt idx="1399">
                  <c:v>100</c:v>
                </c:pt>
                <c:pt idx="1400">
                  <c:v>80</c:v>
                </c:pt>
                <c:pt idx="1401">
                  <c:v>80</c:v>
                </c:pt>
                <c:pt idx="1402">
                  <c:v>100</c:v>
                </c:pt>
                <c:pt idx="1403">
                  <c:v>100</c:v>
                </c:pt>
                <c:pt idx="1404">
                  <c:v>80</c:v>
                </c:pt>
                <c:pt idx="1405">
                  <c:v>80</c:v>
                </c:pt>
                <c:pt idx="1406">
                  <c:v>100</c:v>
                </c:pt>
                <c:pt idx="1407">
                  <c:v>100</c:v>
                </c:pt>
                <c:pt idx="1408">
                  <c:v>80</c:v>
                </c:pt>
                <c:pt idx="1409">
                  <c:v>80</c:v>
                </c:pt>
                <c:pt idx="1410">
                  <c:v>100</c:v>
                </c:pt>
                <c:pt idx="1411">
                  <c:v>100</c:v>
                </c:pt>
                <c:pt idx="1412">
                  <c:v>80</c:v>
                </c:pt>
                <c:pt idx="1413">
                  <c:v>80</c:v>
                </c:pt>
                <c:pt idx="1414">
                  <c:v>100</c:v>
                </c:pt>
                <c:pt idx="1415">
                  <c:v>100</c:v>
                </c:pt>
                <c:pt idx="1416">
                  <c:v>80</c:v>
                </c:pt>
                <c:pt idx="1417">
                  <c:v>80</c:v>
                </c:pt>
                <c:pt idx="1418">
                  <c:v>100</c:v>
                </c:pt>
                <c:pt idx="1419">
                  <c:v>100</c:v>
                </c:pt>
                <c:pt idx="1420">
                  <c:v>80</c:v>
                </c:pt>
                <c:pt idx="1421">
                  <c:v>80</c:v>
                </c:pt>
                <c:pt idx="1422">
                  <c:v>100</c:v>
                </c:pt>
                <c:pt idx="1423">
                  <c:v>100</c:v>
                </c:pt>
                <c:pt idx="1424">
                  <c:v>80</c:v>
                </c:pt>
                <c:pt idx="1425">
                  <c:v>80</c:v>
                </c:pt>
                <c:pt idx="1426">
                  <c:v>100</c:v>
                </c:pt>
                <c:pt idx="1427">
                  <c:v>80</c:v>
                </c:pt>
                <c:pt idx="1428">
                  <c:v>80</c:v>
                </c:pt>
                <c:pt idx="1429">
                  <c:v>80</c:v>
                </c:pt>
                <c:pt idx="1430">
                  <c:v>100</c:v>
                </c:pt>
                <c:pt idx="1431">
                  <c:v>80</c:v>
                </c:pt>
                <c:pt idx="1432">
                  <c:v>80</c:v>
                </c:pt>
                <c:pt idx="1433">
                  <c:v>100</c:v>
                </c:pt>
                <c:pt idx="1434">
                  <c:v>100</c:v>
                </c:pt>
                <c:pt idx="1435">
                  <c:v>80</c:v>
                </c:pt>
                <c:pt idx="1436">
                  <c:v>80</c:v>
                </c:pt>
                <c:pt idx="1437">
                  <c:v>100</c:v>
                </c:pt>
                <c:pt idx="1438">
                  <c:v>100</c:v>
                </c:pt>
                <c:pt idx="1439">
                  <c:v>80</c:v>
                </c:pt>
                <c:pt idx="1440">
                  <c:v>80</c:v>
                </c:pt>
                <c:pt idx="1441">
                  <c:v>100</c:v>
                </c:pt>
                <c:pt idx="1442">
                  <c:v>100</c:v>
                </c:pt>
                <c:pt idx="1443">
                  <c:v>80</c:v>
                </c:pt>
                <c:pt idx="1444">
                  <c:v>80</c:v>
                </c:pt>
                <c:pt idx="1445">
                  <c:v>100</c:v>
                </c:pt>
                <c:pt idx="1446">
                  <c:v>100</c:v>
                </c:pt>
                <c:pt idx="1447">
                  <c:v>80</c:v>
                </c:pt>
                <c:pt idx="1448">
                  <c:v>80</c:v>
                </c:pt>
                <c:pt idx="1449">
                  <c:v>100</c:v>
                </c:pt>
                <c:pt idx="1450">
                  <c:v>100</c:v>
                </c:pt>
                <c:pt idx="1451">
                  <c:v>80</c:v>
                </c:pt>
                <c:pt idx="1452">
                  <c:v>80</c:v>
                </c:pt>
                <c:pt idx="1453">
                  <c:v>100</c:v>
                </c:pt>
                <c:pt idx="1454">
                  <c:v>100</c:v>
                </c:pt>
                <c:pt idx="1455">
                  <c:v>80</c:v>
                </c:pt>
                <c:pt idx="1456">
                  <c:v>80</c:v>
                </c:pt>
                <c:pt idx="1457">
                  <c:v>100</c:v>
                </c:pt>
                <c:pt idx="1458">
                  <c:v>100</c:v>
                </c:pt>
                <c:pt idx="1459">
                  <c:v>80</c:v>
                </c:pt>
                <c:pt idx="1460">
                  <c:v>80</c:v>
                </c:pt>
                <c:pt idx="1461">
                  <c:v>100</c:v>
                </c:pt>
                <c:pt idx="1462">
                  <c:v>100</c:v>
                </c:pt>
                <c:pt idx="1463">
                  <c:v>80</c:v>
                </c:pt>
                <c:pt idx="1464">
                  <c:v>80</c:v>
                </c:pt>
                <c:pt idx="1465">
                  <c:v>100</c:v>
                </c:pt>
                <c:pt idx="1466">
                  <c:v>100</c:v>
                </c:pt>
                <c:pt idx="1467">
                  <c:v>80</c:v>
                </c:pt>
                <c:pt idx="1468">
                  <c:v>80</c:v>
                </c:pt>
                <c:pt idx="1469">
                  <c:v>100</c:v>
                </c:pt>
                <c:pt idx="1470">
                  <c:v>100</c:v>
                </c:pt>
                <c:pt idx="1471">
                  <c:v>80</c:v>
                </c:pt>
                <c:pt idx="1472">
                  <c:v>80</c:v>
                </c:pt>
                <c:pt idx="1473">
                  <c:v>100</c:v>
                </c:pt>
                <c:pt idx="1474">
                  <c:v>100</c:v>
                </c:pt>
                <c:pt idx="1475">
                  <c:v>80</c:v>
                </c:pt>
                <c:pt idx="1476">
                  <c:v>80</c:v>
                </c:pt>
                <c:pt idx="1477">
                  <c:v>100</c:v>
                </c:pt>
                <c:pt idx="1478">
                  <c:v>100</c:v>
                </c:pt>
                <c:pt idx="1479">
                  <c:v>80</c:v>
                </c:pt>
                <c:pt idx="1480">
                  <c:v>80</c:v>
                </c:pt>
                <c:pt idx="1481">
                  <c:v>100</c:v>
                </c:pt>
                <c:pt idx="1482">
                  <c:v>100</c:v>
                </c:pt>
                <c:pt idx="1483">
                  <c:v>80</c:v>
                </c:pt>
                <c:pt idx="1484">
                  <c:v>80</c:v>
                </c:pt>
                <c:pt idx="1485">
                  <c:v>100</c:v>
                </c:pt>
                <c:pt idx="1486">
                  <c:v>100</c:v>
                </c:pt>
                <c:pt idx="1487">
                  <c:v>80</c:v>
                </c:pt>
                <c:pt idx="1488">
                  <c:v>80</c:v>
                </c:pt>
                <c:pt idx="1489">
                  <c:v>100</c:v>
                </c:pt>
                <c:pt idx="1490">
                  <c:v>100</c:v>
                </c:pt>
                <c:pt idx="1491">
                  <c:v>80</c:v>
                </c:pt>
                <c:pt idx="1492">
                  <c:v>80</c:v>
                </c:pt>
                <c:pt idx="1493">
                  <c:v>100</c:v>
                </c:pt>
                <c:pt idx="1494">
                  <c:v>100</c:v>
                </c:pt>
                <c:pt idx="1495">
                  <c:v>80</c:v>
                </c:pt>
                <c:pt idx="1496">
                  <c:v>80</c:v>
                </c:pt>
                <c:pt idx="1497">
                  <c:v>100</c:v>
                </c:pt>
                <c:pt idx="1498">
                  <c:v>100</c:v>
                </c:pt>
                <c:pt idx="1499">
                  <c:v>80</c:v>
                </c:pt>
                <c:pt idx="1500">
                  <c:v>80</c:v>
                </c:pt>
                <c:pt idx="1501">
                  <c:v>100</c:v>
                </c:pt>
                <c:pt idx="1502">
                  <c:v>100</c:v>
                </c:pt>
                <c:pt idx="1503">
                  <c:v>80</c:v>
                </c:pt>
                <c:pt idx="1504">
                  <c:v>80</c:v>
                </c:pt>
                <c:pt idx="1505">
                  <c:v>100</c:v>
                </c:pt>
                <c:pt idx="1506">
                  <c:v>100</c:v>
                </c:pt>
                <c:pt idx="1507">
                  <c:v>80</c:v>
                </c:pt>
                <c:pt idx="1508">
                  <c:v>80</c:v>
                </c:pt>
                <c:pt idx="1509">
                  <c:v>100</c:v>
                </c:pt>
                <c:pt idx="1510">
                  <c:v>100</c:v>
                </c:pt>
                <c:pt idx="1511">
                  <c:v>80</c:v>
                </c:pt>
                <c:pt idx="1512">
                  <c:v>80</c:v>
                </c:pt>
                <c:pt idx="1513">
                  <c:v>100</c:v>
                </c:pt>
                <c:pt idx="1514">
                  <c:v>100</c:v>
                </c:pt>
                <c:pt idx="1515">
                  <c:v>80</c:v>
                </c:pt>
                <c:pt idx="1516">
                  <c:v>80</c:v>
                </c:pt>
                <c:pt idx="1517">
                  <c:v>100</c:v>
                </c:pt>
                <c:pt idx="1518">
                  <c:v>100</c:v>
                </c:pt>
                <c:pt idx="1519">
                  <c:v>80</c:v>
                </c:pt>
                <c:pt idx="1520">
                  <c:v>80</c:v>
                </c:pt>
                <c:pt idx="1521">
                  <c:v>100</c:v>
                </c:pt>
                <c:pt idx="1522">
                  <c:v>100</c:v>
                </c:pt>
                <c:pt idx="1523">
                  <c:v>80</c:v>
                </c:pt>
                <c:pt idx="1524">
                  <c:v>80</c:v>
                </c:pt>
                <c:pt idx="1525">
                  <c:v>100</c:v>
                </c:pt>
                <c:pt idx="1526">
                  <c:v>100</c:v>
                </c:pt>
                <c:pt idx="1527">
                  <c:v>80</c:v>
                </c:pt>
                <c:pt idx="1528">
                  <c:v>80</c:v>
                </c:pt>
                <c:pt idx="1529">
                  <c:v>100</c:v>
                </c:pt>
                <c:pt idx="1530">
                  <c:v>100</c:v>
                </c:pt>
                <c:pt idx="1531">
                  <c:v>80</c:v>
                </c:pt>
                <c:pt idx="1532">
                  <c:v>80</c:v>
                </c:pt>
                <c:pt idx="1533">
                  <c:v>100</c:v>
                </c:pt>
                <c:pt idx="1534">
                  <c:v>100</c:v>
                </c:pt>
                <c:pt idx="1535">
                  <c:v>80</c:v>
                </c:pt>
                <c:pt idx="1536">
                  <c:v>80</c:v>
                </c:pt>
                <c:pt idx="1537">
                  <c:v>100</c:v>
                </c:pt>
                <c:pt idx="1538">
                  <c:v>80</c:v>
                </c:pt>
                <c:pt idx="1539">
                  <c:v>80</c:v>
                </c:pt>
                <c:pt idx="1540">
                  <c:v>80</c:v>
                </c:pt>
                <c:pt idx="1541">
                  <c:v>100</c:v>
                </c:pt>
                <c:pt idx="1542">
                  <c:v>80</c:v>
                </c:pt>
                <c:pt idx="1543">
                  <c:v>80</c:v>
                </c:pt>
                <c:pt idx="1544">
                  <c:v>100</c:v>
                </c:pt>
                <c:pt idx="1545">
                  <c:v>100</c:v>
                </c:pt>
                <c:pt idx="1546">
                  <c:v>80</c:v>
                </c:pt>
                <c:pt idx="1547">
                  <c:v>80</c:v>
                </c:pt>
                <c:pt idx="1548">
                  <c:v>100</c:v>
                </c:pt>
                <c:pt idx="1549">
                  <c:v>100</c:v>
                </c:pt>
                <c:pt idx="1550">
                  <c:v>80</c:v>
                </c:pt>
                <c:pt idx="1551">
                  <c:v>80</c:v>
                </c:pt>
                <c:pt idx="1552">
                  <c:v>100</c:v>
                </c:pt>
                <c:pt idx="1553">
                  <c:v>100</c:v>
                </c:pt>
                <c:pt idx="1554">
                  <c:v>80</c:v>
                </c:pt>
                <c:pt idx="1555">
                  <c:v>80</c:v>
                </c:pt>
                <c:pt idx="1556">
                  <c:v>100</c:v>
                </c:pt>
                <c:pt idx="1557">
                  <c:v>100</c:v>
                </c:pt>
                <c:pt idx="1558">
                  <c:v>80</c:v>
                </c:pt>
                <c:pt idx="1559">
                  <c:v>80</c:v>
                </c:pt>
                <c:pt idx="1560">
                  <c:v>100</c:v>
                </c:pt>
                <c:pt idx="1561">
                  <c:v>100</c:v>
                </c:pt>
                <c:pt idx="1562">
                  <c:v>80</c:v>
                </c:pt>
                <c:pt idx="1563">
                  <c:v>80</c:v>
                </c:pt>
                <c:pt idx="1564">
                  <c:v>100</c:v>
                </c:pt>
                <c:pt idx="1565">
                  <c:v>100</c:v>
                </c:pt>
                <c:pt idx="1566">
                  <c:v>80</c:v>
                </c:pt>
                <c:pt idx="1567">
                  <c:v>80</c:v>
                </c:pt>
                <c:pt idx="1568">
                  <c:v>100</c:v>
                </c:pt>
                <c:pt idx="1569">
                  <c:v>100</c:v>
                </c:pt>
                <c:pt idx="1570">
                  <c:v>80</c:v>
                </c:pt>
                <c:pt idx="1571">
                  <c:v>80</c:v>
                </c:pt>
                <c:pt idx="1572">
                  <c:v>100</c:v>
                </c:pt>
                <c:pt idx="1573">
                  <c:v>100</c:v>
                </c:pt>
                <c:pt idx="1574">
                  <c:v>80</c:v>
                </c:pt>
                <c:pt idx="1575">
                  <c:v>80</c:v>
                </c:pt>
                <c:pt idx="1576">
                  <c:v>100</c:v>
                </c:pt>
                <c:pt idx="1577">
                  <c:v>100</c:v>
                </c:pt>
                <c:pt idx="1578">
                  <c:v>80</c:v>
                </c:pt>
                <c:pt idx="1579">
                  <c:v>80</c:v>
                </c:pt>
                <c:pt idx="1580">
                  <c:v>100</c:v>
                </c:pt>
                <c:pt idx="1581">
                  <c:v>100</c:v>
                </c:pt>
                <c:pt idx="1582">
                  <c:v>80</c:v>
                </c:pt>
                <c:pt idx="1583">
                  <c:v>80</c:v>
                </c:pt>
                <c:pt idx="1584">
                  <c:v>100</c:v>
                </c:pt>
                <c:pt idx="1585">
                  <c:v>100</c:v>
                </c:pt>
                <c:pt idx="1586">
                  <c:v>80</c:v>
                </c:pt>
                <c:pt idx="1587">
                  <c:v>80</c:v>
                </c:pt>
                <c:pt idx="1588">
                  <c:v>100</c:v>
                </c:pt>
                <c:pt idx="1589">
                  <c:v>100</c:v>
                </c:pt>
                <c:pt idx="1590">
                  <c:v>80</c:v>
                </c:pt>
                <c:pt idx="1591">
                  <c:v>80</c:v>
                </c:pt>
                <c:pt idx="1592">
                  <c:v>100</c:v>
                </c:pt>
                <c:pt idx="1593">
                  <c:v>100</c:v>
                </c:pt>
                <c:pt idx="1594">
                  <c:v>80</c:v>
                </c:pt>
                <c:pt idx="1595">
                  <c:v>80</c:v>
                </c:pt>
                <c:pt idx="1596">
                  <c:v>100</c:v>
                </c:pt>
                <c:pt idx="1597">
                  <c:v>100</c:v>
                </c:pt>
                <c:pt idx="1598">
                  <c:v>80</c:v>
                </c:pt>
                <c:pt idx="1599">
                  <c:v>80</c:v>
                </c:pt>
                <c:pt idx="1600">
                  <c:v>100</c:v>
                </c:pt>
                <c:pt idx="1601">
                  <c:v>80</c:v>
                </c:pt>
                <c:pt idx="1602">
                  <c:v>80</c:v>
                </c:pt>
                <c:pt idx="1603">
                  <c:v>80</c:v>
                </c:pt>
                <c:pt idx="1604">
                  <c:v>100</c:v>
                </c:pt>
                <c:pt idx="1605">
                  <c:v>80</c:v>
                </c:pt>
                <c:pt idx="1606">
                  <c:v>80</c:v>
                </c:pt>
                <c:pt idx="1607">
                  <c:v>100</c:v>
                </c:pt>
                <c:pt idx="1608">
                  <c:v>100</c:v>
                </c:pt>
                <c:pt idx="1609">
                  <c:v>80</c:v>
                </c:pt>
                <c:pt idx="1610">
                  <c:v>80</c:v>
                </c:pt>
                <c:pt idx="1611">
                  <c:v>100</c:v>
                </c:pt>
                <c:pt idx="1612">
                  <c:v>100</c:v>
                </c:pt>
                <c:pt idx="1613">
                  <c:v>80</c:v>
                </c:pt>
                <c:pt idx="1614">
                  <c:v>80</c:v>
                </c:pt>
                <c:pt idx="1615">
                  <c:v>100</c:v>
                </c:pt>
                <c:pt idx="1616">
                  <c:v>100</c:v>
                </c:pt>
                <c:pt idx="1617">
                  <c:v>80</c:v>
                </c:pt>
                <c:pt idx="1618">
                  <c:v>80</c:v>
                </c:pt>
                <c:pt idx="1619">
                  <c:v>100</c:v>
                </c:pt>
                <c:pt idx="1620">
                  <c:v>100</c:v>
                </c:pt>
                <c:pt idx="1621">
                  <c:v>80</c:v>
                </c:pt>
                <c:pt idx="1622">
                  <c:v>80</c:v>
                </c:pt>
                <c:pt idx="1623">
                  <c:v>100</c:v>
                </c:pt>
                <c:pt idx="1624">
                  <c:v>100</c:v>
                </c:pt>
                <c:pt idx="1625">
                  <c:v>80</c:v>
                </c:pt>
                <c:pt idx="1626">
                  <c:v>80</c:v>
                </c:pt>
                <c:pt idx="1627">
                  <c:v>100</c:v>
                </c:pt>
                <c:pt idx="1628">
                  <c:v>100</c:v>
                </c:pt>
                <c:pt idx="1629">
                  <c:v>80</c:v>
                </c:pt>
                <c:pt idx="1630">
                  <c:v>80</c:v>
                </c:pt>
                <c:pt idx="1631">
                  <c:v>100</c:v>
                </c:pt>
                <c:pt idx="1632">
                  <c:v>100</c:v>
                </c:pt>
                <c:pt idx="1633">
                  <c:v>80</c:v>
                </c:pt>
                <c:pt idx="1634">
                  <c:v>80</c:v>
                </c:pt>
                <c:pt idx="1635">
                  <c:v>100</c:v>
                </c:pt>
                <c:pt idx="1636">
                  <c:v>100</c:v>
                </c:pt>
                <c:pt idx="1637">
                  <c:v>80</c:v>
                </c:pt>
                <c:pt idx="1638">
                  <c:v>80</c:v>
                </c:pt>
                <c:pt idx="1639">
                  <c:v>100</c:v>
                </c:pt>
                <c:pt idx="1640">
                  <c:v>100</c:v>
                </c:pt>
                <c:pt idx="1641">
                  <c:v>80</c:v>
                </c:pt>
                <c:pt idx="1642">
                  <c:v>80</c:v>
                </c:pt>
                <c:pt idx="1643">
                  <c:v>100</c:v>
                </c:pt>
                <c:pt idx="1644">
                  <c:v>100</c:v>
                </c:pt>
                <c:pt idx="1645">
                  <c:v>80</c:v>
                </c:pt>
                <c:pt idx="1646">
                  <c:v>80</c:v>
                </c:pt>
                <c:pt idx="1647">
                  <c:v>100</c:v>
                </c:pt>
                <c:pt idx="1648">
                  <c:v>100</c:v>
                </c:pt>
                <c:pt idx="1649">
                  <c:v>80</c:v>
                </c:pt>
                <c:pt idx="1650">
                  <c:v>80</c:v>
                </c:pt>
                <c:pt idx="1651">
                  <c:v>100</c:v>
                </c:pt>
                <c:pt idx="1652">
                  <c:v>100</c:v>
                </c:pt>
                <c:pt idx="1653">
                  <c:v>80</c:v>
                </c:pt>
                <c:pt idx="1654">
                  <c:v>80</c:v>
                </c:pt>
                <c:pt idx="1655">
                  <c:v>100</c:v>
                </c:pt>
                <c:pt idx="1656">
                  <c:v>100</c:v>
                </c:pt>
                <c:pt idx="1657">
                  <c:v>80</c:v>
                </c:pt>
                <c:pt idx="1658">
                  <c:v>80</c:v>
                </c:pt>
                <c:pt idx="1659">
                  <c:v>100</c:v>
                </c:pt>
                <c:pt idx="1660">
                  <c:v>100</c:v>
                </c:pt>
                <c:pt idx="1661">
                  <c:v>80</c:v>
                </c:pt>
                <c:pt idx="1662">
                  <c:v>80</c:v>
                </c:pt>
                <c:pt idx="1663">
                  <c:v>100</c:v>
                </c:pt>
                <c:pt idx="1664">
                  <c:v>100</c:v>
                </c:pt>
                <c:pt idx="1665">
                  <c:v>80</c:v>
                </c:pt>
                <c:pt idx="1666">
                  <c:v>80</c:v>
                </c:pt>
                <c:pt idx="1667">
                  <c:v>100</c:v>
                </c:pt>
                <c:pt idx="1668">
                  <c:v>100</c:v>
                </c:pt>
                <c:pt idx="1669">
                  <c:v>80</c:v>
                </c:pt>
                <c:pt idx="1670">
                  <c:v>80</c:v>
                </c:pt>
                <c:pt idx="1671">
                  <c:v>100</c:v>
                </c:pt>
                <c:pt idx="1672">
                  <c:v>100</c:v>
                </c:pt>
                <c:pt idx="1673">
                  <c:v>80</c:v>
                </c:pt>
                <c:pt idx="1674">
                  <c:v>80</c:v>
                </c:pt>
                <c:pt idx="1675">
                  <c:v>100</c:v>
                </c:pt>
                <c:pt idx="1676">
                  <c:v>100</c:v>
                </c:pt>
                <c:pt idx="1677">
                  <c:v>80</c:v>
                </c:pt>
                <c:pt idx="1678">
                  <c:v>80</c:v>
                </c:pt>
                <c:pt idx="1679">
                  <c:v>100</c:v>
                </c:pt>
                <c:pt idx="1680">
                  <c:v>100</c:v>
                </c:pt>
                <c:pt idx="1681">
                  <c:v>80</c:v>
                </c:pt>
                <c:pt idx="1682">
                  <c:v>80</c:v>
                </c:pt>
                <c:pt idx="1683">
                  <c:v>100</c:v>
                </c:pt>
                <c:pt idx="1684">
                  <c:v>100</c:v>
                </c:pt>
                <c:pt idx="1685">
                  <c:v>80</c:v>
                </c:pt>
                <c:pt idx="1686">
                  <c:v>80</c:v>
                </c:pt>
                <c:pt idx="1687">
                  <c:v>100</c:v>
                </c:pt>
                <c:pt idx="1688">
                  <c:v>100</c:v>
                </c:pt>
                <c:pt idx="1689">
                  <c:v>80</c:v>
                </c:pt>
                <c:pt idx="1690">
                  <c:v>80</c:v>
                </c:pt>
                <c:pt idx="1691">
                  <c:v>100</c:v>
                </c:pt>
                <c:pt idx="1692">
                  <c:v>100</c:v>
                </c:pt>
                <c:pt idx="1693">
                  <c:v>80</c:v>
                </c:pt>
                <c:pt idx="1694">
                  <c:v>80</c:v>
                </c:pt>
                <c:pt idx="1695">
                  <c:v>100</c:v>
                </c:pt>
                <c:pt idx="1696">
                  <c:v>100</c:v>
                </c:pt>
                <c:pt idx="1697">
                  <c:v>80</c:v>
                </c:pt>
                <c:pt idx="1698">
                  <c:v>80</c:v>
                </c:pt>
                <c:pt idx="1699">
                  <c:v>100</c:v>
                </c:pt>
                <c:pt idx="1700">
                  <c:v>80</c:v>
                </c:pt>
                <c:pt idx="1701">
                  <c:v>80</c:v>
                </c:pt>
                <c:pt idx="1702">
                  <c:v>80</c:v>
                </c:pt>
                <c:pt idx="1703">
                  <c:v>100</c:v>
                </c:pt>
                <c:pt idx="1704">
                  <c:v>80</c:v>
                </c:pt>
                <c:pt idx="1705">
                  <c:v>80</c:v>
                </c:pt>
                <c:pt idx="1706">
                  <c:v>100</c:v>
                </c:pt>
                <c:pt idx="1707">
                  <c:v>100</c:v>
                </c:pt>
                <c:pt idx="1708">
                  <c:v>80</c:v>
                </c:pt>
                <c:pt idx="1709">
                  <c:v>80</c:v>
                </c:pt>
                <c:pt idx="1710">
                  <c:v>100</c:v>
                </c:pt>
                <c:pt idx="1711">
                  <c:v>100</c:v>
                </c:pt>
                <c:pt idx="1712">
                  <c:v>80</c:v>
                </c:pt>
                <c:pt idx="1713">
                  <c:v>80</c:v>
                </c:pt>
                <c:pt idx="1714">
                  <c:v>100</c:v>
                </c:pt>
                <c:pt idx="1715">
                  <c:v>100</c:v>
                </c:pt>
                <c:pt idx="1716">
                  <c:v>80</c:v>
                </c:pt>
                <c:pt idx="1717">
                  <c:v>80</c:v>
                </c:pt>
                <c:pt idx="1718">
                  <c:v>100</c:v>
                </c:pt>
                <c:pt idx="1719">
                  <c:v>100</c:v>
                </c:pt>
                <c:pt idx="1720">
                  <c:v>80</c:v>
                </c:pt>
                <c:pt idx="1721">
                  <c:v>80</c:v>
                </c:pt>
                <c:pt idx="1722">
                  <c:v>100</c:v>
                </c:pt>
                <c:pt idx="1723">
                  <c:v>100</c:v>
                </c:pt>
                <c:pt idx="1724">
                  <c:v>80</c:v>
                </c:pt>
                <c:pt idx="1725">
                  <c:v>80</c:v>
                </c:pt>
                <c:pt idx="1726">
                  <c:v>100</c:v>
                </c:pt>
                <c:pt idx="1727">
                  <c:v>100</c:v>
                </c:pt>
                <c:pt idx="1728">
                  <c:v>80</c:v>
                </c:pt>
                <c:pt idx="1729">
                  <c:v>80</c:v>
                </c:pt>
                <c:pt idx="1730">
                  <c:v>100</c:v>
                </c:pt>
                <c:pt idx="1731">
                  <c:v>100</c:v>
                </c:pt>
                <c:pt idx="1732">
                  <c:v>80</c:v>
                </c:pt>
                <c:pt idx="1733">
                  <c:v>80</c:v>
                </c:pt>
                <c:pt idx="1734">
                  <c:v>100</c:v>
                </c:pt>
                <c:pt idx="1735">
                  <c:v>100</c:v>
                </c:pt>
                <c:pt idx="1736">
                  <c:v>80</c:v>
                </c:pt>
                <c:pt idx="1737">
                  <c:v>80</c:v>
                </c:pt>
                <c:pt idx="1738">
                  <c:v>100</c:v>
                </c:pt>
                <c:pt idx="1739">
                  <c:v>100</c:v>
                </c:pt>
                <c:pt idx="1740">
                  <c:v>80</c:v>
                </c:pt>
                <c:pt idx="1741">
                  <c:v>80</c:v>
                </c:pt>
                <c:pt idx="1742">
                  <c:v>100</c:v>
                </c:pt>
                <c:pt idx="1743">
                  <c:v>100</c:v>
                </c:pt>
                <c:pt idx="1744">
                  <c:v>80</c:v>
                </c:pt>
                <c:pt idx="1745">
                  <c:v>80</c:v>
                </c:pt>
                <c:pt idx="1746">
                  <c:v>100</c:v>
                </c:pt>
                <c:pt idx="1747">
                  <c:v>100</c:v>
                </c:pt>
                <c:pt idx="1748">
                  <c:v>80</c:v>
                </c:pt>
                <c:pt idx="1749">
                  <c:v>80</c:v>
                </c:pt>
                <c:pt idx="1750">
                  <c:v>100</c:v>
                </c:pt>
                <c:pt idx="1751">
                  <c:v>100</c:v>
                </c:pt>
                <c:pt idx="1752">
                  <c:v>80</c:v>
                </c:pt>
                <c:pt idx="1753">
                  <c:v>80</c:v>
                </c:pt>
                <c:pt idx="1754">
                  <c:v>100</c:v>
                </c:pt>
                <c:pt idx="1755">
                  <c:v>100</c:v>
                </c:pt>
                <c:pt idx="1756">
                  <c:v>80</c:v>
                </c:pt>
                <c:pt idx="1757">
                  <c:v>80</c:v>
                </c:pt>
                <c:pt idx="1758">
                  <c:v>100</c:v>
                </c:pt>
                <c:pt idx="1759">
                  <c:v>100</c:v>
                </c:pt>
                <c:pt idx="1760">
                  <c:v>80</c:v>
                </c:pt>
                <c:pt idx="1761">
                  <c:v>80</c:v>
                </c:pt>
                <c:pt idx="1762">
                  <c:v>100</c:v>
                </c:pt>
                <c:pt idx="1763">
                  <c:v>100</c:v>
                </c:pt>
                <c:pt idx="1764">
                  <c:v>80</c:v>
                </c:pt>
                <c:pt idx="1765">
                  <c:v>80</c:v>
                </c:pt>
                <c:pt idx="1766">
                  <c:v>100</c:v>
                </c:pt>
                <c:pt idx="1767">
                  <c:v>100</c:v>
                </c:pt>
                <c:pt idx="1768">
                  <c:v>80</c:v>
                </c:pt>
                <c:pt idx="1769">
                  <c:v>80</c:v>
                </c:pt>
                <c:pt idx="1770">
                  <c:v>100</c:v>
                </c:pt>
                <c:pt idx="1771">
                  <c:v>100</c:v>
                </c:pt>
                <c:pt idx="1772">
                  <c:v>80</c:v>
                </c:pt>
                <c:pt idx="1773">
                  <c:v>80</c:v>
                </c:pt>
                <c:pt idx="1774">
                  <c:v>100</c:v>
                </c:pt>
                <c:pt idx="1775">
                  <c:v>100</c:v>
                </c:pt>
                <c:pt idx="1776">
                  <c:v>80</c:v>
                </c:pt>
                <c:pt idx="1777">
                  <c:v>80</c:v>
                </c:pt>
                <c:pt idx="1778">
                  <c:v>100</c:v>
                </c:pt>
                <c:pt idx="1779">
                  <c:v>100</c:v>
                </c:pt>
                <c:pt idx="1780">
                  <c:v>80</c:v>
                </c:pt>
                <c:pt idx="1781">
                  <c:v>80</c:v>
                </c:pt>
                <c:pt idx="1782">
                  <c:v>100</c:v>
                </c:pt>
                <c:pt idx="1783">
                  <c:v>100</c:v>
                </c:pt>
                <c:pt idx="1784">
                  <c:v>80</c:v>
                </c:pt>
                <c:pt idx="1785">
                  <c:v>80</c:v>
                </c:pt>
                <c:pt idx="1786">
                  <c:v>100</c:v>
                </c:pt>
                <c:pt idx="1787">
                  <c:v>100</c:v>
                </c:pt>
                <c:pt idx="1788">
                  <c:v>80</c:v>
                </c:pt>
                <c:pt idx="1789">
                  <c:v>80</c:v>
                </c:pt>
                <c:pt idx="1790">
                  <c:v>100</c:v>
                </c:pt>
                <c:pt idx="1791">
                  <c:v>100</c:v>
                </c:pt>
                <c:pt idx="1792">
                  <c:v>80</c:v>
                </c:pt>
                <c:pt idx="1793">
                  <c:v>80</c:v>
                </c:pt>
                <c:pt idx="1794">
                  <c:v>100</c:v>
                </c:pt>
                <c:pt idx="1795">
                  <c:v>100</c:v>
                </c:pt>
                <c:pt idx="1796">
                  <c:v>80</c:v>
                </c:pt>
                <c:pt idx="1797">
                  <c:v>80</c:v>
                </c:pt>
                <c:pt idx="1798">
                  <c:v>100</c:v>
                </c:pt>
                <c:pt idx="1799">
                  <c:v>100</c:v>
                </c:pt>
                <c:pt idx="1800">
                  <c:v>80</c:v>
                </c:pt>
                <c:pt idx="1801">
                  <c:v>80</c:v>
                </c:pt>
                <c:pt idx="1802">
                  <c:v>100</c:v>
                </c:pt>
                <c:pt idx="1803">
                  <c:v>100</c:v>
                </c:pt>
                <c:pt idx="1804">
                  <c:v>80</c:v>
                </c:pt>
                <c:pt idx="1805">
                  <c:v>80</c:v>
                </c:pt>
                <c:pt idx="1806">
                  <c:v>100</c:v>
                </c:pt>
                <c:pt idx="1807">
                  <c:v>100</c:v>
                </c:pt>
                <c:pt idx="1808">
                  <c:v>80</c:v>
                </c:pt>
                <c:pt idx="1809">
                  <c:v>80</c:v>
                </c:pt>
                <c:pt idx="1810">
                  <c:v>100</c:v>
                </c:pt>
                <c:pt idx="1811">
                  <c:v>100</c:v>
                </c:pt>
                <c:pt idx="1812">
                  <c:v>80</c:v>
                </c:pt>
                <c:pt idx="1813">
                  <c:v>80</c:v>
                </c:pt>
                <c:pt idx="1814">
                  <c:v>100</c:v>
                </c:pt>
                <c:pt idx="1815">
                  <c:v>100</c:v>
                </c:pt>
                <c:pt idx="1816">
                  <c:v>80</c:v>
                </c:pt>
                <c:pt idx="1817">
                  <c:v>80</c:v>
                </c:pt>
                <c:pt idx="1818">
                  <c:v>100</c:v>
                </c:pt>
                <c:pt idx="1819">
                  <c:v>100</c:v>
                </c:pt>
                <c:pt idx="1820">
                  <c:v>80</c:v>
                </c:pt>
                <c:pt idx="1821">
                  <c:v>80</c:v>
                </c:pt>
                <c:pt idx="1822">
                  <c:v>100</c:v>
                </c:pt>
                <c:pt idx="1823">
                  <c:v>100</c:v>
                </c:pt>
                <c:pt idx="1824">
                  <c:v>80</c:v>
                </c:pt>
                <c:pt idx="1825">
                  <c:v>80</c:v>
                </c:pt>
                <c:pt idx="1826">
                  <c:v>100</c:v>
                </c:pt>
                <c:pt idx="1827">
                  <c:v>100</c:v>
                </c:pt>
                <c:pt idx="1828">
                  <c:v>80</c:v>
                </c:pt>
                <c:pt idx="1829">
                  <c:v>80</c:v>
                </c:pt>
                <c:pt idx="1830">
                  <c:v>100</c:v>
                </c:pt>
                <c:pt idx="1831">
                  <c:v>100</c:v>
                </c:pt>
                <c:pt idx="1832">
                  <c:v>80</c:v>
                </c:pt>
                <c:pt idx="1833">
                  <c:v>80</c:v>
                </c:pt>
                <c:pt idx="1834">
                  <c:v>100</c:v>
                </c:pt>
                <c:pt idx="1835">
                  <c:v>100</c:v>
                </c:pt>
                <c:pt idx="1836">
                  <c:v>80</c:v>
                </c:pt>
                <c:pt idx="1837">
                  <c:v>80</c:v>
                </c:pt>
                <c:pt idx="1838">
                  <c:v>100</c:v>
                </c:pt>
                <c:pt idx="1839">
                  <c:v>100</c:v>
                </c:pt>
                <c:pt idx="1840">
                  <c:v>80</c:v>
                </c:pt>
                <c:pt idx="1841">
                  <c:v>80</c:v>
                </c:pt>
                <c:pt idx="1842">
                  <c:v>100</c:v>
                </c:pt>
                <c:pt idx="1843">
                  <c:v>100</c:v>
                </c:pt>
                <c:pt idx="1844">
                  <c:v>80</c:v>
                </c:pt>
                <c:pt idx="1845">
                  <c:v>80</c:v>
                </c:pt>
                <c:pt idx="1846">
                  <c:v>100</c:v>
                </c:pt>
                <c:pt idx="1847">
                  <c:v>100</c:v>
                </c:pt>
                <c:pt idx="1848">
                  <c:v>80</c:v>
                </c:pt>
                <c:pt idx="1849">
                  <c:v>80</c:v>
                </c:pt>
                <c:pt idx="1850">
                  <c:v>100</c:v>
                </c:pt>
                <c:pt idx="1851">
                  <c:v>100</c:v>
                </c:pt>
                <c:pt idx="1852">
                  <c:v>80</c:v>
                </c:pt>
                <c:pt idx="1853">
                  <c:v>80</c:v>
                </c:pt>
                <c:pt idx="1854">
                  <c:v>100</c:v>
                </c:pt>
                <c:pt idx="1855">
                  <c:v>100</c:v>
                </c:pt>
                <c:pt idx="1856">
                  <c:v>80</c:v>
                </c:pt>
                <c:pt idx="1857">
                  <c:v>80</c:v>
                </c:pt>
                <c:pt idx="1858">
                  <c:v>100</c:v>
                </c:pt>
                <c:pt idx="1859">
                  <c:v>100</c:v>
                </c:pt>
                <c:pt idx="1860">
                  <c:v>80</c:v>
                </c:pt>
                <c:pt idx="1861">
                  <c:v>80</c:v>
                </c:pt>
                <c:pt idx="1862">
                  <c:v>100</c:v>
                </c:pt>
                <c:pt idx="1863">
                  <c:v>100</c:v>
                </c:pt>
                <c:pt idx="1864">
                  <c:v>80</c:v>
                </c:pt>
                <c:pt idx="1865">
                  <c:v>80</c:v>
                </c:pt>
                <c:pt idx="1866">
                  <c:v>100</c:v>
                </c:pt>
                <c:pt idx="1867">
                  <c:v>100</c:v>
                </c:pt>
                <c:pt idx="1868">
                  <c:v>80</c:v>
                </c:pt>
                <c:pt idx="1869">
                  <c:v>80</c:v>
                </c:pt>
                <c:pt idx="1870">
                  <c:v>100</c:v>
                </c:pt>
                <c:pt idx="1871">
                  <c:v>100</c:v>
                </c:pt>
                <c:pt idx="1872">
                  <c:v>80</c:v>
                </c:pt>
                <c:pt idx="1873">
                  <c:v>80</c:v>
                </c:pt>
                <c:pt idx="1874">
                  <c:v>100</c:v>
                </c:pt>
                <c:pt idx="1875">
                  <c:v>100</c:v>
                </c:pt>
                <c:pt idx="1876">
                  <c:v>80</c:v>
                </c:pt>
                <c:pt idx="1877">
                  <c:v>80</c:v>
                </c:pt>
                <c:pt idx="1878">
                  <c:v>100</c:v>
                </c:pt>
                <c:pt idx="1879">
                  <c:v>100</c:v>
                </c:pt>
                <c:pt idx="1880">
                  <c:v>80</c:v>
                </c:pt>
                <c:pt idx="1881">
                  <c:v>80</c:v>
                </c:pt>
                <c:pt idx="1882">
                  <c:v>100</c:v>
                </c:pt>
                <c:pt idx="1883">
                  <c:v>100</c:v>
                </c:pt>
                <c:pt idx="1884">
                  <c:v>80</c:v>
                </c:pt>
                <c:pt idx="1885">
                  <c:v>80</c:v>
                </c:pt>
                <c:pt idx="1886">
                  <c:v>100</c:v>
                </c:pt>
                <c:pt idx="1887">
                  <c:v>100</c:v>
                </c:pt>
                <c:pt idx="1888">
                  <c:v>80</c:v>
                </c:pt>
                <c:pt idx="1889">
                  <c:v>80</c:v>
                </c:pt>
                <c:pt idx="1890">
                  <c:v>100</c:v>
                </c:pt>
                <c:pt idx="1891">
                  <c:v>100</c:v>
                </c:pt>
                <c:pt idx="1892">
                  <c:v>80</c:v>
                </c:pt>
                <c:pt idx="1893">
                  <c:v>80</c:v>
                </c:pt>
                <c:pt idx="1894">
                  <c:v>100</c:v>
                </c:pt>
                <c:pt idx="1895">
                  <c:v>100</c:v>
                </c:pt>
                <c:pt idx="1896">
                  <c:v>80</c:v>
                </c:pt>
                <c:pt idx="1897">
                  <c:v>80</c:v>
                </c:pt>
                <c:pt idx="1898">
                  <c:v>100</c:v>
                </c:pt>
                <c:pt idx="1899">
                  <c:v>100</c:v>
                </c:pt>
                <c:pt idx="1900">
                  <c:v>80</c:v>
                </c:pt>
                <c:pt idx="1901">
                  <c:v>80</c:v>
                </c:pt>
                <c:pt idx="1902">
                  <c:v>100</c:v>
                </c:pt>
                <c:pt idx="1903">
                  <c:v>100</c:v>
                </c:pt>
                <c:pt idx="1904">
                  <c:v>80</c:v>
                </c:pt>
                <c:pt idx="1905">
                  <c:v>80</c:v>
                </c:pt>
                <c:pt idx="1906">
                  <c:v>100</c:v>
                </c:pt>
                <c:pt idx="1907">
                  <c:v>100</c:v>
                </c:pt>
                <c:pt idx="1908">
                  <c:v>80</c:v>
                </c:pt>
                <c:pt idx="1909">
                  <c:v>80</c:v>
                </c:pt>
                <c:pt idx="1910">
                  <c:v>100</c:v>
                </c:pt>
                <c:pt idx="1911">
                  <c:v>100</c:v>
                </c:pt>
                <c:pt idx="1912">
                  <c:v>80</c:v>
                </c:pt>
                <c:pt idx="1913">
                  <c:v>80</c:v>
                </c:pt>
                <c:pt idx="1914">
                  <c:v>100</c:v>
                </c:pt>
                <c:pt idx="1915">
                  <c:v>100</c:v>
                </c:pt>
                <c:pt idx="1916">
                  <c:v>80</c:v>
                </c:pt>
                <c:pt idx="1917">
                  <c:v>80</c:v>
                </c:pt>
                <c:pt idx="1918">
                  <c:v>100</c:v>
                </c:pt>
                <c:pt idx="1919">
                  <c:v>100</c:v>
                </c:pt>
                <c:pt idx="1920">
                  <c:v>80</c:v>
                </c:pt>
                <c:pt idx="1921">
                  <c:v>80</c:v>
                </c:pt>
                <c:pt idx="1922">
                  <c:v>100</c:v>
                </c:pt>
                <c:pt idx="1923">
                  <c:v>100</c:v>
                </c:pt>
                <c:pt idx="1924">
                  <c:v>80</c:v>
                </c:pt>
                <c:pt idx="1925">
                  <c:v>80</c:v>
                </c:pt>
                <c:pt idx="1926">
                  <c:v>100</c:v>
                </c:pt>
                <c:pt idx="1927">
                  <c:v>100</c:v>
                </c:pt>
                <c:pt idx="1928">
                  <c:v>80</c:v>
                </c:pt>
                <c:pt idx="1929">
                  <c:v>80</c:v>
                </c:pt>
                <c:pt idx="1930">
                  <c:v>100</c:v>
                </c:pt>
                <c:pt idx="1931">
                  <c:v>100</c:v>
                </c:pt>
                <c:pt idx="1932">
                  <c:v>80</c:v>
                </c:pt>
                <c:pt idx="1933">
                  <c:v>80</c:v>
                </c:pt>
                <c:pt idx="1934">
                  <c:v>100</c:v>
                </c:pt>
                <c:pt idx="1935">
                  <c:v>100</c:v>
                </c:pt>
                <c:pt idx="1936">
                  <c:v>80</c:v>
                </c:pt>
                <c:pt idx="1937">
                  <c:v>80</c:v>
                </c:pt>
                <c:pt idx="1938">
                  <c:v>100</c:v>
                </c:pt>
                <c:pt idx="1939">
                  <c:v>100</c:v>
                </c:pt>
                <c:pt idx="1940">
                  <c:v>80</c:v>
                </c:pt>
                <c:pt idx="1941">
                  <c:v>80</c:v>
                </c:pt>
                <c:pt idx="1942">
                  <c:v>100</c:v>
                </c:pt>
                <c:pt idx="1943">
                  <c:v>100</c:v>
                </c:pt>
                <c:pt idx="1944">
                  <c:v>80</c:v>
                </c:pt>
                <c:pt idx="1945">
                  <c:v>80</c:v>
                </c:pt>
                <c:pt idx="1946">
                  <c:v>100</c:v>
                </c:pt>
                <c:pt idx="1947">
                  <c:v>100</c:v>
                </c:pt>
                <c:pt idx="1948">
                  <c:v>80</c:v>
                </c:pt>
                <c:pt idx="1949">
                  <c:v>80</c:v>
                </c:pt>
                <c:pt idx="1950">
                  <c:v>100</c:v>
                </c:pt>
                <c:pt idx="1951">
                  <c:v>100</c:v>
                </c:pt>
                <c:pt idx="1952">
                  <c:v>80</c:v>
                </c:pt>
                <c:pt idx="1953">
                  <c:v>80</c:v>
                </c:pt>
                <c:pt idx="1954">
                  <c:v>100</c:v>
                </c:pt>
                <c:pt idx="1955">
                  <c:v>100</c:v>
                </c:pt>
                <c:pt idx="1956">
                  <c:v>80</c:v>
                </c:pt>
                <c:pt idx="1957">
                  <c:v>80</c:v>
                </c:pt>
                <c:pt idx="1958">
                  <c:v>100</c:v>
                </c:pt>
                <c:pt idx="1959">
                  <c:v>100</c:v>
                </c:pt>
                <c:pt idx="1960">
                  <c:v>80</c:v>
                </c:pt>
                <c:pt idx="1961">
                  <c:v>80</c:v>
                </c:pt>
                <c:pt idx="1962">
                  <c:v>100</c:v>
                </c:pt>
                <c:pt idx="1963">
                  <c:v>100</c:v>
                </c:pt>
                <c:pt idx="1964">
                  <c:v>80</c:v>
                </c:pt>
                <c:pt idx="1965">
                  <c:v>80</c:v>
                </c:pt>
                <c:pt idx="1966">
                  <c:v>100</c:v>
                </c:pt>
                <c:pt idx="1967">
                  <c:v>100</c:v>
                </c:pt>
                <c:pt idx="1968">
                  <c:v>80</c:v>
                </c:pt>
                <c:pt idx="1969">
                  <c:v>80</c:v>
                </c:pt>
                <c:pt idx="1970">
                  <c:v>100</c:v>
                </c:pt>
                <c:pt idx="1971">
                  <c:v>100</c:v>
                </c:pt>
                <c:pt idx="1972">
                  <c:v>80</c:v>
                </c:pt>
                <c:pt idx="1973">
                  <c:v>80</c:v>
                </c:pt>
                <c:pt idx="1974">
                  <c:v>100</c:v>
                </c:pt>
                <c:pt idx="1975">
                  <c:v>100</c:v>
                </c:pt>
                <c:pt idx="1976">
                  <c:v>80</c:v>
                </c:pt>
                <c:pt idx="1977">
                  <c:v>80</c:v>
                </c:pt>
                <c:pt idx="1978">
                  <c:v>100</c:v>
                </c:pt>
                <c:pt idx="1979">
                  <c:v>100</c:v>
                </c:pt>
                <c:pt idx="1980">
                  <c:v>80</c:v>
                </c:pt>
                <c:pt idx="1981">
                  <c:v>80</c:v>
                </c:pt>
                <c:pt idx="1982">
                  <c:v>100</c:v>
                </c:pt>
                <c:pt idx="1983">
                  <c:v>100</c:v>
                </c:pt>
                <c:pt idx="1984">
                  <c:v>80</c:v>
                </c:pt>
                <c:pt idx="1985">
                  <c:v>80</c:v>
                </c:pt>
                <c:pt idx="1986">
                  <c:v>100</c:v>
                </c:pt>
                <c:pt idx="1987">
                  <c:v>100</c:v>
                </c:pt>
                <c:pt idx="1988">
                  <c:v>80</c:v>
                </c:pt>
                <c:pt idx="1989">
                  <c:v>80</c:v>
                </c:pt>
                <c:pt idx="1990">
                  <c:v>100</c:v>
                </c:pt>
                <c:pt idx="1991">
                  <c:v>100</c:v>
                </c:pt>
                <c:pt idx="1992">
                  <c:v>80</c:v>
                </c:pt>
                <c:pt idx="1993">
                  <c:v>80</c:v>
                </c:pt>
                <c:pt idx="1994">
                  <c:v>100</c:v>
                </c:pt>
                <c:pt idx="1995">
                  <c:v>100</c:v>
                </c:pt>
                <c:pt idx="1996">
                  <c:v>80</c:v>
                </c:pt>
                <c:pt idx="1997">
                  <c:v>80</c:v>
                </c:pt>
                <c:pt idx="1998">
                  <c:v>100</c:v>
                </c:pt>
                <c:pt idx="1999">
                  <c:v>100</c:v>
                </c:pt>
                <c:pt idx="2000">
                  <c:v>80</c:v>
                </c:pt>
                <c:pt idx="2001">
                  <c:v>80</c:v>
                </c:pt>
                <c:pt idx="2002">
                  <c:v>100</c:v>
                </c:pt>
                <c:pt idx="2003">
                  <c:v>100</c:v>
                </c:pt>
                <c:pt idx="2004">
                  <c:v>80</c:v>
                </c:pt>
                <c:pt idx="2005">
                  <c:v>80</c:v>
                </c:pt>
                <c:pt idx="2006">
                  <c:v>100</c:v>
                </c:pt>
                <c:pt idx="2007">
                  <c:v>100</c:v>
                </c:pt>
                <c:pt idx="2008">
                  <c:v>80</c:v>
                </c:pt>
                <c:pt idx="2009">
                  <c:v>80</c:v>
                </c:pt>
                <c:pt idx="2010">
                  <c:v>100</c:v>
                </c:pt>
                <c:pt idx="2011">
                  <c:v>100</c:v>
                </c:pt>
                <c:pt idx="2012">
                  <c:v>80</c:v>
                </c:pt>
                <c:pt idx="2013">
                  <c:v>80</c:v>
                </c:pt>
                <c:pt idx="2014">
                  <c:v>100</c:v>
                </c:pt>
                <c:pt idx="2015">
                  <c:v>100</c:v>
                </c:pt>
                <c:pt idx="2016">
                  <c:v>80</c:v>
                </c:pt>
                <c:pt idx="2017">
                  <c:v>80</c:v>
                </c:pt>
                <c:pt idx="2018">
                  <c:v>100</c:v>
                </c:pt>
                <c:pt idx="2019">
                  <c:v>100</c:v>
                </c:pt>
                <c:pt idx="2020">
                  <c:v>80</c:v>
                </c:pt>
                <c:pt idx="2021">
                  <c:v>80</c:v>
                </c:pt>
                <c:pt idx="2022">
                  <c:v>100</c:v>
                </c:pt>
                <c:pt idx="2023">
                  <c:v>100</c:v>
                </c:pt>
                <c:pt idx="2024">
                  <c:v>80</c:v>
                </c:pt>
                <c:pt idx="2025">
                  <c:v>80</c:v>
                </c:pt>
                <c:pt idx="2026">
                  <c:v>100</c:v>
                </c:pt>
                <c:pt idx="2027">
                  <c:v>100</c:v>
                </c:pt>
                <c:pt idx="2028">
                  <c:v>80</c:v>
                </c:pt>
                <c:pt idx="2029">
                  <c:v>80</c:v>
                </c:pt>
                <c:pt idx="2030">
                  <c:v>100</c:v>
                </c:pt>
                <c:pt idx="2031">
                  <c:v>100</c:v>
                </c:pt>
                <c:pt idx="2032">
                  <c:v>80</c:v>
                </c:pt>
                <c:pt idx="2033">
                  <c:v>80</c:v>
                </c:pt>
                <c:pt idx="2034">
                  <c:v>100</c:v>
                </c:pt>
                <c:pt idx="2035">
                  <c:v>100</c:v>
                </c:pt>
                <c:pt idx="2036">
                  <c:v>80</c:v>
                </c:pt>
                <c:pt idx="2037">
                  <c:v>80</c:v>
                </c:pt>
                <c:pt idx="2038">
                  <c:v>100</c:v>
                </c:pt>
                <c:pt idx="2039">
                  <c:v>100</c:v>
                </c:pt>
                <c:pt idx="2040">
                  <c:v>80</c:v>
                </c:pt>
                <c:pt idx="2041">
                  <c:v>80</c:v>
                </c:pt>
                <c:pt idx="2042">
                  <c:v>100</c:v>
                </c:pt>
                <c:pt idx="2043">
                  <c:v>100</c:v>
                </c:pt>
                <c:pt idx="2044">
                  <c:v>80</c:v>
                </c:pt>
                <c:pt idx="2045">
                  <c:v>80</c:v>
                </c:pt>
                <c:pt idx="2046">
                  <c:v>100</c:v>
                </c:pt>
                <c:pt idx="2047">
                  <c:v>100</c:v>
                </c:pt>
                <c:pt idx="2048">
                  <c:v>80</c:v>
                </c:pt>
                <c:pt idx="2049">
                  <c:v>80</c:v>
                </c:pt>
                <c:pt idx="2050">
                  <c:v>100</c:v>
                </c:pt>
                <c:pt idx="2051">
                  <c:v>100</c:v>
                </c:pt>
                <c:pt idx="2052">
                  <c:v>80</c:v>
                </c:pt>
                <c:pt idx="2053">
                  <c:v>80</c:v>
                </c:pt>
                <c:pt idx="2054">
                  <c:v>100</c:v>
                </c:pt>
                <c:pt idx="2055">
                  <c:v>100</c:v>
                </c:pt>
                <c:pt idx="2056">
                  <c:v>80</c:v>
                </c:pt>
                <c:pt idx="2057">
                  <c:v>80</c:v>
                </c:pt>
                <c:pt idx="2058">
                  <c:v>100</c:v>
                </c:pt>
                <c:pt idx="2059">
                  <c:v>100</c:v>
                </c:pt>
                <c:pt idx="2060">
                  <c:v>80</c:v>
                </c:pt>
                <c:pt idx="2061">
                  <c:v>80</c:v>
                </c:pt>
                <c:pt idx="2062">
                  <c:v>100</c:v>
                </c:pt>
                <c:pt idx="2063">
                  <c:v>100</c:v>
                </c:pt>
                <c:pt idx="2064">
                  <c:v>80</c:v>
                </c:pt>
                <c:pt idx="2065">
                  <c:v>80</c:v>
                </c:pt>
                <c:pt idx="2066">
                  <c:v>100</c:v>
                </c:pt>
                <c:pt idx="2067">
                  <c:v>100</c:v>
                </c:pt>
                <c:pt idx="2068">
                  <c:v>80</c:v>
                </c:pt>
                <c:pt idx="2069">
                  <c:v>80</c:v>
                </c:pt>
                <c:pt idx="2070">
                  <c:v>100</c:v>
                </c:pt>
                <c:pt idx="2071">
                  <c:v>100</c:v>
                </c:pt>
                <c:pt idx="2072">
                  <c:v>80</c:v>
                </c:pt>
                <c:pt idx="2073">
                  <c:v>80</c:v>
                </c:pt>
                <c:pt idx="2074">
                  <c:v>100</c:v>
                </c:pt>
                <c:pt idx="2075">
                  <c:v>100</c:v>
                </c:pt>
                <c:pt idx="2076">
                  <c:v>80</c:v>
                </c:pt>
                <c:pt idx="2077">
                  <c:v>80</c:v>
                </c:pt>
                <c:pt idx="2078">
                  <c:v>100</c:v>
                </c:pt>
                <c:pt idx="2079">
                  <c:v>100</c:v>
                </c:pt>
                <c:pt idx="2080">
                  <c:v>80</c:v>
                </c:pt>
                <c:pt idx="2081">
                  <c:v>80</c:v>
                </c:pt>
                <c:pt idx="2082">
                  <c:v>100</c:v>
                </c:pt>
                <c:pt idx="2083">
                  <c:v>100</c:v>
                </c:pt>
                <c:pt idx="2084">
                  <c:v>80</c:v>
                </c:pt>
                <c:pt idx="2085">
                  <c:v>80</c:v>
                </c:pt>
                <c:pt idx="2086">
                  <c:v>100</c:v>
                </c:pt>
                <c:pt idx="2087">
                  <c:v>100</c:v>
                </c:pt>
                <c:pt idx="2088">
                  <c:v>80</c:v>
                </c:pt>
                <c:pt idx="2089">
                  <c:v>80</c:v>
                </c:pt>
                <c:pt idx="2090">
                  <c:v>100</c:v>
                </c:pt>
                <c:pt idx="2091">
                  <c:v>100</c:v>
                </c:pt>
                <c:pt idx="2092">
                  <c:v>80</c:v>
                </c:pt>
                <c:pt idx="2093">
                  <c:v>80</c:v>
                </c:pt>
                <c:pt idx="2094">
                  <c:v>100</c:v>
                </c:pt>
                <c:pt idx="2095">
                  <c:v>100</c:v>
                </c:pt>
                <c:pt idx="2096">
                  <c:v>80</c:v>
                </c:pt>
                <c:pt idx="2097">
                  <c:v>80</c:v>
                </c:pt>
                <c:pt idx="2098">
                  <c:v>100</c:v>
                </c:pt>
                <c:pt idx="2099">
                  <c:v>100</c:v>
                </c:pt>
                <c:pt idx="2100">
                  <c:v>80</c:v>
                </c:pt>
                <c:pt idx="2101">
                  <c:v>80</c:v>
                </c:pt>
                <c:pt idx="2102">
                  <c:v>100</c:v>
                </c:pt>
                <c:pt idx="2103">
                  <c:v>100</c:v>
                </c:pt>
                <c:pt idx="2104">
                  <c:v>80</c:v>
                </c:pt>
                <c:pt idx="2105">
                  <c:v>80</c:v>
                </c:pt>
                <c:pt idx="2106">
                  <c:v>100</c:v>
                </c:pt>
                <c:pt idx="2107">
                  <c:v>100</c:v>
                </c:pt>
                <c:pt idx="2108">
                  <c:v>80</c:v>
                </c:pt>
                <c:pt idx="2109">
                  <c:v>80</c:v>
                </c:pt>
                <c:pt idx="2110">
                  <c:v>100</c:v>
                </c:pt>
                <c:pt idx="2111">
                  <c:v>100</c:v>
                </c:pt>
                <c:pt idx="2112">
                  <c:v>80</c:v>
                </c:pt>
                <c:pt idx="2113">
                  <c:v>80</c:v>
                </c:pt>
                <c:pt idx="2114">
                  <c:v>100</c:v>
                </c:pt>
                <c:pt idx="2115">
                  <c:v>100</c:v>
                </c:pt>
                <c:pt idx="2116">
                  <c:v>80</c:v>
                </c:pt>
                <c:pt idx="2117">
                  <c:v>80</c:v>
                </c:pt>
                <c:pt idx="2118">
                  <c:v>100</c:v>
                </c:pt>
                <c:pt idx="2119">
                  <c:v>100</c:v>
                </c:pt>
                <c:pt idx="2120">
                  <c:v>80</c:v>
                </c:pt>
                <c:pt idx="2121">
                  <c:v>80</c:v>
                </c:pt>
                <c:pt idx="2122">
                  <c:v>100</c:v>
                </c:pt>
                <c:pt idx="2123">
                  <c:v>100</c:v>
                </c:pt>
                <c:pt idx="2124">
                  <c:v>80</c:v>
                </c:pt>
                <c:pt idx="2125">
                  <c:v>80</c:v>
                </c:pt>
                <c:pt idx="2126">
                  <c:v>100</c:v>
                </c:pt>
                <c:pt idx="2127">
                  <c:v>100</c:v>
                </c:pt>
                <c:pt idx="2128">
                  <c:v>80</c:v>
                </c:pt>
                <c:pt idx="2129">
                  <c:v>80</c:v>
                </c:pt>
                <c:pt idx="2130">
                  <c:v>100</c:v>
                </c:pt>
                <c:pt idx="2131">
                  <c:v>100</c:v>
                </c:pt>
                <c:pt idx="2132">
                  <c:v>80</c:v>
                </c:pt>
                <c:pt idx="2133">
                  <c:v>80</c:v>
                </c:pt>
                <c:pt idx="2134">
                  <c:v>100</c:v>
                </c:pt>
                <c:pt idx="2135">
                  <c:v>100</c:v>
                </c:pt>
                <c:pt idx="2136">
                  <c:v>80</c:v>
                </c:pt>
                <c:pt idx="2137">
                  <c:v>80</c:v>
                </c:pt>
                <c:pt idx="2138">
                  <c:v>100</c:v>
                </c:pt>
                <c:pt idx="2139">
                  <c:v>100</c:v>
                </c:pt>
                <c:pt idx="2140">
                  <c:v>80</c:v>
                </c:pt>
                <c:pt idx="2141">
                  <c:v>80</c:v>
                </c:pt>
                <c:pt idx="2142">
                  <c:v>100</c:v>
                </c:pt>
                <c:pt idx="2143">
                  <c:v>100</c:v>
                </c:pt>
                <c:pt idx="2144">
                  <c:v>80</c:v>
                </c:pt>
                <c:pt idx="2145">
                  <c:v>80</c:v>
                </c:pt>
                <c:pt idx="2146">
                  <c:v>100</c:v>
                </c:pt>
                <c:pt idx="2147">
                  <c:v>100</c:v>
                </c:pt>
                <c:pt idx="2148">
                  <c:v>80</c:v>
                </c:pt>
                <c:pt idx="2149">
                  <c:v>80</c:v>
                </c:pt>
                <c:pt idx="2150">
                  <c:v>100</c:v>
                </c:pt>
                <c:pt idx="2151">
                  <c:v>100</c:v>
                </c:pt>
                <c:pt idx="2152">
                  <c:v>80</c:v>
                </c:pt>
                <c:pt idx="2153">
                  <c:v>80</c:v>
                </c:pt>
                <c:pt idx="2154">
                  <c:v>100</c:v>
                </c:pt>
                <c:pt idx="2155">
                  <c:v>100</c:v>
                </c:pt>
                <c:pt idx="2156">
                  <c:v>80</c:v>
                </c:pt>
                <c:pt idx="2157">
                  <c:v>80</c:v>
                </c:pt>
                <c:pt idx="2158">
                  <c:v>100</c:v>
                </c:pt>
                <c:pt idx="2159">
                  <c:v>100</c:v>
                </c:pt>
                <c:pt idx="2160">
                  <c:v>80</c:v>
                </c:pt>
                <c:pt idx="2161">
                  <c:v>80</c:v>
                </c:pt>
                <c:pt idx="2162">
                  <c:v>100</c:v>
                </c:pt>
                <c:pt idx="2163">
                  <c:v>100</c:v>
                </c:pt>
                <c:pt idx="2164">
                  <c:v>80</c:v>
                </c:pt>
                <c:pt idx="2165">
                  <c:v>80</c:v>
                </c:pt>
                <c:pt idx="2166">
                  <c:v>100</c:v>
                </c:pt>
                <c:pt idx="2167">
                  <c:v>100</c:v>
                </c:pt>
                <c:pt idx="2168">
                  <c:v>80</c:v>
                </c:pt>
                <c:pt idx="2169">
                  <c:v>80</c:v>
                </c:pt>
                <c:pt idx="2170">
                  <c:v>100</c:v>
                </c:pt>
                <c:pt idx="2171">
                  <c:v>100</c:v>
                </c:pt>
                <c:pt idx="2172">
                  <c:v>80</c:v>
                </c:pt>
                <c:pt idx="2173">
                  <c:v>80</c:v>
                </c:pt>
                <c:pt idx="2174">
                  <c:v>100</c:v>
                </c:pt>
                <c:pt idx="2175">
                  <c:v>100</c:v>
                </c:pt>
                <c:pt idx="2176">
                  <c:v>80</c:v>
                </c:pt>
                <c:pt idx="2177">
                  <c:v>80</c:v>
                </c:pt>
                <c:pt idx="2178">
                  <c:v>100</c:v>
                </c:pt>
                <c:pt idx="2179">
                  <c:v>100</c:v>
                </c:pt>
                <c:pt idx="2180">
                  <c:v>80</c:v>
                </c:pt>
                <c:pt idx="2181">
                  <c:v>80</c:v>
                </c:pt>
                <c:pt idx="2182">
                  <c:v>100</c:v>
                </c:pt>
                <c:pt idx="2183">
                  <c:v>100</c:v>
                </c:pt>
                <c:pt idx="2184">
                  <c:v>80</c:v>
                </c:pt>
                <c:pt idx="2185">
                  <c:v>80</c:v>
                </c:pt>
                <c:pt idx="2186">
                  <c:v>100</c:v>
                </c:pt>
                <c:pt idx="2187">
                  <c:v>100</c:v>
                </c:pt>
                <c:pt idx="2188">
                  <c:v>80</c:v>
                </c:pt>
                <c:pt idx="2189">
                  <c:v>80</c:v>
                </c:pt>
                <c:pt idx="2190">
                  <c:v>100</c:v>
                </c:pt>
                <c:pt idx="2191">
                  <c:v>100</c:v>
                </c:pt>
                <c:pt idx="2192">
                  <c:v>80</c:v>
                </c:pt>
                <c:pt idx="2193">
                  <c:v>80</c:v>
                </c:pt>
                <c:pt idx="2194">
                  <c:v>100</c:v>
                </c:pt>
                <c:pt idx="2195">
                  <c:v>100</c:v>
                </c:pt>
                <c:pt idx="2196">
                  <c:v>80</c:v>
                </c:pt>
                <c:pt idx="2197">
                  <c:v>80</c:v>
                </c:pt>
                <c:pt idx="2198">
                  <c:v>100</c:v>
                </c:pt>
                <c:pt idx="2199">
                  <c:v>100</c:v>
                </c:pt>
                <c:pt idx="2200">
                  <c:v>80</c:v>
                </c:pt>
                <c:pt idx="2201">
                  <c:v>80</c:v>
                </c:pt>
                <c:pt idx="2202">
                  <c:v>100</c:v>
                </c:pt>
                <c:pt idx="2203">
                  <c:v>100</c:v>
                </c:pt>
                <c:pt idx="2204">
                  <c:v>80</c:v>
                </c:pt>
                <c:pt idx="2205">
                  <c:v>80</c:v>
                </c:pt>
                <c:pt idx="2206">
                  <c:v>100</c:v>
                </c:pt>
                <c:pt idx="2207">
                  <c:v>100</c:v>
                </c:pt>
                <c:pt idx="2208">
                  <c:v>80</c:v>
                </c:pt>
                <c:pt idx="2209">
                  <c:v>80</c:v>
                </c:pt>
                <c:pt idx="2210">
                  <c:v>100</c:v>
                </c:pt>
                <c:pt idx="2211">
                  <c:v>100</c:v>
                </c:pt>
                <c:pt idx="2212">
                  <c:v>80</c:v>
                </c:pt>
                <c:pt idx="2213">
                  <c:v>80</c:v>
                </c:pt>
                <c:pt idx="2214">
                  <c:v>100</c:v>
                </c:pt>
                <c:pt idx="2215">
                  <c:v>100</c:v>
                </c:pt>
                <c:pt idx="2216">
                  <c:v>80</c:v>
                </c:pt>
                <c:pt idx="2217">
                  <c:v>80</c:v>
                </c:pt>
                <c:pt idx="2218">
                  <c:v>100</c:v>
                </c:pt>
                <c:pt idx="2219">
                  <c:v>100</c:v>
                </c:pt>
                <c:pt idx="2220">
                  <c:v>80</c:v>
                </c:pt>
                <c:pt idx="2221">
                  <c:v>80</c:v>
                </c:pt>
                <c:pt idx="2222">
                  <c:v>100</c:v>
                </c:pt>
                <c:pt idx="2223">
                  <c:v>100</c:v>
                </c:pt>
                <c:pt idx="2224">
                  <c:v>80</c:v>
                </c:pt>
                <c:pt idx="2225">
                  <c:v>80</c:v>
                </c:pt>
                <c:pt idx="2226">
                  <c:v>100</c:v>
                </c:pt>
                <c:pt idx="2227">
                  <c:v>100</c:v>
                </c:pt>
                <c:pt idx="2228">
                  <c:v>80</c:v>
                </c:pt>
                <c:pt idx="2229">
                  <c:v>80</c:v>
                </c:pt>
                <c:pt idx="2230">
                  <c:v>100</c:v>
                </c:pt>
                <c:pt idx="2231">
                  <c:v>100</c:v>
                </c:pt>
                <c:pt idx="2232">
                  <c:v>80</c:v>
                </c:pt>
                <c:pt idx="2233">
                  <c:v>80</c:v>
                </c:pt>
                <c:pt idx="2234">
                  <c:v>100</c:v>
                </c:pt>
                <c:pt idx="2235">
                  <c:v>100</c:v>
                </c:pt>
                <c:pt idx="2236">
                  <c:v>80</c:v>
                </c:pt>
                <c:pt idx="2237">
                  <c:v>80</c:v>
                </c:pt>
                <c:pt idx="2238">
                  <c:v>100</c:v>
                </c:pt>
                <c:pt idx="2239">
                  <c:v>100</c:v>
                </c:pt>
                <c:pt idx="2240">
                  <c:v>80</c:v>
                </c:pt>
                <c:pt idx="2241">
                  <c:v>80</c:v>
                </c:pt>
                <c:pt idx="2242">
                  <c:v>100</c:v>
                </c:pt>
                <c:pt idx="2243">
                  <c:v>80</c:v>
                </c:pt>
                <c:pt idx="2244">
                  <c:v>80</c:v>
                </c:pt>
                <c:pt idx="2245">
                  <c:v>80</c:v>
                </c:pt>
                <c:pt idx="2246">
                  <c:v>100</c:v>
                </c:pt>
                <c:pt idx="2247">
                  <c:v>80</c:v>
                </c:pt>
                <c:pt idx="2248">
                  <c:v>80</c:v>
                </c:pt>
                <c:pt idx="2249">
                  <c:v>100</c:v>
                </c:pt>
                <c:pt idx="2250">
                  <c:v>100</c:v>
                </c:pt>
                <c:pt idx="2251">
                  <c:v>80</c:v>
                </c:pt>
                <c:pt idx="2252">
                  <c:v>80</c:v>
                </c:pt>
                <c:pt idx="2253">
                  <c:v>100</c:v>
                </c:pt>
                <c:pt idx="2254">
                  <c:v>100</c:v>
                </c:pt>
                <c:pt idx="2255">
                  <c:v>80</c:v>
                </c:pt>
                <c:pt idx="2256">
                  <c:v>80</c:v>
                </c:pt>
                <c:pt idx="2257">
                  <c:v>100</c:v>
                </c:pt>
                <c:pt idx="2258">
                  <c:v>100</c:v>
                </c:pt>
                <c:pt idx="2259">
                  <c:v>80</c:v>
                </c:pt>
                <c:pt idx="2260">
                  <c:v>80</c:v>
                </c:pt>
                <c:pt idx="2261">
                  <c:v>100</c:v>
                </c:pt>
                <c:pt idx="2262">
                  <c:v>100</c:v>
                </c:pt>
                <c:pt idx="2263">
                  <c:v>80</c:v>
                </c:pt>
                <c:pt idx="2264">
                  <c:v>80</c:v>
                </c:pt>
                <c:pt idx="2265">
                  <c:v>100</c:v>
                </c:pt>
                <c:pt idx="2266">
                  <c:v>100</c:v>
                </c:pt>
                <c:pt idx="2267">
                  <c:v>80</c:v>
                </c:pt>
                <c:pt idx="2268">
                  <c:v>80</c:v>
                </c:pt>
                <c:pt idx="2269">
                  <c:v>100</c:v>
                </c:pt>
                <c:pt idx="2270">
                  <c:v>100</c:v>
                </c:pt>
                <c:pt idx="2271">
                  <c:v>80</c:v>
                </c:pt>
                <c:pt idx="2272">
                  <c:v>80</c:v>
                </c:pt>
                <c:pt idx="2273">
                  <c:v>100</c:v>
                </c:pt>
                <c:pt idx="2274">
                  <c:v>100</c:v>
                </c:pt>
                <c:pt idx="2275">
                  <c:v>80</c:v>
                </c:pt>
                <c:pt idx="2276">
                  <c:v>80</c:v>
                </c:pt>
                <c:pt idx="2277">
                  <c:v>100</c:v>
                </c:pt>
                <c:pt idx="2278">
                  <c:v>100</c:v>
                </c:pt>
                <c:pt idx="2279">
                  <c:v>80</c:v>
                </c:pt>
                <c:pt idx="2280">
                  <c:v>80</c:v>
                </c:pt>
                <c:pt idx="2281">
                  <c:v>100</c:v>
                </c:pt>
                <c:pt idx="2282">
                  <c:v>100</c:v>
                </c:pt>
                <c:pt idx="2283">
                  <c:v>80</c:v>
                </c:pt>
                <c:pt idx="2284">
                  <c:v>80</c:v>
                </c:pt>
                <c:pt idx="2285">
                  <c:v>100</c:v>
                </c:pt>
                <c:pt idx="2286">
                  <c:v>100</c:v>
                </c:pt>
                <c:pt idx="2287">
                  <c:v>80</c:v>
                </c:pt>
                <c:pt idx="2288">
                  <c:v>80</c:v>
                </c:pt>
                <c:pt idx="2289">
                  <c:v>100</c:v>
                </c:pt>
                <c:pt idx="2290">
                  <c:v>100</c:v>
                </c:pt>
                <c:pt idx="2291">
                  <c:v>80</c:v>
                </c:pt>
                <c:pt idx="2292">
                  <c:v>80</c:v>
                </c:pt>
                <c:pt idx="2293">
                  <c:v>100</c:v>
                </c:pt>
                <c:pt idx="2294">
                  <c:v>100</c:v>
                </c:pt>
                <c:pt idx="2295">
                  <c:v>80</c:v>
                </c:pt>
                <c:pt idx="2296">
                  <c:v>80</c:v>
                </c:pt>
                <c:pt idx="2297">
                  <c:v>100</c:v>
                </c:pt>
                <c:pt idx="2298">
                  <c:v>100</c:v>
                </c:pt>
                <c:pt idx="2299">
                  <c:v>80</c:v>
                </c:pt>
                <c:pt idx="2300">
                  <c:v>80</c:v>
                </c:pt>
                <c:pt idx="2301">
                  <c:v>100</c:v>
                </c:pt>
                <c:pt idx="2302">
                  <c:v>100</c:v>
                </c:pt>
                <c:pt idx="2303">
                  <c:v>80</c:v>
                </c:pt>
                <c:pt idx="2304">
                  <c:v>80</c:v>
                </c:pt>
                <c:pt idx="2305">
                  <c:v>100</c:v>
                </c:pt>
                <c:pt idx="2306">
                  <c:v>80</c:v>
                </c:pt>
                <c:pt idx="2307">
                  <c:v>80</c:v>
                </c:pt>
                <c:pt idx="2308">
                  <c:v>80</c:v>
                </c:pt>
                <c:pt idx="2309">
                  <c:v>100</c:v>
                </c:pt>
                <c:pt idx="2310">
                  <c:v>80</c:v>
                </c:pt>
                <c:pt idx="2311">
                  <c:v>80</c:v>
                </c:pt>
                <c:pt idx="2312">
                  <c:v>100</c:v>
                </c:pt>
                <c:pt idx="2313">
                  <c:v>100</c:v>
                </c:pt>
                <c:pt idx="2314">
                  <c:v>80</c:v>
                </c:pt>
                <c:pt idx="2315">
                  <c:v>80</c:v>
                </c:pt>
                <c:pt idx="2316">
                  <c:v>100</c:v>
                </c:pt>
                <c:pt idx="2317">
                  <c:v>100</c:v>
                </c:pt>
                <c:pt idx="2318">
                  <c:v>80</c:v>
                </c:pt>
                <c:pt idx="2319">
                  <c:v>80</c:v>
                </c:pt>
                <c:pt idx="2320">
                  <c:v>100</c:v>
                </c:pt>
                <c:pt idx="2321">
                  <c:v>100</c:v>
                </c:pt>
                <c:pt idx="2322">
                  <c:v>80</c:v>
                </c:pt>
                <c:pt idx="2323">
                  <c:v>80</c:v>
                </c:pt>
                <c:pt idx="2324">
                  <c:v>100</c:v>
                </c:pt>
                <c:pt idx="2325">
                  <c:v>100</c:v>
                </c:pt>
                <c:pt idx="2326">
                  <c:v>80</c:v>
                </c:pt>
                <c:pt idx="2327">
                  <c:v>80</c:v>
                </c:pt>
                <c:pt idx="2328">
                  <c:v>100</c:v>
                </c:pt>
                <c:pt idx="2329">
                  <c:v>100</c:v>
                </c:pt>
                <c:pt idx="2330">
                  <c:v>80</c:v>
                </c:pt>
                <c:pt idx="2331">
                  <c:v>80</c:v>
                </c:pt>
                <c:pt idx="2332">
                  <c:v>100</c:v>
                </c:pt>
                <c:pt idx="2333">
                  <c:v>100</c:v>
                </c:pt>
                <c:pt idx="2334">
                  <c:v>80</c:v>
                </c:pt>
                <c:pt idx="2335">
                  <c:v>80</c:v>
                </c:pt>
                <c:pt idx="2336">
                  <c:v>100</c:v>
                </c:pt>
                <c:pt idx="2337">
                  <c:v>100</c:v>
                </c:pt>
                <c:pt idx="2338">
                  <c:v>80</c:v>
                </c:pt>
                <c:pt idx="2339">
                  <c:v>80</c:v>
                </c:pt>
                <c:pt idx="2340">
                  <c:v>100</c:v>
                </c:pt>
                <c:pt idx="2341">
                  <c:v>100</c:v>
                </c:pt>
                <c:pt idx="2342">
                  <c:v>80</c:v>
                </c:pt>
                <c:pt idx="2343">
                  <c:v>80</c:v>
                </c:pt>
                <c:pt idx="2344">
                  <c:v>100</c:v>
                </c:pt>
                <c:pt idx="2345">
                  <c:v>100</c:v>
                </c:pt>
                <c:pt idx="2346">
                  <c:v>80</c:v>
                </c:pt>
                <c:pt idx="2347">
                  <c:v>80</c:v>
                </c:pt>
                <c:pt idx="2348">
                  <c:v>100</c:v>
                </c:pt>
                <c:pt idx="2349">
                  <c:v>100</c:v>
                </c:pt>
                <c:pt idx="2350">
                  <c:v>80</c:v>
                </c:pt>
                <c:pt idx="2351">
                  <c:v>80</c:v>
                </c:pt>
                <c:pt idx="2352">
                  <c:v>100</c:v>
                </c:pt>
                <c:pt idx="2353">
                  <c:v>80</c:v>
                </c:pt>
                <c:pt idx="2354">
                  <c:v>80</c:v>
                </c:pt>
                <c:pt idx="2355">
                  <c:v>80</c:v>
                </c:pt>
                <c:pt idx="2356">
                  <c:v>100</c:v>
                </c:pt>
                <c:pt idx="2357">
                  <c:v>80</c:v>
                </c:pt>
                <c:pt idx="2358">
                  <c:v>80</c:v>
                </c:pt>
                <c:pt idx="2359">
                  <c:v>100</c:v>
                </c:pt>
                <c:pt idx="2360">
                  <c:v>100</c:v>
                </c:pt>
                <c:pt idx="2361">
                  <c:v>80</c:v>
                </c:pt>
                <c:pt idx="2362">
                  <c:v>80</c:v>
                </c:pt>
                <c:pt idx="2363">
                  <c:v>100</c:v>
                </c:pt>
                <c:pt idx="2364">
                  <c:v>100</c:v>
                </c:pt>
                <c:pt idx="2365">
                  <c:v>80</c:v>
                </c:pt>
                <c:pt idx="2366">
                  <c:v>80</c:v>
                </c:pt>
                <c:pt idx="2367">
                  <c:v>100</c:v>
                </c:pt>
                <c:pt idx="2368">
                  <c:v>100</c:v>
                </c:pt>
                <c:pt idx="2369">
                  <c:v>80</c:v>
                </c:pt>
                <c:pt idx="2370">
                  <c:v>80</c:v>
                </c:pt>
                <c:pt idx="2371">
                  <c:v>100</c:v>
                </c:pt>
                <c:pt idx="2372">
                  <c:v>100</c:v>
                </c:pt>
                <c:pt idx="2373">
                  <c:v>80</c:v>
                </c:pt>
                <c:pt idx="2374">
                  <c:v>80</c:v>
                </c:pt>
                <c:pt idx="2375">
                  <c:v>100</c:v>
                </c:pt>
                <c:pt idx="2376">
                  <c:v>100</c:v>
                </c:pt>
                <c:pt idx="2377">
                  <c:v>80</c:v>
                </c:pt>
                <c:pt idx="2378">
                  <c:v>80</c:v>
                </c:pt>
                <c:pt idx="2379">
                  <c:v>100</c:v>
                </c:pt>
                <c:pt idx="2380">
                  <c:v>100</c:v>
                </c:pt>
                <c:pt idx="2381">
                  <c:v>80</c:v>
                </c:pt>
                <c:pt idx="2382">
                  <c:v>80</c:v>
                </c:pt>
                <c:pt idx="2383">
                  <c:v>100</c:v>
                </c:pt>
                <c:pt idx="2384">
                  <c:v>100</c:v>
                </c:pt>
                <c:pt idx="2385">
                  <c:v>80</c:v>
                </c:pt>
                <c:pt idx="2386">
                  <c:v>80</c:v>
                </c:pt>
                <c:pt idx="2387">
                  <c:v>100</c:v>
                </c:pt>
                <c:pt idx="2388">
                  <c:v>100</c:v>
                </c:pt>
                <c:pt idx="2389">
                  <c:v>80</c:v>
                </c:pt>
                <c:pt idx="2390">
                  <c:v>80</c:v>
                </c:pt>
                <c:pt idx="2391">
                  <c:v>100</c:v>
                </c:pt>
                <c:pt idx="2392">
                  <c:v>100</c:v>
                </c:pt>
                <c:pt idx="2393">
                  <c:v>80</c:v>
                </c:pt>
                <c:pt idx="2394">
                  <c:v>80</c:v>
                </c:pt>
                <c:pt idx="2395">
                  <c:v>100</c:v>
                </c:pt>
                <c:pt idx="2396">
                  <c:v>80</c:v>
                </c:pt>
                <c:pt idx="2397">
                  <c:v>80</c:v>
                </c:pt>
                <c:pt idx="2398">
                  <c:v>80</c:v>
                </c:pt>
                <c:pt idx="2399">
                  <c:v>100</c:v>
                </c:pt>
                <c:pt idx="2400">
                  <c:v>80</c:v>
                </c:pt>
                <c:pt idx="2401">
                  <c:v>80</c:v>
                </c:pt>
                <c:pt idx="2402">
                  <c:v>100</c:v>
                </c:pt>
                <c:pt idx="2403">
                  <c:v>100</c:v>
                </c:pt>
                <c:pt idx="2404">
                  <c:v>80</c:v>
                </c:pt>
                <c:pt idx="2405">
                  <c:v>80</c:v>
                </c:pt>
                <c:pt idx="2406">
                  <c:v>100</c:v>
                </c:pt>
                <c:pt idx="2407">
                  <c:v>100</c:v>
                </c:pt>
                <c:pt idx="2408">
                  <c:v>80</c:v>
                </c:pt>
                <c:pt idx="2409">
                  <c:v>80</c:v>
                </c:pt>
                <c:pt idx="2410">
                  <c:v>100</c:v>
                </c:pt>
                <c:pt idx="2411">
                  <c:v>100</c:v>
                </c:pt>
                <c:pt idx="2412">
                  <c:v>80</c:v>
                </c:pt>
                <c:pt idx="2413">
                  <c:v>80</c:v>
                </c:pt>
                <c:pt idx="2414">
                  <c:v>100</c:v>
                </c:pt>
                <c:pt idx="2415">
                  <c:v>100</c:v>
                </c:pt>
                <c:pt idx="2416">
                  <c:v>80</c:v>
                </c:pt>
                <c:pt idx="2417">
                  <c:v>80</c:v>
                </c:pt>
                <c:pt idx="2418">
                  <c:v>100</c:v>
                </c:pt>
                <c:pt idx="2419">
                  <c:v>100</c:v>
                </c:pt>
                <c:pt idx="2420">
                  <c:v>80</c:v>
                </c:pt>
                <c:pt idx="2421">
                  <c:v>80</c:v>
                </c:pt>
                <c:pt idx="2422">
                  <c:v>100</c:v>
                </c:pt>
                <c:pt idx="2423">
                  <c:v>100</c:v>
                </c:pt>
                <c:pt idx="2424">
                  <c:v>80</c:v>
                </c:pt>
                <c:pt idx="2425">
                  <c:v>80</c:v>
                </c:pt>
                <c:pt idx="2426">
                  <c:v>100</c:v>
                </c:pt>
                <c:pt idx="2427">
                  <c:v>100</c:v>
                </c:pt>
                <c:pt idx="2428">
                  <c:v>80</c:v>
                </c:pt>
                <c:pt idx="2429">
                  <c:v>80</c:v>
                </c:pt>
                <c:pt idx="2430">
                  <c:v>100</c:v>
                </c:pt>
                <c:pt idx="2431">
                  <c:v>100</c:v>
                </c:pt>
                <c:pt idx="2432">
                  <c:v>80</c:v>
                </c:pt>
                <c:pt idx="2433">
                  <c:v>80</c:v>
                </c:pt>
                <c:pt idx="2434">
                  <c:v>100</c:v>
                </c:pt>
                <c:pt idx="2435">
                  <c:v>80</c:v>
                </c:pt>
                <c:pt idx="2436">
                  <c:v>80</c:v>
                </c:pt>
                <c:pt idx="2437">
                  <c:v>80</c:v>
                </c:pt>
                <c:pt idx="2438">
                  <c:v>100</c:v>
                </c:pt>
                <c:pt idx="2439">
                  <c:v>80</c:v>
                </c:pt>
                <c:pt idx="2440">
                  <c:v>80</c:v>
                </c:pt>
                <c:pt idx="2441">
                  <c:v>100</c:v>
                </c:pt>
                <c:pt idx="2442">
                  <c:v>100</c:v>
                </c:pt>
                <c:pt idx="2443">
                  <c:v>80</c:v>
                </c:pt>
                <c:pt idx="2444">
                  <c:v>80</c:v>
                </c:pt>
                <c:pt idx="2445">
                  <c:v>100</c:v>
                </c:pt>
                <c:pt idx="2446">
                  <c:v>100</c:v>
                </c:pt>
                <c:pt idx="2447">
                  <c:v>80</c:v>
                </c:pt>
                <c:pt idx="2448">
                  <c:v>80</c:v>
                </c:pt>
                <c:pt idx="2449">
                  <c:v>100</c:v>
                </c:pt>
                <c:pt idx="2450">
                  <c:v>100</c:v>
                </c:pt>
                <c:pt idx="2451">
                  <c:v>80</c:v>
                </c:pt>
                <c:pt idx="2452">
                  <c:v>80</c:v>
                </c:pt>
                <c:pt idx="2453">
                  <c:v>100</c:v>
                </c:pt>
                <c:pt idx="2454">
                  <c:v>100</c:v>
                </c:pt>
                <c:pt idx="2455">
                  <c:v>80</c:v>
                </c:pt>
                <c:pt idx="2456">
                  <c:v>80</c:v>
                </c:pt>
                <c:pt idx="2457">
                  <c:v>100</c:v>
                </c:pt>
                <c:pt idx="2458">
                  <c:v>100</c:v>
                </c:pt>
                <c:pt idx="2459">
                  <c:v>80</c:v>
                </c:pt>
                <c:pt idx="2460">
                  <c:v>80</c:v>
                </c:pt>
                <c:pt idx="2461">
                  <c:v>100</c:v>
                </c:pt>
                <c:pt idx="2462">
                  <c:v>100</c:v>
                </c:pt>
                <c:pt idx="2463">
                  <c:v>80</c:v>
                </c:pt>
                <c:pt idx="2464">
                  <c:v>80</c:v>
                </c:pt>
                <c:pt idx="2465">
                  <c:v>100</c:v>
                </c:pt>
                <c:pt idx="2466">
                  <c:v>100</c:v>
                </c:pt>
                <c:pt idx="2467">
                  <c:v>80</c:v>
                </c:pt>
                <c:pt idx="2468">
                  <c:v>80</c:v>
                </c:pt>
                <c:pt idx="2469">
                  <c:v>100</c:v>
                </c:pt>
                <c:pt idx="2470">
                  <c:v>100</c:v>
                </c:pt>
                <c:pt idx="2471">
                  <c:v>80</c:v>
                </c:pt>
                <c:pt idx="2472">
                  <c:v>80</c:v>
                </c:pt>
                <c:pt idx="2473">
                  <c:v>100</c:v>
                </c:pt>
                <c:pt idx="2474">
                  <c:v>100</c:v>
                </c:pt>
                <c:pt idx="2475">
                  <c:v>80</c:v>
                </c:pt>
                <c:pt idx="2476">
                  <c:v>80</c:v>
                </c:pt>
                <c:pt idx="2477">
                  <c:v>100</c:v>
                </c:pt>
                <c:pt idx="2478">
                  <c:v>80</c:v>
                </c:pt>
                <c:pt idx="2479">
                  <c:v>80</c:v>
                </c:pt>
                <c:pt idx="2480">
                  <c:v>80</c:v>
                </c:pt>
                <c:pt idx="2481">
                  <c:v>100</c:v>
                </c:pt>
                <c:pt idx="2482">
                  <c:v>80</c:v>
                </c:pt>
                <c:pt idx="2483">
                  <c:v>80</c:v>
                </c:pt>
                <c:pt idx="2484">
                  <c:v>100</c:v>
                </c:pt>
                <c:pt idx="2485">
                  <c:v>100</c:v>
                </c:pt>
                <c:pt idx="2486">
                  <c:v>80</c:v>
                </c:pt>
                <c:pt idx="2487">
                  <c:v>80</c:v>
                </c:pt>
                <c:pt idx="2488">
                  <c:v>100</c:v>
                </c:pt>
                <c:pt idx="2489">
                  <c:v>100</c:v>
                </c:pt>
                <c:pt idx="2490">
                  <c:v>80</c:v>
                </c:pt>
                <c:pt idx="2491">
                  <c:v>80</c:v>
                </c:pt>
                <c:pt idx="2492">
                  <c:v>100</c:v>
                </c:pt>
                <c:pt idx="2493">
                  <c:v>100</c:v>
                </c:pt>
                <c:pt idx="2494">
                  <c:v>80</c:v>
                </c:pt>
                <c:pt idx="2495">
                  <c:v>80</c:v>
                </c:pt>
                <c:pt idx="2496">
                  <c:v>100</c:v>
                </c:pt>
                <c:pt idx="2497">
                  <c:v>100</c:v>
                </c:pt>
                <c:pt idx="2498">
                  <c:v>80</c:v>
                </c:pt>
                <c:pt idx="2499">
                  <c:v>80</c:v>
                </c:pt>
                <c:pt idx="2500">
                  <c:v>100</c:v>
                </c:pt>
                <c:pt idx="2501">
                  <c:v>100</c:v>
                </c:pt>
                <c:pt idx="2502">
                  <c:v>80</c:v>
                </c:pt>
                <c:pt idx="2503">
                  <c:v>80</c:v>
                </c:pt>
                <c:pt idx="2504">
                  <c:v>100</c:v>
                </c:pt>
                <c:pt idx="2505">
                  <c:v>100</c:v>
                </c:pt>
                <c:pt idx="2506">
                  <c:v>80</c:v>
                </c:pt>
                <c:pt idx="2507">
                  <c:v>80</c:v>
                </c:pt>
                <c:pt idx="2508">
                  <c:v>100</c:v>
                </c:pt>
                <c:pt idx="2509">
                  <c:v>100</c:v>
                </c:pt>
                <c:pt idx="2510">
                  <c:v>80</c:v>
                </c:pt>
                <c:pt idx="2511">
                  <c:v>80</c:v>
                </c:pt>
                <c:pt idx="2512">
                  <c:v>100</c:v>
                </c:pt>
                <c:pt idx="2513">
                  <c:v>100</c:v>
                </c:pt>
                <c:pt idx="2514">
                  <c:v>80</c:v>
                </c:pt>
                <c:pt idx="2515">
                  <c:v>80</c:v>
                </c:pt>
                <c:pt idx="2516">
                  <c:v>100</c:v>
                </c:pt>
                <c:pt idx="2517">
                  <c:v>100</c:v>
                </c:pt>
                <c:pt idx="2518">
                  <c:v>80</c:v>
                </c:pt>
                <c:pt idx="2519">
                  <c:v>80</c:v>
                </c:pt>
                <c:pt idx="2520">
                  <c:v>100</c:v>
                </c:pt>
                <c:pt idx="2521">
                  <c:v>80</c:v>
                </c:pt>
                <c:pt idx="2522">
                  <c:v>80</c:v>
                </c:pt>
                <c:pt idx="2523">
                  <c:v>80</c:v>
                </c:pt>
                <c:pt idx="2524">
                  <c:v>100</c:v>
                </c:pt>
                <c:pt idx="2525">
                  <c:v>80</c:v>
                </c:pt>
                <c:pt idx="2526">
                  <c:v>80</c:v>
                </c:pt>
                <c:pt idx="2527">
                  <c:v>100</c:v>
                </c:pt>
                <c:pt idx="2528">
                  <c:v>100</c:v>
                </c:pt>
                <c:pt idx="2529">
                  <c:v>80</c:v>
                </c:pt>
                <c:pt idx="2530">
                  <c:v>80</c:v>
                </c:pt>
                <c:pt idx="2531">
                  <c:v>100</c:v>
                </c:pt>
                <c:pt idx="2532">
                  <c:v>100</c:v>
                </c:pt>
                <c:pt idx="2533">
                  <c:v>80</c:v>
                </c:pt>
                <c:pt idx="2534">
                  <c:v>80</c:v>
                </c:pt>
                <c:pt idx="2535">
                  <c:v>100</c:v>
                </c:pt>
                <c:pt idx="2536">
                  <c:v>100</c:v>
                </c:pt>
                <c:pt idx="2537">
                  <c:v>80</c:v>
                </c:pt>
                <c:pt idx="2538">
                  <c:v>80</c:v>
                </c:pt>
                <c:pt idx="2539">
                  <c:v>100</c:v>
                </c:pt>
                <c:pt idx="2540">
                  <c:v>100</c:v>
                </c:pt>
                <c:pt idx="2541">
                  <c:v>80</c:v>
                </c:pt>
                <c:pt idx="2542">
                  <c:v>80</c:v>
                </c:pt>
                <c:pt idx="2543">
                  <c:v>100</c:v>
                </c:pt>
                <c:pt idx="2544">
                  <c:v>100</c:v>
                </c:pt>
                <c:pt idx="2545">
                  <c:v>80</c:v>
                </c:pt>
                <c:pt idx="2546">
                  <c:v>80</c:v>
                </c:pt>
                <c:pt idx="2547">
                  <c:v>100</c:v>
                </c:pt>
                <c:pt idx="2548">
                  <c:v>100</c:v>
                </c:pt>
                <c:pt idx="2549">
                  <c:v>80</c:v>
                </c:pt>
                <c:pt idx="2550">
                  <c:v>80</c:v>
                </c:pt>
                <c:pt idx="2551">
                  <c:v>100</c:v>
                </c:pt>
                <c:pt idx="2552">
                  <c:v>100</c:v>
                </c:pt>
                <c:pt idx="2553">
                  <c:v>80</c:v>
                </c:pt>
                <c:pt idx="2554">
                  <c:v>80</c:v>
                </c:pt>
                <c:pt idx="2555">
                  <c:v>100</c:v>
                </c:pt>
                <c:pt idx="2556">
                  <c:v>100</c:v>
                </c:pt>
                <c:pt idx="2557">
                  <c:v>80</c:v>
                </c:pt>
                <c:pt idx="2558">
                  <c:v>80</c:v>
                </c:pt>
                <c:pt idx="2559">
                  <c:v>100</c:v>
                </c:pt>
                <c:pt idx="2560">
                  <c:v>100</c:v>
                </c:pt>
                <c:pt idx="2561">
                  <c:v>80</c:v>
                </c:pt>
                <c:pt idx="2562">
                  <c:v>80</c:v>
                </c:pt>
                <c:pt idx="2563">
                  <c:v>100</c:v>
                </c:pt>
                <c:pt idx="2564">
                  <c:v>80</c:v>
                </c:pt>
                <c:pt idx="2565">
                  <c:v>80</c:v>
                </c:pt>
                <c:pt idx="2566">
                  <c:v>80</c:v>
                </c:pt>
                <c:pt idx="2567">
                  <c:v>100</c:v>
                </c:pt>
                <c:pt idx="2568">
                  <c:v>80</c:v>
                </c:pt>
                <c:pt idx="2569">
                  <c:v>80</c:v>
                </c:pt>
                <c:pt idx="2570">
                  <c:v>100</c:v>
                </c:pt>
                <c:pt idx="2571">
                  <c:v>100</c:v>
                </c:pt>
                <c:pt idx="2572">
                  <c:v>80</c:v>
                </c:pt>
                <c:pt idx="2573">
                  <c:v>80</c:v>
                </c:pt>
                <c:pt idx="2574">
                  <c:v>100</c:v>
                </c:pt>
                <c:pt idx="2575">
                  <c:v>100</c:v>
                </c:pt>
                <c:pt idx="2576">
                  <c:v>80</c:v>
                </c:pt>
                <c:pt idx="2577">
                  <c:v>80</c:v>
                </c:pt>
                <c:pt idx="2578">
                  <c:v>100</c:v>
                </c:pt>
                <c:pt idx="2579">
                  <c:v>100</c:v>
                </c:pt>
                <c:pt idx="2580">
                  <c:v>80</c:v>
                </c:pt>
                <c:pt idx="2581">
                  <c:v>80</c:v>
                </c:pt>
                <c:pt idx="2582">
                  <c:v>100</c:v>
                </c:pt>
                <c:pt idx="2583">
                  <c:v>100</c:v>
                </c:pt>
                <c:pt idx="2584">
                  <c:v>80</c:v>
                </c:pt>
                <c:pt idx="2585">
                  <c:v>80</c:v>
                </c:pt>
                <c:pt idx="2586">
                  <c:v>100</c:v>
                </c:pt>
                <c:pt idx="2587">
                  <c:v>100</c:v>
                </c:pt>
                <c:pt idx="2588">
                  <c:v>80</c:v>
                </c:pt>
                <c:pt idx="2589">
                  <c:v>80</c:v>
                </c:pt>
                <c:pt idx="2590">
                  <c:v>100</c:v>
                </c:pt>
                <c:pt idx="2591">
                  <c:v>100</c:v>
                </c:pt>
                <c:pt idx="2592">
                  <c:v>80</c:v>
                </c:pt>
                <c:pt idx="2593">
                  <c:v>80</c:v>
                </c:pt>
                <c:pt idx="2594">
                  <c:v>100</c:v>
                </c:pt>
                <c:pt idx="2595">
                  <c:v>80</c:v>
                </c:pt>
                <c:pt idx="2596">
                  <c:v>80</c:v>
                </c:pt>
                <c:pt idx="2597">
                  <c:v>80</c:v>
                </c:pt>
                <c:pt idx="2598">
                  <c:v>100</c:v>
                </c:pt>
                <c:pt idx="2599">
                  <c:v>80</c:v>
                </c:pt>
                <c:pt idx="2600">
                  <c:v>80</c:v>
                </c:pt>
                <c:pt idx="2601">
                  <c:v>100</c:v>
                </c:pt>
                <c:pt idx="2602">
                  <c:v>100</c:v>
                </c:pt>
                <c:pt idx="2603">
                  <c:v>80</c:v>
                </c:pt>
                <c:pt idx="2604">
                  <c:v>80</c:v>
                </c:pt>
                <c:pt idx="2605">
                  <c:v>100</c:v>
                </c:pt>
                <c:pt idx="2606">
                  <c:v>100</c:v>
                </c:pt>
                <c:pt idx="2607">
                  <c:v>80</c:v>
                </c:pt>
                <c:pt idx="2608">
                  <c:v>80</c:v>
                </c:pt>
                <c:pt idx="2609">
                  <c:v>100</c:v>
                </c:pt>
                <c:pt idx="2610">
                  <c:v>100</c:v>
                </c:pt>
                <c:pt idx="2611">
                  <c:v>80</c:v>
                </c:pt>
                <c:pt idx="2612">
                  <c:v>80</c:v>
                </c:pt>
                <c:pt idx="2613">
                  <c:v>100</c:v>
                </c:pt>
                <c:pt idx="2614">
                  <c:v>100</c:v>
                </c:pt>
                <c:pt idx="2615">
                  <c:v>80</c:v>
                </c:pt>
                <c:pt idx="2616">
                  <c:v>80</c:v>
                </c:pt>
                <c:pt idx="2617">
                  <c:v>100</c:v>
                </c:pt>
                <c:pt idx="2618">
                  <c:v>100</c:v>
                </c:pt>
                <c:pt idx="2619">
                  <c:v>80</c:v>
                </c:pt>
                <c:pt idx="2620">
                  <c:v>80</c:v>
                </c:pt>
                <c:pt idx="2621">
                  <c:v>100</c:v>
                </c:pt>
                <c:pt idx="2622">
                  <c:v>100</c:v>
                </c:pt>
                <c:pt idx="2623">
                  <c:v>80</c:v>
                </c:pt>
                <c:pt idx="2624">
                  <c:v>80</c:v>
                </c:pt>
                <c:pt idx="2625">
                  <c:v>100</c:v>
                </c:pt>
                <c:pt idx="2626">
                  <c:v>100</c:v>
                </c:pt>
                <c:pt idx="2627">
                  <c:v>80</c:v>
                </c:pt>
                <c:pt idx="2628">
                  <c:v>80</c:v>
                </c:pt>
                <c:pt idx="2629">
                  <c:v>100</c:v>
                </c:pt>
                <c:pt idx="2630">
                  <c:v>80</c:v>
                </c:pt>
                <c:pt idx="2631">
                  <c:v>80</c:v>
                </c:pt>
                <c:pt idx="2632">
                  <c:v>80</c:v>
                </c:pt>
                <c:pt idx="2633">
                  <c:v>100</c:v>
                </c:pt>
                <c:pt idx="2634">
                  <c:v>80</c:v>
                </c:pt>
                <c:pt idx="2635">
                  <c:v>80</c:v>
                </c:pt>
                <c:pt idx="2636">
                  <c:v>100</c:v>
                </c:pt>
                <c:pt idx="2637">
                  <c:v>100</c:v>
                </c:pt>
                <c:pt idx="2638">
                  <c:v>80</c:v>
                </c:pt>
                <c:pt idx="2639">
                  <c:v>80</c:v>
                </c:pt>
                <c:pt idx="2640">
                  <c:v>100</c:v>
                </c:pt>
                <c:pt idx="2641">
                  <c:v>100</c:v>
                </c:pt>
                <c:pt idx="2642">
                  <c:v>80</c:v>
                </c:pt>
                <c:pt idx="2643">
                  <c:v>80</c:v>
                </c:pt>
                <c:pt idx="2644">
                  <c:v>100</c:v>
                </c:pt>
                <c:pt idx="2645">
                  <c:v>100</c:v>
                </c:pt>
                <c:pt idx="2646">
                  <c:v>80</c:v>
                </c:pt>
                <c:pt idx="2647">
                  <c:v>80</c:v>
                </c:pt>
                <c:pt idx="2648">
                  <c:v>100</c:v>
                </c:pt>
                <c:pt idx="2649">
                  <c:v>100</c:v>
                </c:pt>
                <c:pt idx="2650">
                  <c:v>80</c:v>
                </c:pt>
                <c:pt idx="2651">
                  <c:v>80</c:v>
                </c:pt>
                <c:pt idx="2652">
                  <c:v>100</c:v>
                </c:pt>
                <c:pt idx="2653">
                  <c:v>100</c:v>
                </c:pt>
                <c:pt idx="2654">
                  <c:v>80</c:v>
                </c:pt>
                <c:pt idx="2655">
                  <c:v>80</c:v>
                </c:pt>
                <c:pt idx="2656">
                  <c:v>100</c:v>
                </c:pt>
                <c:pt idx="2657">
                  <c:v>100</c:v>
                </c:pt>
                <c:pt idx="2658">
                  <c:v>80</c:v>
                </c:pt>
                <c:pt idx="2659">
                  <c:v>80</c:v>
                </c:pt>
                <c:pt idx="2660">
                  <c:v>100</c:v>
                </c:pt>
                <c:pt idx="2661">
                  <c:v>100</c:v>
                </c:pt>
                <c:pt idx="2662">
                  <c:v>80</c:v>
                </c:pt>
                <c:pt idx="2663">
                  <c:v>80</c:v>
                </c:pt>
                <c:pt idx="2664">
                  <c:v>100</c:v>
                </c:pt>
                <c:pt idx="2665">
                  <c:v>100</c:v>
                </c:pt>
                <c:pt idx="2666">
                  <c:v>80</c:v>
                </c:pt>
                <c:pt idx="2667">
                  <c:v>80</c:v>
                </c:pt>
                <c:pt idx="2668">
                  <c:v>100</c:v>
                </c:pt>
                <c:pt idx="2669">
                  <c:v>100</c:v>
                </c:pt>
                <c:pt idx="2670">
                  <c:v>80</c:v>
                </c:pt>
                <c:pt idx="2671">
                  <c:v>80</c:v>
                </c:pt>
                <c:pt idx="2672">
                  <c:v>100</c:v>
                </c:pt>
                <c:pt idx="2673">
                  <c:v>80</c:v>
                </c:pt>
                <c:pt idx="2674">
                  <c:v>80</c:v>
                </c:pt>
                <c:pt idx="2675">
                  <c:v>80</c:v>
                </c:pt>
                <c:pt idx="2676">
                  <c:v>100</c:v>
                </c:pt>
                <c:pt idx="2677">
                  <c:v>80</c:v>
                </c:pt>
                <c:pt idx="2678">
                  <c:v>80</c:v>
                </c:pt>
                <c:pt idx="2679">
                  <c:v>100</c:v>
                </c:pt>
                <c:pt idx="2680">
                  <c:v>100</c:v>
                </c:pt>
                <c:pt idx="2681">
                  <c:v>80</c:v>
                </c:pt>
                <c:pt idx="2682">
                  <c:v>80</c:v>
                </c:pt>
                <c:pt idx="2683">
                  <c:v>100</c:v>
                </c:pt>
                <c:pt idx="2684">
                  <c:v>100</c:v>
                </c:pt>
                <c:pt idx="2685">
                  <c:v>80</c:v>
                </c:pt>
                <c:pt idx="2686">
                  <c:v>80</c:v>
                </c:pt>
                <c:pt idx="2687">
                  <c:v>100</c:v>
                </c:pt>
                <c:pt idx="2688">
                  <c:v>100</c:v>
                </c:pt>
                <c:pt idx="2689">
                  <c:v>80</c:v>
                </c:pt>
                <c:pt idx="2690">
                  <c:v>80</c:v>
                </c:pt>
                <c:pt idx="2691">
                  <c:v>100</c:v>
                </c:pt>
                <c:pt idx="2692">
                  <c:v>100</c:v>
                </c:pt>
                <c:pt idx="2693">
                  <c:v>80</c:v>
                </c:pt>
                <c:pt idx="2694">
                  <c:v>80</c:v>
                </c:pt>
                <c:pt idx="2695">
                  <c:v>100</c:v>
                </c:pt>
                <c:pt idx="2696">
                  <c:v>100</c:v>
                </c:pt>
                <c:pt idx="2697">
                  <c:v>80</c:v>
                </c:pt>
                <c:pt idx="2698">
                  <c:v>80</c:v>
                </c:pt>
                <c:pt idx="2699">
                  <c:v>100</c:v>
                </c:pt>
                <c:pt idx="2700">
                  <c:v>100</c:v>
                </c:pt>
                <c:pt idx="2701">
                  <c:v>80</c:v>
                </c:pt>
                <c:pt idx="2702">
                  <c:v>80</c:v>
                </c:pt>
                <c:pt idx="2703">
                  <c:v>100</c:v>
                </c:pt>
                <c:pt idx="2704">
                  <c:v>100</c:v>
                </c:pt>
                <c:pt idx="2705">
                  <c:v>80</c:v>
                </c:pt>
                <c:pt idx="2706">
                  <c:v>80</c:v>
                </c:pt>
                <c:pt idx="2707">
                  <c:v>100</c:v>
                </c:pt>
                <c:pt idx="2708">
                  <c:v>100</c:v>
                </c:pt>
                <c:pt idx="2709">
                  <c:v>80</c:v>
                </c:pt>
                <c:pt idx="2710">
                  <c:v>80</c:v>
                </c:pt>
                <c:pt idx="2711">
                  <c:v>100</c:v>
                </c:pt>
                <c:pt idx="2712">
                  <c:v>80</c:v>
                </c:pt>
                <c:pt idx="2713">
                  <c:v>80</c:v>
                </c:pt>
                <c:pt idx="2714">
                  <c:v>80</c:v>
                </c:pt>
                <c:pt idx="2715">
                  <c:v>100</c:v>
                </c:pt>
                <c:pt idx="2716">
                  <c:v>80</c:v>
                </c:pt>
                <c:pt idx="2717">
                  <c:v>80</c:v>
                </c:pt>
                <c:pt idx="2718">
                  <c:v>100</c:v>
                </c:pt>
                <c:pt idx="2719">
                  <c:v>100</c:v>
                </c:pt>
                <c:pt idx="2720">
                  <c:v>80</c:v>
                </c:pt>
                <c:pt idx="2721">
                  <c:v>80</c:v>
                </c:pt>
                <c:pt idx="2722">
                  <c:v>100</c:v>
                </c:pt>
                <c:pt idx="2723">
                  <c:v>100</c:v>
                </c:pt>
                <c:pt idx="2724">
                  <c:v>80</c:v>
                </c:pt>
                <c:pt idx="2725">
                  <c:v>80</c:v>
                </c:pt>
                <c:pt idx="2726">
                  <c:v>100</c:v>
                </c:pt>
                <c:pt idx="2727">
                  <c:v>100</c:v>
                </c:pt>
                <c:pt idx="2728">
                  <c:v>80</c:v>
                </c:pt>
                <c:pt idx="2729">
                  <c:v>80</c:v>
                </c:pt>
                <c:pt idx="2730">
                  <c:v>100</c:v>
                </c:pt>
                <c:pt idx="2731">
                  <c:v>100</c:v>
                </c:pt>
                <c:pt idx="2732">
                  <c:v>80</c:v>
                </c:pt>
                <c:pt idx="2733">
                  <c:v>80</c:v>
                </c:pt>
                <c:pt idx="2734">
                  <c:v>100</c:v>
                </c:pt>
                <c:pt idx="2735">
                  <c:v>100</c:v>
                </c:pt>
                <c:pt idx="2736">
                  <c:v>80</c:v>
                </c:pt>
                <c:pt idx="2737">
                  <c:v>80</c:v>
                </c:pt>
                <c:pt idx="2738">
                  <c:v>100</c:v>
                </c:pt>
                <c:pt idx="2739">
                  <c:v>100</c:v>
                </c:pt>
                <c:pt idx="2740">
                  <c:v>80</c:v>
                </c:pt>
                <c:pt idx="2741">
                  <c:v>80</c:v>
                </c:pt>
                <c:pt idx="2742">
                  <c:v>100</c:v>
                </c:pt>
                <c:pt idx="2743">
                  <c:v>100</c:v>
                </c:pt>
                <c:pt idx="2744">
                  <c:v>80</c:v>
                </c:pt>
                <c:pt idx="2745">
                  <c:v>80</c:v>
                </c:pt>
                <c:pt idx="2746">
                  <c:v>100</c:v>
                </c:pt>
                <c:pt idx="2747">
                  <c:v>80</c:v>
                </c:pt>
                <c:pt idx="2748">
                  <c:v>80</c:v>
                </c:pt>
                <c:pt idx="2749">
                  <c:v>80</c:v>
                </c:pt>
                <c:pt idx="2750">
                  <c:v>100</c:v>
                </c:pt>
                <c:pt idx="2751">
                  <c:v>80</c:v>
                </c:pt>
                <c:pt idx="2752">
                  <c:v>80</c:v>
                </c:pt>
                <c:pt idx="2753">
                  <c:v>100</c:v>
                </c:pt>
                <c:pt idx="2754">
                  <c:v>100</c:v>
                </c:pt>
                <c:pt idx="2755">
                  <c:v>80</c:v>
                </c:pt>
                <c:pt idx="2756">
                  <c:v>80</c:v>
                </c:pt>
                <c:pt idx="2757">
                  <c:v>100</c:v>
                </c:pt>
                <c:pt idx="2758">
                  <c:v>100</c:v>
                </c:pt>
                <c:pt idx="2759">
                  <c:v>80</c:v>
                </c:pt>
                <c:pt idx="2760">
                  <c:v>80</c:v>
                </c:pt>
                <c:pt idx="2761">
                  <c:v>100</c:v>
                </c:pt>
                <c:pt idx="2762">
                  <c:v>100</c:v>
                </c:pt>
                <c:pt idx="2763">
                  <c:v>80</c:v>
                </c:pt>
                <c:pt idx="2764">
                  <c:v>80</c:v>
                </c:pt>
                <c:pt idx="2765">
                  <c:v>100</c:v>
                </c:pt>
                <c:pt idx="2766">
                  <c:v>100</c:v>
                </c:pt>
                <c:pt idx="2767">
                  <c:v>80</c:v>
                </c:pt>
                <c:pt idx="2768">
                  <c:v>80</c:v>
                </c:pt>
                <c:pt idx="2769">
                  <c:v>100</c:v>
                </c:pt>
                <c:pt idx="2770">
                  <c:v>100</c:v>
                </c:pt>
                <c:pt idx="2771">
                  <c:v>80</c:v>
                </c:pt>
                <c:pt idx="2772">
                  <c:v>80</c:v>
                </c:pt>
                <c:pt idx="2773">
                  <c:v>100</c:v>
                </c:pt>
                <c:pt idx="2774">
                  <c:v>100</c:v>
                </c:pt>
                <c:pt idx="2775">
                  <c:v>80</c:v>
                </c:pt>
                <c:pt idx="2776">
                  <c:v>80</c:v>
                </c:pt>
                <c:pt idx="2777">
                  <c:v>100</c:v>
                </c:pt>
                <c:pt idx="2778">
                  <c:v>80</c:v>
                </c:pt>
                <c:pt idx="2779">
                  <c:v>80</c:v>
                </c:pt>
                <c:pt idx="2780">
                  <c:v>80</c:v>
                </c:pt>
                <c:pt idx="2781">
                  <c:v>100</c:v>
                </c:pt>
                <c:pt idx="2782">
                  <c:v>80</c:v>
                </c:pt>
                <c:pt idx="2783">
                  <c:v>80</c:v>
                </c:pt>
                <c:pt idx="2784">
                  <c:v>100</c:v>
                </c:pt>
                <c:pt idx="2785">
                  <c:v>100</c:v>
                </c:pt>
                <c:pt idx="2786">
                  <c:v>80</c:v>
                </c:pt>
                <c:pt idx="2787">
                  <c:v>80</c:v>
                </c:pt>
                <c:pt idx="2788">
                  <c:v>100</c:v>
                </c:pt>
                <c:pt idx="2789">
                  <c:v>100</c:v>
                </c:pt>
                <c:pt idx="2790">
                  <c:v>80</c:v>
                </c:pt>
                <c:pt idx="2791">
                  <c:v>80</c:v>
                </c:pt>
                <c:pt idx="2792">
                  <c:v>100</c:v>
                </c:pt>
                <c:pt idx="2793">
                  <c:v>100</c:v>
                </c:pt>
                <c:pt idx="2794">
                  <c:v>80</c:v>
                </c:pt>
                <c:pt idx="2795">
                  <c:v>80</c:v>
                </c:pt>
                <c:pt idx="2796">
                  <c:v>100</c:v>
                </c:pt>
                <c:pt idx="2797">
                  <c:v>100</c:v>
                </c:pt>
                <c:pt idx="2798">
                  <c:v>80</c:v>
                </c:pt>
                <c:pt idx="2799">
                  <c:v>80</c:v>
                </c:pt>
                <c:pt idx="2800">
                  <c:v>100</c:v>
                </c:pt>
                <c:pt idx="2801">
                  <c:v>80</c:v>
                </c:pt>
                <c:pt idx="2802">
                  <c:v>80</c:v>
                </c:pt>
                <c:pt idx="2803">
                  <c:v>80</c:v>
                </c:pt>
                <c:pt idx="2804">
                  <c:v>80</c:v>
                </c:pt>
                <c:pt idx="2805">
                  <c:v>80</c:v>
                </c:pt>
                <c:pt idx="2806">
                  <c:v>60</c:v>
                </c:pt>
                <c:pt idx="2807">
                  <c:v>80</c:v>
                </c:pt>
                <c:pt idx="2808">
                  <c:v>80</c:v>
                </c:pt>
                <c:pt idx="2809">
                  <c:v>60</c:v>
                </c:pt>
                <c:pt idx="2810">
                  <c:v>80</c:v>
                </c:pt>
                <c:pt idx="2811">
                  <c:v>80</c:v>
                </c:pt>
                <c:pt idx="2812">
                  <c:v>80</c:v>
                </c:pt>
                <c:pt idx="2813">
                  <c:v>80</c:v>
                </c:pt>
                <c:pt idx="2814">
                  <c:v>80</c:v>
                </c:pt>
                <c:pt idx="2815">
                  <c:v>80</c:v>
                </c:pt>
                <c:pt idx="2816">
                  <c:v>80</c:v>
                </c:pt>
                <c:pt idx="2817">
                  <c:v>80</c:v>
                </c:pt>
                <c:pt idx="2818">
                  <c:v>80</c:v>
                </c:pt>
                <c:pt idx="2819">
                  <c:v>80</c:v>
                </c:pt>
                <c:pt idx="2820">
                  <c:v>80</c:v>
                </c:pt>
                <c:pt idx="2821">
                  <c:v>80</c:v>
                </c:pt>
                <c:pt idx="2822">
                  <c:v>80</c:v>
                </c:pt>
                <c:pt idx="2823">
                  <c:v>80</c:v>
                </c:pt>
                <c:pt idx="2824">
                  <c:v>80</c:v>
                </c:pt>
                <c:pt idx="2825">
                  <c:v>80</c:v>
                </c:pt>
                <c:pt idx="2826">
                  <c:v>80</c:v>
                </c:pt>
                <c:pt idx="2827">
                  <c:v>80</c:v>
                </c:pt>
                <c:pt idx="2828">
                  <c:v>80</c:v>
                </c:pt>
                <c:pt idx="2829">
                  <c:v>80</c:v>
                </c:pt>
                <c:pt idx="2830">
                  <c:v>80</c:v>
                </c:pt>
                <c:pt idx="2831">
                  <c:v>80</c:v>
                </c:pt>
                <c:pt idx="2832">
                  <c:v>80</c:v>
                </c:pt>
                <c:pt idx="2833">
                  <c:v>80</c:v>
                </c:pt>
                <c:pt idx="2834">
                  <c:v>80</c:v>
                </c:pt>
                <c:pt idx="2835">
                  <c:v>80</c:v>
                </c:pt>
                <c:pt idx="2836">
                  <c:v>80</c:v>
                </c:pt>
                <c:pt idx="2837">
                  <c:v>80</c:v>
                </c:pt>
                <c:pt idx="2838">
                  <c:v>80</c:v>
                </c:pt>
                <c:pt idx="2839">
                  <c:v>80</c:v>
                </c:pt>
                <c:pt idx="2840">
                  <c:v>80</c:v>
                </c:pt>
                <c:pt idx="2841">
                  <c:v>80</c:v>
                </c:pt>
                <c:pt idx="2842">
                  <c:v>80</c:v>
                </c:pt>
                <c:pt idx="2843">
                  <c:v>80</c:v>
                </c:pt>
                <c:pt idx="2844">
                  <c:v>80</c:v>
                </c:pt>
                <c:pt idx="2845">
                  <c:v>80</c:v>
                </c:pt>
                <c:pt idx="2846">
                  <c:v>80</c:v>
                </c:pt>
                <c:pt idx="2847">
                  <c:v>80</c:v>
                </c:pt>
                <c:pt idx="2848">
                  <c:v>80</c:v>
                </c:pt>
                <c:pt idx="2849">
                  <c:v>80</c:v>
                </c:pt>
                <c:pt idx="2850">
                  <c:v>80</c:v>
                </c:pt>
                <c:pt idx="2851">
                  <c:v>100</c:v>
                </c:pt>
                <c:pt idx="2852">
                  <c:v>80</c:v>
                </c:pt>
                <c:pt idx="2853">
                  <c:v>80</c:v>
                </c:pt>
                <c:pt idx="2854">
                  <c:v>100</c:v>
                </c:pt>
                <c:pt idx="2855">
                  <c:v>100</c:v>
                </c:pt>
                <c:pt idx="2856">
                  <c:v>100</c:v>
                </c:pt>
                <c:pt idx="2857">
                  <c:v>80</c:v>
                </c:pt>
                <c:pt idx="2858">
                  <c:v>100</c:v>
                </c:pt>
                <c:pt idx="2859">
                  <c:v>100</c:v>
                </c:pt>
                <c:pt idx="2860">
                  <c:v>100</c:v>
                </c:pt>
                <c:pt idx="2861">
                  <c:v>80</c:v>
                </c:pt>
                <c:pt idx="2862">
                  <c:v>80</c:v>
                </c:pt>
                <c:pt idx="2863">
                  <c:v>100</c:v>
                </c:pt>
                <c:pt idx="2864">
                  <c:v>100</c:v>
                </c:pt>
                <c:pt idx="2865">
                  <c:v>80</c:v>
                </c:pt>
                <c:pt idx="2866">
                  <c:v>80</c:v>
                </c:pt>
                <c:pt idx="2867">
                  <c:v>100</c:v>
                </c:pt>
                <c:pt idx="2868">
                  <c:v>100</c:v>
                </c:pt>
                <c:pt idx="2869">
                  <c:v>80</c:v>
                </c:pt>
                <c:pt idx="2870">
                  <c:v>80</c:v>
                </c:pt>
                <c:pt idx="2871">
                  <c:v>100</c:v>
                </c:pt>
                <c:pt idx="2872">
                  <c:v>100</c:v>
                </c:pt>
                <c:pt idx="2873">
                  <c:v>80</c:v>
                </c:pt>
                <c:pt idx="2874">
                  <c:v>80</c:v>
                </c:pt>
                <c:pt idx="2875">
                  <c:v>100</c:v>
                </c:pt>
                <c:pt idx="2876">
                  <c:v>100</c:v>
                </c:pt>
                <c:pt idx="2877">
                  <c:v>80</c:v>
                </c:pt>
                <c:pt idx="2878">
                  <c:v>80</c:v>
                </c:pt>
                <c:pt idx="2879">
                  <c:v>100</c:v>
                </c:pt>
                <c:pt idx="2880">
                  <c:v>100</c:v>
                </c:pt>
              </c:numCache>
            </c:numRef>
          </c:yVal>
          <c:smooth val="0"/>
          <c:extLst>
            <c:ext xmlns:c16="http://schemas.microsoft.com/office/drawing/2014/chart" uri="{C3380CC4-5D6E-409C-BE32-E72D297353CC}">
              <c16:uniqueId val="{00000000-6918-41B1-86ED-44FD62258A7A}"/>
            </c:ext>
          </c:extLst>
        </c:ser>
        <c:dLbls>
          <c:showLegendKey val="0"/>
          <c:showVal val="0"/>
          <c:showCatName val="0"/>
          <c:showSerName val="0"/>
          <c:showPercent val="0"/>
          <c:showBubbleSize val="0"/>
        </c:dLbls>
        <c:axId val="302906160"/>
        <c:axId val="302905504"/>
      </c:scatterChart>
      <c:valAx>
        <c:axId val="302906160"/>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 of Day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905504"/>
        <c:crosses val="autoZero"/>
        <c:crossBetween val="midCat"/>
        <c:majorUnit val="1"/>
      </c:valAx>
      <c:valAx>
        <c:axId val="3029055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Broiler Input Rate (kBtu/h)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90616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18h Operation Weekday Baseline Broiler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'[6]05-30-13 Thu'!$D$1:$D$6</c:f>
              <c:strCache>
                <c:ptCount val="1"/>
              </c:strCache>
            </c:strRef>
          </c:tx>
          <c:spPr>
            <a:ln w="19050" cap="rnd">
              <a:solidFill>
                <a:schemeClr val="accent1"/>
              </a:solidFill>
              <a:round/>
            </a:ln>
            <a:effectLst/>
          </c:spPr>
          <c:marker>
            <c:symbol val="none"/>
          </c:marker>
          <c:xVal>
            <c:numRef>
              <c:f>'[6]05-30-13 Thu'!$C$8:$C$1568</c:f>
              <c:numCache>
                <c:formatCode>General</c:formatCode>
                <c:ptCount val="1561"/>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'[6]05-30-13 Thu'!$D$8:$D$1568</c:f>
              <c:numCache>
                <c:formatCode>General</c:formatCode>
                <c:ptCount val="1561"/>
                <c:pt idx="0">
                  <c:v>48</c:v>
                </c:pt>
                <c:pt idx="1">
                  <c:v>30</c:v>
                </c:pt>
                <c:pt idx="2">
                  <c:v>12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6</c:v>
                </c:pt>
                <c:pt idx="323">
                  <c:v>12</c:v>
                </c:pt>
                <c:pt idx="324">
                  <c:v>36</c:v>
                </c:pt>
                <c:pt idx="325">
                  <c:v>54</c:v>
                </c:pt>
                <c:pt idx="326">
                  <c:v>66</c:v>
                </c:pt>
                <c:pt idx="327">
                  <c:v>78</c:v>
                </c:pt>
                <c:pt idx="328">
                  <c:v>72</c:v>
                </c:pt>
                <c:pt idx="329">
                  <c:v>78</c:v>
                </c:pt>
                <c:pt idx="330">
                  <c:v>78</c:v>
                </c:pt>
                <c:pt idx="331">
                  <c:v>78</c:v>
                </c:pt>
                <c:pt idx="332">
                  <c:v>78</c:v>
                </c:pt>
                <c:pt idx="333">
                  <c:v>72</c:v>
                </c:pt>
                <c:pt idx="334">
                  <c:v>72</c:v>
                </c:pt>
                <c:pt idx="335">
                  <c:v>72</c:v>
                </c:pt>
                <c:pt idx="336">
                  <c:v>72</c:v>
                </c:pt>
                <c:pt idx="337">
                  <c:v>78</c:v>
                </c:pt>
                <c:pt idx="338">
                  <c:v>78</c:v>
                </c:pt>
                <c:pt idx="339">
                  <c:v>78</c:v>
                </c:pt>
                <c:pt idx="340">
                  <c:v>78</c:v>
                </c:pt>
                <c:pt idx="341">
                  <c:v>72</c:v>
                </c:pt>
                <c:pt idx="342">
                  <c:v>72</c:v>
                </c:pt>
                <c:pt idx="343">
                  <c:v>72</c:v>
                </c:pt>
                <c:pt idx="344">
                  <c:v>72</c:v>
                </c:pt>
                <c:pt idx="345">
                  <c:v>72</c:v>
                </c:pt>
                <c:pt idx="346">
                  <c:v>72</c:v>
                </c:pt>
                <c:pt idx="347">
                  <c:v>72</c:v>
                </c:pt>
                <c:pt idx="348">
                  <c:v>72</c:v>
                </c:pt>
                <c:pt idx="349">
                  <c:v>72</c:v>
                </c:pt>
                <c:pt idx="350">
                  <c:v>66</c:v>
                </c:pt>
                <c:pt idx="351">
                  <c:v>66</c:v>
                </c:pt>
                <c:pt idx="352">
                  <c:v>60</c:v>
                </c:pt>
                <c:pt idx="353">
                  <c:v>60</c:v>
                </c:pt>
                <c:pt idx="354">
                  <c:v>66</c:v>
                </c:pt>
                <c:pt idx="355">
                  <c:v>66</c:v>
                </c:pt>
                <c:pt idx="356">
                  <c:v>72</c:v>
                </c:pt>
                <c:pt idx="357">
                  <c:v>72</c:v>
                </c:pt>
                <c:pt idx="358">
                  <c:v>66</c:v>
                </c:pt>
                <c:pt idx="359">
                  <c:v>66</c:v>
                </c:pt>
                <c:pt idx="360">
                  <c:v>66</c:v>
                </c:pt>
                <c:pt idx="361">
                  <c:v>66</c:v>
                </c:pt>
                <c:pt idx="362">
                  <c:v>72</c:v>
                </c:pt>
                <c:pt idx="363">
                  <c:v>66</c:v>
                </c:pt>
                <c:pt idx="364">
                  <c:v>66</c:v>
                </c:pt>
                <c:pt idx="365">
                  <c:v>60</c:v>
                </c:pt>
                <c:pt idx="366">
                  <c:v>60</c:v>
                </c:pt>
                <c:pt idx="367">
                  <c:v>66</c:v>
                </c:pt>
                <c:pt idx="368">
                  <c:v>60</c:v>
                </c:pt>
                <c:pt idx="369">
                  <c:v>60</c:v>
                </c:pt>
                <c:pt idx="370">
                  <c:v>60</c:v>
                </c:pt>
                <c:pt idx="371">
                  <c:v>60</c:v>
                </c:pt>
                <c:pt idx="372">
                  <c:v>60</c:v>
                </c:pt>
                <c:pt idx="373">
                  <c:v>66</c:v>
                </c:pt>
                <c:pt idx="374">
                  <c:v>60</c:v>
                </c:pt>
                <c:pt idx="375">
                  <c:v>54</c:v>
                </c:pt>
                <c:pt idx="376">
                  <c:v>60</c:v>
                </c:pt>
                <c:pt idx="377">
                  <c:v>60</c:v>
                </c:pt>
                <c:pt idx="378">
                  <c:v>66</c:v>
                </c:pt>
                <c:pt idx="379">
                  <c:v>72</c:v>
                </c:pt>
                <c:pt idx="380">
                  <c:v>66</c:v>
                </c:pt>
                <c:pt idx="381">
                  <c:v>66</c:v>
                </c:pt>
                <c:pt idx="382">
                  <c:v>60</c:v>
                </c:pt>
                <c:pt idx="383">
                  <c:v>60</c:v>
                </c:pt>
                <c:pt idx="384">
                  <c:v>66</c:v>
                </c:pt>
                <c:pt idx="385">
                  <c:v>66</c:v>
                </c:pt>
                <c:pt idx="386">
                  <c:v>66</c:v>
                </c:pt>
                <c:pt idx="387">
                  <c:v>66</c:v>
                </c:pt>
                <c:pt idx="388">
                  <c:v>60</c:v>
                </c:pt>
                <c:pt idx="389">
                  <c:v>60</c:v>
                </c:pt>
                <c:pt idx="390">
                  <c:v>60</c:v>
                </c:pt>
                <c:pt idx="391">
                  <c:v>60</c:v>
                </c:pt>
                <c:pt idx="392">
                  <c:v>60</c:v>
                </c:pt>
                <c:pt idx="393">
                  <c:v>60</c:v>
                </c:pt>
                <c:pt idx="394">
                  <c:v>60</c:v>
                </c:pt>
                <c:pt idx="395">
                  <c:v>60</c:v>
                </c:pt>
                <c:pt idx="396">
                  <c:v>66</c:v>
                </c:pt>
                <c:pt idx="397">
                  <c:v>66</c:v>
                </c:pt>
                <c:pt idx="398">
                  <c:v>66</c:v>
                </c:pt>
                <c:pt idx="399">
                  <c:v>66</c:v>
                </c:pt>
                <c:pt idx="400">
                  <c:v>60</c:v>
                </c:pt>
                <c:pt idx="401">
                  <c:v>60</c:v>
                </c:pt>
                <c:pt idx="402">
                  <c:v>60</c:v>
                </c:pt>
                <c:pt idx="403">
                  <c:v>60</c:v>
                </c:pt>
                <c:pt idx="404">
                  <c:v>60</c:v>
                </c:pt>
                <c:pt idx="405">
                  <c:v>60</c:v>
                </c:pt>
                <c:pt idx="406">
                  <c:v>66</c:v>
                </c:pt>
                <c:pt idx="407">
                  <c:v>60</c:v>
                </c:pt>
                <c:pt idx="408">
                  <c:v>60</c:v>
                </c:pt>
                <c:pt idx="409">
                  <c:v>60</c:v>
                </c:pt>
                <c:pt idx="410">
                  <c:v>60</c:v>
                </c:pt>
                <c:pt idx="411">
                  <c:v>60</c:v>
                </c:pt>
                <c:pt idx="412">
                  <c:v>66</c:v>
                </c:pt>
                <c:pt idx="413">
                  <c:v>60</c:v>
                </c:pt>
                <c:pt idx="414">
                  <c:v>60</c:v>
                </c:pt>
                <c:pt idx="415">
                  <c:v>66</c:v>
                </c:pt>
                <c:pt idx="416">
                  <c:v>66</c:v>
                </c:pt>
                <c:pt idx="417">
                  <c:v>66</c:v>
                </c:pt>
                <c:pt idx="418">
                  <c:v>66</c:v>
                </c:pt>
                <c:pt idx="419">
                  <c:v>60</c:v>
                </c:pt>
                <c:pt idx="420">
                  <c:v>60</c:v>
                </c:pt>
                <c:pt idx="421">
                  <c:v>66</c:v>
                </c:pt>
                <c:pt idx="422">
                  <c:v>66</c:v>
                </c:pt>
                <c:pt idx="423">
                  <c:v>66</c:v>
                </c:pt>
                <c:pt idx="424">
                  <c:v>60</c:v>
                </c:pt>
                <c:pt idx="425">
                  <c:v>60</c:v>
                </c:pt>
                <c:pt idx="426">
                  <c:v>60</c:v>
                </c:pt>
                <c:pt idx="427">
                  <c:v>66</c:v>
                </c:pt>
                <c:pt idx="428">
                  <c:v>66</c:v>
                </c:pt>
                <c:pt idx="429">
                  <c:v>66</c:v>
                </c:pt>
                <c:pt idx="430">
                  <c:v>60</c:v>
                </c:pt>
                <c:pt idx="431">
                  <c:v>60</c:v>
                </c:pt>
                <c:pt idx="432">
                  <c:v>66</c:v>
                </c:pt>
                <c:pt idx="433">
                  <c:v>60</c:v>
                </c:pt>
                <c:pt idx="434">
                  <c:v>66</c:v>
                </c:pt>
                <c:pt idx="435">
                  <c:v>60</c:v>
                </c:pt>
                <c:pt idx="436">
                  <c:v>60</c:v>
                </c:pt>
                <c:pt idx="437">
                  <c:v>66</c:v>
                </c:pt>
                <c:pt idx="438">
                  <c:v>60</c:v>
                </c:pt>
                <c:pt idx="439">
                  <c:v>66</c:v>
                </c:pt>
                <c:pt idx="440">
                  <c:v>60</c:v>
                </c:pt>
                <c:pt idx="441">
                  <c:v>60</c:v>
                </c:pt>
                <c:pt idx="442">
                  <c:v>66</c:v>
                </c:pt>
                <c:pt idx="443">
                  <c:v>60</c:v>
                </c:pt>
                <c:pt idx="444">
                  <c:v>60</c:v>
                </c:pt>
                <c:pt idx="445">
                  <c:v>60</c:v>
                </c:pt>
                <c:pt idx="446">
                  <c:v>60</c:v>
                </c:pt>
                <c:pt idx="447">
                  <c:v>66</c:v>
                </c:pt>
                <c:pt idx="448">
                  <c:v>66</c:v>
                </c:pt>
                <c:pt idx="449">
                  <c:v>66</c:v>
                </c:pt>
                <c:pt idx="450">
                  <c:v>60</c:v>
                </c:pt>
                <c:pt idx="451">
                  <c:v>60</c:v>
                </c:pt>
                <c:pt idx="452">
                  <c:v>66</c:v>
                </c:pt>
                <c:pt idx="453">
                  <c:v>66</c:v>
                </c:pt>
                <c:pt idx="454">
                  <c:v>66</c:v>
                </c:pt>
                <c:pt idx="455">
                  <c:v>66</c:v>
                </c:pt>
                <c:pt idx="456">
                  <c:v>66</c:v>
                </c:pt>
                <c:pt idx="457">
                  <c:v>60</c:v>
                </c:pt>
                <c:pt idx="458">
                  <c:v>60</c:v>
                </c:pt>
                <c:pt idx="459">
                  <c:v>60</c:v>
                </c:pt>
                <c:pt idx="460">
                  <c:v>60</c:v>
                </c:pt>
                <c:pt idx="461">
                  <c:v>66</c:v>
                </c:pt>
                <c:pt idx="462">
                  <c:v>66</c:v>
                </c:pt>
                <c:pt idx="463">
                  <c:v>66</c:v>
                </c:pt>
                <c:pt idx="464">
                  <c:v>60</c:v>
                </c:pt>
                <c:pt idx="465">
                  <c:v>60</c:v>
                </c:pt>
                <c:pt idx="466">
                  <c:v>60</c:v>
                </c:pt>
                <c:pt idx="467">
                  <c:v>60</c:v>
                </c:pt>
                <c:pt idx="468">
                  <c:v>66</c:v>
                </c:pt>
                <c:pt idx="469">
                  <c:v>60</c:v>
                </c:pt>
                <c:pt idx="470">
                  <c:v>66</c:v>
                </c:pt>
                <c:pt idx="471">
                  <c:v>60</c:v>
                </c:pt>
                <c:pt idx="472">
                  <c:v>60</c:v>
                </c:pt>
                <c:pt idx="473">
                  <c:v>66</c:v>
                </c:pt>
                <c:pt idx="474">
                  <c:v>60</c:v>
                </c:pt>
                <c:pt idx="475">
                  <c:v>66</c:v>
                </c:pt>
                <c:pt idx="476">
                  <c:v>66</c:v>
                </c:pt>
                <c:pt idx="477">
                  <c:v>60</c:v>
                </c:pt>
                <c:pt idx="478">
                  <c:v>60</c:v>
                </c:pt>
                <c:pt idx="479">
                  <c:v>60</c:v>
                </c:pt>
                <c:pt idx="480">
                  <c:v>60</c:v>
                </c:pt>
                <c:pt idx="481">
                  <c:v>66</c:v>
                </c:pt>
                <c:pt idx="482">
                  <c:v>72</c:v>
                </c:pt>
                <c:pt idx="483">
                  <c:v>66</c:v>
                </c:pt>
                <c:pt idx="484">
                  <c:v>66</c:v>
                </c:pt>
                <c:pt idx="485">
                  <c:v>66</c:v>
                </c:pt>
                <c:pt idx="486">
                  <c:v>60</c:v>
                </c:pt>
                <c:pt idx="487">
                  <c:v>66</c:v>
                </c:pt>
                <c:pt idx="488">
                  <c:v>60</c:v>
                </c:pt>
                <c:pt idx="489">
                  <c:v>60</c:v>
                </c:pt>
                <c:pt idx="490">
                  <c:v>66</c:v>
                </c:pt>
                <c:pt idx="491">
                  <c:v>66</c:v>
                </c:pt>
                <c:pt idx="492">
                  <c:v>66</c:v>
                </c:pt>
                <c:pt idx="493">
                  <c:v>60</c:v>
                </c:pt>
                <c:pt idx="494">
                  <c:v>60</c:v>
                </c:pt>
                <c:pt idx="495">
                  <c:v>54</c:v>
                </c:pt>
                <c:pt idx="496">
                  <c:v>60</c:v>
                </c:pt>
                <c:pt idx="497">
                  <c:v>66</c:v>
                </c:pt>
                <c:pt idx="498">
                  <c:v>66</c:v>
                </c:pt>
                <c:pt idx="499">
                  <c:v>66</c:v>
                </c:pt>
                <c:pt idx="500">
                  <c:v>60</c:v>
                </c:pt>
                <c:pt idx="501">
                  <c:v>60</c:v>
                </c:pt>
                <c:pt idx="502">
                  <c:v>60</c:v>
                </c:pt>
                <c:pt idx="503">
                  <c:v>66</c:v>
                </c:pt>
                <c:pt idx="504">
                  <c:v>66</c:v>
                </c:pt>
                <c:pt idx="505">
                  <c:v>66</c:v>
                </c:pt>
                <c:pt idx="506">
                  <c:v>66</c:v>
                </c:pt>
                <c:pt idx="507">
                  <c:v>60</c:v>
                </c:pt>
                <c:pt idx="508">
                  <c:v>66</c:v>
                </c:pt>
                <c:pt idx="509">
                  <c:v>66</c:v>
                </c:pt>
                <c:pt idx="510">
                  <c:v>66</c:v>
                </c:pt>
                <c:pt idx="511">
                  <c:v>66</c:v>
                </c:pt>
                <c:pt idx="512">
                  <c:v>66</c:v>
                </c:pt>
                <c:pt idx="513">
                  <c:v>60</c:v>
                </c:pt>
                <c:pt idx="514">
                  <c:v>60</c:v>
                </c:pt>
                <c:pt idx="515">
                  <c:v>66</c:v>
                </c:pt>
                <c:pt idx="516">
                  <c:v>60</c:v>
                </c:pt>
                <c:pt idx="517">
                  <c:v>66</c:v>
                </c:pt>
                <c:pt idx="518">
                  <c:v>60</c:v>
                </c:pt>
                <c:pt idx="519">
                  <c:v>60</c:v>
                </c:pt>
                <c:pt idx="520">
                  <c:v>66</c:v>
                </c:pt>
                <c:pt idx="521">
                  <c:v>66</c:v>
                </c:pt>
                <c:pt idx="522">
                  <c:v>66</c:v>
                </c:pt>
                <c:pt idx="523">
                  <c:v>66</c:v>
                </c:pt>
                <c:pt idx="524">
                  <c:v>60</c:v>
                </c:pt>
                <c:pt idx="525">
                  <c:v>60</c:v>
                </c:pt>
                <c:pt idx="526">
                  <c:v>66</c:v>
                </c:pt>
                <c:pt idx="527">
                  <c:v>66</c:v>
                </c:pt>
                <c:pt idx="528">
                  <c:v>66</c:v>
                </c:pt>
                <c:pt idx="529">
                  <c:v>60</c:v>
                </c:pt>
                <c:pt idx="530">
                  <c:v>60</c:v>
                </c:pt>
                <c:pt idx="531">
                  <c:v>60</c:v>
                </c:pt>
                <c:pt idx="532">
                  <c:v>66</c:v>
                </c:pt>
                <c:pt idx="533">
                  <c:v>66</c:v>
                </c:pt>
                <c:pt idx="534">
                  <c:v>66</c:v>
                </c:pt>
                <c:pt idx="535">
                  <c:v>60</c:v>
                </c:pt>
                <c:pt idx="536">
                  <c:v>60</c:v>
                </c:pt>
                <c:pt idx="537">
                  <c:v>66</c:v>
                </c:pt>
                <c:pt idx="538">
                  <c:v>60</c:v>
                </c:pt>
                <c:pt idx="539">
                  <c:v>66</c:v>
                </c:pt>
                <c:pt idx="540">
                  <c:v>60</c:v>
                </c:pt>
                <c:pt idx="541">
                  <c:v>60</c:v>
                </c:pt>
                <c:pt idx="542">
                  <c:v>66</c:v>
                </c:pt>
                <c:pt idx="543">
                  <c:v>66</c:v>
                </c:pt>
                <c:pt idx="544">
                  <c:v>66</c:v>
                </c:pt>
                <c:pt idx="545">
                  <c:v>60</c:v>
                </c:pt>
                <c:pt idx="546">
                  <c:v>60</c:v>
                </c:pt>
                <c:pt idx="547">
                  <c:v>60</c:v>
                </c:pt>
                <c:pt idx="548">
                  <c:v>72</c:v>
                </c:pt>
                <c:pt idx="549">
                  <c:v>66</c:v>
                </c:pt>
                <c:pt idx="550">
                  <c:v>60</c:v>
                </c:pt>
                <c:pt idx="551">
                  <c:v>60</c:v>
                </c:pt>
                <c:pt idx="552">
                  <c:v>54</c:v>
                </c:pt>
                <c:pt idx="553">
                  <c:v>66</c:v>
                </c:pt>
                <c:pt idx="554">
                  <c:v>66</c:v>
                </c:pt>
                <c:pt idx="555">
                  <c:v>60</c:v>
                </c:pt>
                <c:pt idx="556">
                  <c:v>60</c:v>
                </c:pt>
                <c:pt idx="557">
                  <c:v>60</c:v>
                </c:pt>
                <c:pt idx="558">
                  <c:v>66</c:v>
                </c:pt>
                <c:pt idx="559">
                  <c:v>72</c:v>
                </c:pt>
                <c:pt idx="560">
                  <c:v>66</c:v>
                </c:pt>
                <c:pt idx="561">
                  <c:v>66</c:v>
                </c:pt>
                <c:pt idx="562">
                  <c:v>60</c:v>
                </c:pt>
                <c:pt idx="563">
                  <c:v>60</c:v>
                </c:pt>
                <c:pt idx="564">
                  <c:v>66</c:v>
                </c:pt>
                <c:pt idx="565">
                  <c:v>66</c:v>
                </c:pt>
                <c:pt idx="566">
                  <c:v>66</c:v>
                </c:pt>
                <c:pt idx="567">
                  <c:v>66</c:v>
                </c:pt>
                <c:pt idx="568">
                  <c:v>60</c:v>
                </c:pt>
                <c:pt idx="569">
                  <c:v>60</c:v>
                </c:pt>
                <c:pt idx="570">
                  <c:v>60</c:v>
                </c:pt>
                <c:pt idx="571">
                  <c:v>60</c:v>
                </c:pt>
                <c:pt idx="572">
                  <c:v>66</c:v>
                </c:pt>
                <c:pt idx="573">
                  <c:v>60</c:v>
                </c:pt>
                <c:pt idx="574">
                  <c:v>66</c:v>
                </c:pt>
                <c:pt idx="575">
                  <c:v>60</c:v>
                </c:pt>
                <c:pt idx="576">
                  <c:v>60</c:v>
                </c:pt>
                <c:pt idx="577">
                  <c:v>66</c:v>
                </c:pt>
                <c:pt idx="578">
                  <c:v>60</c:v>
                </c:pt>
                <c:pt idx="579">
                  <c:v>66</c:v>
                </c:pt>
                <c:pt idx="580">
                  <c:v>66</c:v>
                </c:pt>
                <c:pt idx="581">
                  <c:v>60</c:v>
                </c:pt>
                <c:pt idx="582">
                  <c:v>66</c:v>
                </c:pt>
                <c:pt idx="583">
                  <c:v>60</c:v>
                </c:pt>
                <c:pt idx="584">
                  <c:v>60</c:v>
                </c:pt>
                <c:pt idx="585">
                  <c:v>66</c:v>
                </c:pt>
                <c:pt idx="586">
                  <c:v>60</c:v>
                </c:pt>
                <c:pt idx="587">
                  <c:v>66</c:v>
                </c:pt>
                <c:pt idx="588">
                  <c:v>60</c:v>
                </c:pt>
                <c:pt idx="589">
                  <c:v>60</c:v>
                </c:pt>
                <c:pt idx="590">
                  <c:v>66</c:v>
                </c:pt>
                <c:pt idx="591">
                  <c:v>66</c:v>
                </c:pt>
                <c:pt idx="592">
                  <c:v>66</c:v>
                </c:pt>
                <c:pt idx="593">
                  <c:v>66</c:v>
                </c:pt>
                <c:pt idx="594">
                  <c:v>66</c:v>
                </c:pt>
                <c:pt idx="595">
                  <c:v>60</c:v>
                </c:pt>
                <c:pt idx="596">
                  <c:v>66</c:v>
                </c:pt>
                <c:pt idx="597">
                  <c:v>60</c:v>
                </c:pt>
                <c:pt idx="598">
                  <c:v>54</c:v>
                </c:pt>
                <c:pt idx="599">
                  <c:v>60</c:v>
                </c:pt>
                <c:pt idx="600">
                  <c:v>60</c:v>
                </c:pt>
                <c:pt idx="601">
                  <c:v>66</c:v>
                </c:pt>
                <c:pt idx="602">
                  <c:v>66</c:v>
                </c:pt>
                <c:pt idx="603">
                  <c:v>66</c:v>
                </c:pt>
                <c:pt idx="604">
                  <c:v>66</c:v>
                </c:pt>
                <c:pt idx="605">
                  <c:v>66</c:v>
                </c:pt>
                <c:pt idx="606">
                  <c:v>66</c:v>
                </c:pt>
                <c:pt idx="607">
                  <c:v>66</c:v>
                </c:pt>
                <c:pt idx="608">
                  <c:v>66</c:v>
                </c:pt>
                <c:pt idx="609">
                  <c:v>60</c:v>
                </c:pt>
                <c:pt idx="610">
                  <c:v>66</c:v>
                </c:pt>
                <c:pt idx="611">
                  <c:v>66</c:v>
                </c:pt>
                <c:pt idx="612">
                  <c:v>66</c:v>
                </c:pt>
                <c:pt idx="613">
                  <c:v>66</c:v>
                </c:pt>
                <c:pt idx="614">
                  <c:v>60</c:v>
                </c:pt>
                <c:pt idx="615">
                  <c:v>60</c:v>
                </c:pt>
                <c:pt idx="616">
                  <c:v>60</c:v>
                </c:pt>
                <c:pt idx="617">
                  <c:v>66</c:v>
                </c:pt>
                <c:pt idx="618">
                  <c:v>66</c:v>
                </c:pt>
                <c:pt idx="619">
                  <c:v>66</c:v>
                </c:pt>
                <c:pt idx="620">
                  <c:v>60</c:v>
                </c:pt>
                <c:pt idx="621">
                  <c:v>60</c:v>
                </c:pt>
                <c:pt idx="622">
                  <c:v>66</c:v>
                </c:pt>
                <c:pt idx="623">
                  <c:v>66</c:v>
                </c:pt>
                <c:pt idx="624">
                  <c:v>66</c:v>
                </c:pt>
                <c:pt idx="625">
                  <c:v>60</c:v>
                </c:pt>
                <c:pt idx="626">
                  <c:v>60</c:v>
                </c:pt>
                <c:pt idx="627">
                  <c:v>60</c:v>
                </c:pt>
                <c:pt idx="628">
                  <c:v>66</c:v>
                </c:pt>
                <c:pt idx="629">
                  <c:v>66</c:v>
                </c:pt>
                <c:pt idx="630">
                  <c:v>60</c:v>
                </c:pt>
                <c:pt idx="631">
                  <c:v>60</c:v>
                </c:pt>
                <c:pt idx="632">
                  <c:v>60</c:v>
                </c:pt>
                <c:pt idx="633">
                  <c:v>66</c:v>
                </c:pt>
                <c:pt idx="634">
                  <c:v>66</c:v>
                </c:pt>
                <c:pt idx="635">
                  <c:v>66</c:v>
                </c:pt>
                <c:pt idx="636">
                  <c:v>60</c:v>
                </c:pt>
                <c:pt idx="637">
                  <c:v>60</c:v>
                </c:pt>
                <c:pt idx="638">
                  <c:v>66</c:v>
                </c:pt>
                <c:pt idx="639">
                  <c:v>60</c:v>
                </c:pt>
                <c:pt idx="640">
                  <c:v>66</c:v>
                </c:pt>
                <c:pt idx="641">
                  <c:v>60</c:v>
                </c:pt>
                <c:pt idx="642">
                  <c:v>60</c:v>
                </c:pt>
                <c:pt idx="643">
                  <c:v>66</c:v>
                </c:pt>
                <c:pt idx="644">
                  <c:v>66</c:v>
                </c:pt>
                <c:pt idx="645">
                  <c:v>66</c:v>
                </c:pt>
                <c:pt idx="646">
                  <c:v>66</c:v>
                </c:pt>
                <c:pt idx="647">
                  <c:v>60</c:v>
                </c:pt>
                <c:pt idx="648">
                  <c:v>60</c:v>
                </c:pt>
                <c:pt idx="649">
                  <c:v>66</c:v>
                </c:pt>
                <c:pt idx="650">
                  <c:v>66</c:v>
                </c:pt>
                <c:pt idx="651">
                  <c:v>72</c:v>
                </c:pt>
                <c:pt idx="652">
                  <c:v>66</c:v>
                </c:pt>
                <c:pt idx="653">
                  <c:v>60</c:v>
                </c:pt>
                <c:pt idx="654">
                  <c:v>60</c:v>
                </c:pt>
                <c:pt idx="655">
                  <c:v>60</c:v>
                </c:pt>
                <c:pt idx="656">
                  <c:v>66</c:v>
                </c:pt>
                <c:pt idx="657">
                  <c:v>72</c:v>
                </c:pt>
                <c:pt idx="658">
                  <c:v>66</c:v>
                </c:pt>
                <c:pt idx="659">
                  <c:v>66</c:v>
                </c:pt>
                <c:pt idx="660">
                  <c:v>60</c:v>
                </c:pt>
                <c:pt idx="661">
                  <c:v>60</c:v>
                </c:pt>
                <c:pt idx="662">
                  <c:v>66</c:v>
                </c:pt>
                <c:pt idx="663">
                  <c:v>66</c:v>
                </c:pt>
                <c:pt idx="664">
                  <c:v>72</c:v>
                </c:pt>
                <c:pt idx="665">
                  <c:v>66</c:v>
                </c:pt>
                <c:pt idx="666">
                  <c:v>60</c:v>
                </c:pt>
                <c:pt idx="667">
                  <c:v>60</c:v>
                </c:pt>
                <c:pt idx="668">
                  <c:v>60</c:v>
                </c:pt>
                <c:pt idx="669">
                  <c:v>66</c:v>
                </c:pt>
                <c:pt idx="670">
                  <c:v>66</c:v>
                </c:pt>
                <c:pt idx="671">
                  <c:v>66</c:v>
                </c:pt>
                <c:pt idx="672">
                  <c:v>66</c:v>
                </c:pt>
                <c:pt idx="673">
                  <c:v>66</c:v>
                </c:pt>
                <c:pt idx="674">
                  <c:v>66</c:v>
                </c:pt>
                <c:pt idx="675">
                  <c:v>66</c:v>
                </c:pt>
                <c:pt idx="676">
                  <c:v>60</c:v>
                </c:pt>
                <c:pt idx="677">
                  <c:v>60</c:v>
                </c:pt>
                <c:pt idx="678">
                  <c:v>60</c:v>
                </c:pt>
                <c:pt idx="679">
                  <c:v>60</c:v>
                </c:pt>
                <c:pt idx="680">
                  <c:v>66</c:v>
                </c:pt>
                <c:pt idx="681">
                  <c:v>60</c:v>
                </c:pt>
                <c:pt idx="682">
                  <c:v>66</c:v>
                </c:pt>
                <c:pt idx="683">
                  <c:v>66</c:v>
                </c:pt>
                <c:pt idx="684">
                  <c:v>66</c:v>
                </c:pt>
                <c:pt idx="685">
                  <c:v>66</c:v>
                </c:pt>
                <c:pt idx="686">
                  <c:v>60</c:v>
                </c:pt>
                <c:pt idx="687">
                  <c:v>60</c:v>
                </c:pt>
                <c:pt idx="688">
                  <c:v>60</c:v>
                </c:pt>
                <c:pt idx="689">
                  <c:v>66</c:v>
                </c:pt>
                <c:pt idx="690">
                  <c:v>72</c:v>
                </c:pt>
                <c:pt idx="691">
                  <c:v>72</c:v>
                </c:pt>
                <c:pt idx="692">
                  <c:v>72</c:v>
                </c:pt>
                <c:pt idx="693">
                  <c:v>66</c:v>
                </c:pt>
                <c:pt idx="694">
                  <c:v>60</c:v>
                </c:pt>
                <c:pt idx="695">
                  <c:v>60</c:v>
                </c:pt>
                <c:pt idx="696">
                  <c:v>60</c:v>
                </c:pt>
                <c:pt idx="697">
                  <c:v>66</c:v>
                </c:pt>
                <c:pt idx="698">
                  <c:v>66</c:v>
                </c:pt>
                <c:pt idx="699">
                  <c:v>66</c:v>
                </c:pt>
                <c:pt idx="700">
                  <c:v>66</c:v>
                </c:pt>
                <c:pt idx="701">
                  <c:v>66</c:v>
                </c:pt>
                <c:pt idx="702">
                  <c:v>66</c:v>
                </c:pt>
                <c:pt idx="703">
                  <c:v>66</c:v>
                </c:pt>
                <c:pt idx="704">
                  <c:v>60</c:v>
                </c:pt>
                <c:pt idx="705">
                  <c:v>60</c:v>
                </c:pt>
                <c:pt idx="706">
                  <c:v>66</c:v>
                </c:pt>
                <c:pt idx="707">
                  <c:v>60</c:v>
                </c:pt>
                <c:pt idx="708">
                  <c:v>60</c:v>
                </c:pt>
                <c:pt idx="709">
                  <c:v>60</c:v>
                </c:pt>
                <c:pt idx="710">
                  <c:v>60</c:v>
                </c:pt>
                <c:pt idx="711">
                  <c:v>60</c:v>
                </c:pt>
                <c:pt idx="712">
                  <c:v>66</c:v>
                </c:pt>
                <c:pt idx="713">
                  <c:v>66</c:v>
                </c:pt>
                <c:pt idx="714">
                  <c:v>66</c:v>
                </c:pt>
                <c:pt idx="715">
                  <c:v>66</c:v>
                </c:pt>
                <c:pt idx="716">
                  <c:v>66</c:v>
                </c:pt>
                <c:pt idx="717">
                  <c:v>66</c:v>
                </c:pt>
                <c:pt idx="718">
                  <c:v>66</c:v>
                </c:pt>
                <c:pt idx="719">
                  <c:v>66</c:v>
                </c:pt>
                <c:pt idx="720">
                  <c:v>66</c:v>
                </c:pt>
                <c:pt idx="721">
                  <c:v>60</c:v>
                </c:pt>
                <c:pt idx="722">
                  <c:v>60</c:v>
                </c:pt>
                <c:pt idx="723">
                  <c:v>66</c:v>
                </c:pt>
                <c:pt idx="724">
                  <c:v>60</c:v>
                </c:pt>
                <c:pt idx="725">
                  <c:v>66</c:v>
                </c:pt>
                <c:pt idx="726">
                  <c:v>66</c:v>
                </c:pt>
                <c:pt idx="727">
                  <c:v>60</c:v>
                </c:pt>
                <c:pt idx="728">
                  <c:v>66</c:v>
                </c:pt>
                <c:pt idx="729">
                  <c:v>66</c:v>
                </c:pt>
                <c:pt idx="730">
                  <c:v>60</c:v>
                </c:pt>
                <c:pt idx="731">
                  <c:v>66</c:v>
                </c:pt>
                <c:pt idx="732">
                  <c:v>60</c:v>
                </c:pt>
                <c:pt idx="733">
                  <c:v>60</c:v>
                </c:pt>
                <c:pt idx="734">
                  <c:v>60</c:v>
                </c:pt>
                <c:pt idx="735">
                  <c:v>54</c:v>
                </c:pt>
                <c:pt idx="736">
                  <c:v>60</c:v>
                </c:pt>
                <c:pt idx="737">
                  <c:v>60</c:v>
                </c:pt>
                <c:pt idx="738">
                  <c:v>60</c:v>
                </c:pt>
                <c:pt idx="739">
                  <c:v>66</c:v>
                </c:pt>
                <c:pt idx="740">
                  <c:v>60</c:v>
                </c:pt>
                <c:pt idx="741">
                  <c:v>60</c:v>
                </c:pt>
                <c:pt idx="742">
                  <c:v>66</c:v>
                </c:pt>
                <c:pt idx="743">
                  <c:v>60</c:v>
                </c:pt>
                <c:pt idx="744">
                  <c:v>66</c:v>
                </c:pt>
                <c:pt idx="745">
                  <c:v>66</c:v>
                </c:pt>
                <c:pt idx="746">
                  <c:v>60</c:v>
                </c:pt>
                <c:pt idx="747">
                  <c:v>66</c:v>
                </c:pt>
                <c:pt idx="748">
                  <c:v>60</c:v>
                </c:pt>
                <c:pt idx="749">
                  <c:v>60</c:v>
                </c:pt>
                <c:pt idx="750">
                  <c:v>60</c:v>
                </c:pt>
                <c:pt idx="751">
                  <c:v>60</c:v>
                </c:pt>
                <c:pt idx="752">
                  <c:v>66</c:v>
                </c:pt>
                <c:pt idx="753">
                  <c:v>66</c:v>
                </c:pt>
                <c:pt idx="754">
                  <c:v>66</c:v>
                </c:pt>
                <c:pt idx="755">
                  <c:v>60</c:v>
                </c:pt>
                <c:pt idx="756">
                  <c:v>60</c:v>
                </c:pt>
                <c:pt idx="757">
                  <c:v>54</c:v>
                </c:pt>
                <c:pt idx="758">
                  <c:v>60</c:v>
                </c:pt>
                <c:pt idx="759">
                  <c:v>66</c:v>
                </c:pt>
                <c:pt idx="760">
                  <c:v>66</c:v>
                </c:pt>
                <c:pt idx="761">
                  <c:v>66</c:v>
                </c:pt>
                <c:pt idx="762">
                  <c:v>60</c:v>
                </c:pt>
                <c:pt idx="763">
                  <c:v>60</c:v>
                </c:pt>
                <c:pt idx="764">
                  <c:v>60</c:v>
                </c:pt>
                <c:pt idx="765">
                  <c:v>66</c:v>
                </c:pt>
                <c:pt idx="766">
                  <c:v>66</c:v>
                </c:pt>
                <c:pt idx="767">
                  <c:v>66</c:v>
                </c:pt>
                <c:pt idx="768">
                  <c:v>60</c:v>
                </c:pt>
                <c:pt idx="769">
                  <c:v>60</c:v>
                </c:pt>
                <c:pt idx="770">
                  <c:v>66</c:v>
                </c:pt>
                <c:pt idx="771">
                  <c:v>66</c:v>
                </c:pt>
                <c:pt idx="772">
                  <c:v>66</c:v>
                </c:pt>
                <c:pt idx="773">
                  <c:v>60</c:v>
                </c:pt>
                <c:pt idx="774">
                  <c:v>60</c:v>
                </c:pt>
                <c:pt idx="775">
                  <c:v>60</c:v>
                </c:pt>
                <c:pt idx="776">
                  <c:v>66</c:v>
                </c:pt>
                <c:pt idx="777">
                  <c:v>66</c:v>
                </c:pt>
                <c:pt idx="778">
                  <c:v>66</c:v>
                </c:pt>
                <c:pt idx="779">
                  <c:v>60</c:v>
                </c:pt>
                <c:pt idx="780">
                  <c:v>60</c:v>
                </c:pt>
                <c:pt idx="781">
                  <c:v>60</c:v>
                </c:pt>
                <c:pt idx="782">
                  <c:v>60</c:v>
                </c:pt>
                <c:pt idx="783">
                  <c:v>66</c:v>
                </c:pt>
                <c:pt idx="784">
                  <c:v>66</c:v>
                </c:pt>
                <c:pt idx="785">
                  <c:v>66</c:v>
                </c:pt>
                <c:pt idx="786">
                  <c:v>66</c:v>
                </c:pt>
                <c:pt idx="787">
                  <c:v>66</c:v>
                </c:pt>
                <c:pt idx="788">
                  <c:v>60</c:v>
                </c:pt>
                <c:pt idx="789">
                  <c:v>66</c:v>
                </c:pt>
                <c:pt idx="790">
                  <c:v>66</c:v>
                </c:pt>
                <c:pt idx="791">
                  <c:v>60</c:v>
                </c:pt>
                <c:pt idx="792">
                  <c:v>66</c:v>
                </c:pt>
                <c:pt idx="793">
                  <c:v>60</c:v>
                </c:pt>
                <c:pt idx="794">
                  <c:v>60</c:v>
                </c:pt>
                <c:pt idx="795">
                  <c:v>66</c:v>
                </c:pt>
                <c:pt idx="796">
                  <c:v>66</c:v>
                </c:pt>
                <c:pt idx="797">
                  <c:v>66</c:v>
                </c:pt>
                <c:pt idx="798">
                  <c:v>60</c:v>
                </c:pt>
                <c:pt idx="799">
                  <c:v>60</c:v>
                </c:pt>
                <c:pt idx="800">
                  <c:v>60</c:v>
                </c:pt>
                <c:pt idx="801">
                  <c:v>60</c:v>
                </c:pt>
                <c:pt idx="802">
                  <c:v>66</c:v>
                </c:pt>
                <c:pt idx="803">
                  <c:v>66</c:v>
                </c:pt>
                <c:pt idx="804">
                  <c:v>60</c:v>
                </c:pt>
                <c:pt idx="805">
                  <c:v>66</c:v>
                </c:pt>
                <c:pt idx="806">
                  <c:v>66</c:v>
                </c:pt>
                <c:pt idx="807">
                  <c:v>66</c:v>
                </c:pt>
                <c:pt idx="808">
                  <c:v>66</c:v>
                </c:pt>
                <c:pt idx="809">
                  <c:v>60</c:v>
                </c:pt>
                <c:pt idx="810">
                  <c:v>60</c:v>
                </c:pt>
                <c:pt idx="811">
                  <c:v>60</c:v>
                </c:pt>
                <c:pt idx="812">
                  <c:v>66</c:v>
                </c:pt>
                <c:pt idx="813">
                  <c:v>66</c:v>
                </c:pt>
                <c:pt idx="814">
                  <c:v>66</c:v>
                </c:pt>
                <c:pt idx="815">
                  <c:v>66</c:v>
                </c:pt>
                <c:pt idx="816">
                  <c:v>66</c:v>
                </c:pt>
                <c:pt idx="817">
                  <c:v>66</c:v>
                </c:pt>
                <c:pt idx="818">
                  <c:v>66</c:v>
                </c:pt>
                <c:pt idx="819">
                  <c:v>60</c:v>
                </c:pt>
                <c:pt idx="820">
                  <c:v>54</c:v>
                </c:pt>
                <c:pt idx="821">
                  <c:v>60</c:v>
                </c:pt>
                <c:pt idx="822">
                  <c:v>60</c:v>
                </c:pt>
                <c:pt idx="823">
                  <c:v>66</c:v>
                </c:pt>
                <c:pt idx="824">
                  <c:v>66</c:v>
                </c:pt>
                <c:pt idx="825">
                  <c:v>66</c:v>
                </c:pt>
                <c:pt idx="826">
                  <c:v>60</c:v>
                </c:pt>
                <c:pt idx="827">
                  <c:v>60</c:v>
                </c:pt>
                <c:pt idx="828">
                  <c:v>66</c:v>
                </c:pt>
                <c:pt idx="829">
                  <c:v>60</c:v>
                </c:pt>
                <c:pt idx="830">
                  <c:v>66</c:v>
                </c:pt>
                <c:pt idx="831">
                  <c:v>66</c:v>
                </c:pt>
                <c:pt idx="832">
                  <c:v>66</c:v>
                </c:pt>
                <c:pt idx="833">
                  <c:v>66</c:v>
                </c:pt>
                <c:pt idx="834">
                  <c:v>60</c:v>
                </c:pt>
                <c:pt idx="835">
                  <c:v>60</c:v>
                </c:pt>
                <c:pt idx="836">
                  <c:v>60</c:v>
                </c:pt>
                <c:pt idx="837">
                  <c:v>60</c:v>
                </c:pt>
                <c:pt idx="838">
                  <c:v>66</c:v>
                </c:pt>
                <c:pt idx="839">
                  <c:v>60</c:v>
                </c:pt>
                <c:pt idx="840">
                  <c:v>60</c:v>
                </c:pt>
                <c:pt idx="841">
                  <c:v>60</c:v>
                </c:pt>
                <c:pt idx="842">
                  <c:v>60</c:v>
                </c:pt>
                <c:pt idx="843">
                  <c:v>66</c:v>
                </c:pt>
                <c:pt idx="844">
                  <c:v>60</c:v>
                </c:pt>
                <c:pt idx="845">
                  <c:v>66</c:v>
                </c:pt>
                <c:pt idx="846">
                  <c:v>60</c:v>
                </c:pt>
                <c:pt idx="847">
                  <c:v>60</c:v>
                </c:pt>
                <c:pt idx="848">
                  <c:v>66</c:v>
                </c:pt>
                <c:pt idx="849">
                  <c:v>66</c:v>
                </c:pt>
                <c:pt idx="850">
                  <c:v>72</c:v>
                </c:pt>
                <c:pt idx="851">
                  <c:v>66</c:v>
                </c:pt>
                <c:pt idx="852">
                  <c:v>66</c:v>
                </c:pt>
                <c:pt idx="853">
                  <c:v>60</c:v>
                </c:pt>
                <c:pt idx="854">
                  <c:v>60</c:v>
                </c:pt>
                <c:pt idx="855">
                  <c:v>60</c:v>
                </c:pt>
                <c:pt idx="856">
                  <c:v>60</c:v>
                </c:pt>
                <c:pt idx="857">
                  <c:v>66</c:v>
                </c:pt>
                <c:pt idx="858">
                  <c:v>66</c:v>
                </c:pt>
                <c:pt idx="859">
                  <c:v>72</c:v>
                </c:pt>
                <c:pt idx="860">
                  <c:v>66</c:v>
                </c:pt>
                <c:pt idx="861">
                  <c:v>60</c:v>
                </c:pt>
                <c:pt idx="862">
                  <c:v>60</c:v>
                </c:pt>
                <c:pt idx="863">
                  <c:v>54</c:v>
                </c:pt>
                <c:pt idx="864">
                  <c:v>60</c:v>
                </c:pt>
                <c:pt idx="865">
                  <c:v>66</c:v>
                </c:pt>
                <c:pt idx="866">
                  <c:v>60</c:v>
                </c:pt>
                <c:pt idx="867">
                  <c:v>66</c:v>
                </c:pt>
                <c:pt idx="868">
                  <c:v>60</c:v>
                </c:pt>
                <c:pt idx="869">
                  <c:v>60</c:v>
                </c:pt>
                <c:pt idx="870">
                  <c:v>66</c:v>
                </c:pt>
                <c:pt idx="871">
                  <c:v>60</c:v>
                </c:pt>
                <c:pt idx="872">
                  <c:v>66</c:v>
                </c:pt>
                <c:pt idx="873">
                  <c:v>60</c:v>
                </c:pt>
                <c:pt idx="874">
                  <c:v>60</c:v>
                </c:pt>
                <c:pt idx="875">
                  <c:v>60</c:v>
                </c:pt>
                <c:pt idx="876">
                  <c:v>60</c:v>
                </c:pt>
                <c:pt idx="877">
                  <c:v>66</c:v>
                </c:pt>
                <c:pt idx="878">
                  <c:v>60</c:v>
                </c:pt>
                <c:pt idx="879">
                  <c:v>66</c:v>
                </c:pt>
                <c:pt idx="880">
                  <c:v>60</c:v>
                </c:pt>
                <c:pt idx="881">
                  <c:v>60</c:v>
                </c:pt>
                <c:pt idx="882">
                  <c:v>60</c:v>
                </c:pt>
                <c:pt idx="883">
                  <c:v>60</c:v>
                </c:pt>
                <c:pt idx="884">
                  <c:v>60</c:v>
                </c:pt>
                <c:pt idx="885">
                  <c:v>60</c:v>
                </c:pt>
                <c:pt idx="886">
                  <c:v>66</c:v>
                </c:pt>
                <c:pt idx="887">
                  <c:v>60</c:v>
                </c:pt>
                <c:pt idx="888">
                  <c:v>66</c:v>
                </c:pt>
                <c:pt idx="889">
                  <c:v>60</c:v>
                </c:pt>
                <c:pt idx="890">
                  <c:v>60</c:v>
                </c:pt>
                <c:pt idx="891">
                  <c:v>60</c:v>
                </c:pt>
                <c:pt idx="892">
                  <c:v>60</c:v>
                </c:pt>
                <c:pt idx="893">
                  <c:v>66</c:v>
                </c:pt>
                <c:pt idx="894">
                  <c:v>60</c:v>
                </c:pt>
                <c:pt idx="895">
                  <c:v>66</c:v>
                </c:pt>
                <c:pt idx="896">
                  <c:v>66</c:v>
                </c:pt>
                <c:pt idx="897">
                  <c:v>66</c:v>
                </c:pt>
                <c:pt idx="898">
                  <c:v>72</c:v>
                </c:pt>
                <c:pt idx="899">
                  <c:v>66</c:v>
                </c:pt>
                <c:pt idx="900">
                  <c:v>60</c:v>
                </c:pt>
                <c:pt idx="901">
                  <c:v>60</c:v>
                </c:pt>
                <c:pt idx="902">
                  <c:v>60</c:v>
                </c:pt>
                <c:pt idx="903">
                  <c:v>66</c:v>
                </c:pt>
                <c:pt idx="904">
                  <c:v>72</c:v>
                </c:pt>
                <c:pt idx="905">
                  <c:v>66</c:v>
                </c:pt>
                <c:pt idx="906">
                  <c:v>60</c:v>
                </c:pt>
                <c:pt idx="907">
                  <c:v>60</c:v>
                </c:pt>
                <c:pt idx="908">
                  <c:v>60</c:v>
                </c:pt>
                <c:pt idx="909">
                  <c:v>60</c:v>
                </c:pt>
                <c:pt idx="910">
                  <c:v>66</c:v>
                </c:pt>
                <c:pt idx="911">
                  <c:v>60</c:v>
                </c:pt>
                <c:pt idx="912">
                  <c:v>60</c:v>
                </c:pt>
                <c:pt idx="913">
                  <c:v>66</c:v>
                </c:pt>
                <c:pt idx="914">
                  <c:v>66</c:v>
                </c:pt>
                <c:pt idx="915">
                  <c:v>66</c:v>
                </c:pt>
                <c:pt idx="916">
                  <c:v>60</c:v>
                </c:pt>
                <c:pt idx="917">
                  <c:v>60</c:v>
                </c:pt>
                <c:pt idx="918">
                  <c:v>60</c:v>
                </c:pt>
                <c:pt idx="919">
                  <c:v>66</c:v>
                </c:pt>
                <c:pt idx="920">
                  <c:v>66</c:v>
                </c:pt>
                <c:pt idx="921">
                  <c:v>66</c:v>
                </c:pt>
                <c:pt idx="922">
                  <c:v>60</c:v>
                </c:pt>
                <c:pt idx="923">
                  <c:v>60</c:v>
                </c:pt>
                <c:pt idx="924">
                  <c:v>66</c:v>
                </c:pt>
                <c:pt idx="925">
                  <c:v>66</c:v>
                </c:pt>
                <c:pt idx="926">
                  <c:v>66</c:v>
                </c:pt>
                <c:pt idx="927">
                  <c:v>66</c:v>
                </c:pt>
                <c:pt idx="928">
                  <c:v>60</c:v>
                </c:pt>
                <c:pt idx="929">
                  <c:v>60</c:v>
                </c:pt>
                <c:pt idx="930">
                  <c:v>66</c:v>
                </c:pt>
                <c:pt idx="931">
                  <c:v>60</c:v>
                </c:pt>
                <c:pt idx="932">
                  <c:v>66</c:v>
                </c:pt>
                <c:pt idx="933">
                  <c:v>60</c:v>
                </c:pt>
                <c:pt idx="934">
                  <c:v>60</c:v>
                </c:pt>
                <c:pt idx="935">
                  <c:v>66</c:v>
                </c:pt>
                <c:pt idx="936">
                  <c:v>60</c:v>
                </c:pt>
                <c:pt idx="937">
                  <c:v>66</c:v>
                </c:pt>
                <c:pt idx="938">
                  <c:v>60</c:v>
                </c:pt>
                <c:pt idx="939">
                  <c:v>60</c:v>
                </c:pt>
                <c:pt idx="940">
                  <c:v>66</c:v>
                </c:pt>
                <c:pt idx="941">
                  <c:v>60</c:v>
                </c:pt>
                <c:pt idx="942">
                  <c:v>66</c:v>
                </c:pt>
                <c:pt idx="943">
                  <c:v>66</c:v>
                </c:pt>
                <c:pt idx="944">
                  <c:v>66</c:v>
                </c:pt>
                <c:pt idx="945">
                  <c:v>66</c:v>
                </c:pt>
                <c:pt idx="946">
                  <c:v>66</c:v>
                </c:pt>
                <c:pt idx="947">
                  <c:v>60</c:v>
                </c:pt>
                <c:pt idx="948">
                  <c:v>60</c:v>
                </c:pt>
                <c:pt idx="949">
                  <c:v>66</c:v>
                </c:pt>
                <c:pt idx="950">
                  <c:v>60</c:v>
                </c:pt>
                <c:pt idx="951">
                  <c:v>66</c:v>
                </c:pt>
                <c:pt idx="952">
                  <c:v>60</c:v>
                </c:pt>
                <c:pt idx="953">
                  <c:v>54</c:v>
                </c:pt>
                <c:pt idx="954">
                  <c:v>60</c:v>
                </c:pt>
                <c:pt idx="955">
                  <c:v>60</c:v>
                </c:pt>
                <c:pt idx="956">
                  <c:v>66</c:v>
                </c:pt>
                <c:pt idx="957">
                  <c:v>66</c:v>
                </c:pt>
                <c:pt idx="958">
                  <c:v>66</c:v>
                </c:pt>
                <c:pt idx="959">
                  <c:v>66</c:v>
                </c:pt>
                <c:pt idx="960">
                  <c:v>60</c:v>
                </c:pt>
                <c:pt idx="961">
                  <c:v>66</c:v>
                </c:pt>
                <c:pt idx="962">
                  <c:v>60</c:v>
                </c:pt>
                <c:pt idx="963">
                  <c:v>60</c:v>
                </c:pt>
                <c:pt idx="964">
                  <c:v>66</c:v>
                </c:pt>
                <c:pt idx="965">
                  <c:v>60</c:v>
                </c:pt>
                <c:pt idx="966">
                  <c:v>66</c:v>
                </c:pt>
                <c:pt idx="967">
                  <c:v>60</c:v>
                </c:pt>
                <c:pt idx="968">
                  <c:v>60</c:v>
                </c:pt>
                <c:pt idx="969">
                  <c:v>60</c:v>
                </c:pt>
                <c:pt idx="970">
                  <c:v>60</c:v>
                </c:pt>
                <c:pt idx="971">
                  <c:v>66</c:v>
                </c:pt>
                <c:pt idx="972">
                  <c:v>66</c:v>
                </c:pt>
                <c:pt idx="973">
                  <c:v>66</c:v>
                </c:pt>
                <c:pt idx="974">
                  <c:v>66</c:v>
                </c:pt>
                <c:pt idx="975">
                  <c:v>60</c:v>
                </c:pt>
                <c:pt idx="976">
                  <c:v>54</c:v>
                </c:pt>
                <c:pt idx="977">
                  <c:v>60</c:v>
                </c:pt>
                <c:pt idx="978">
                  <c:v>60</c:v>
                </c:pt>
                <c:pt idx="979">
                  <c:v>60</c:v>
                </c:pt>
                <c:pt idx="980">
                  <c:v>66</c:v>
                </c:pt>
                <c:pt idx="981">
                  <c:v>66</c:v>
                </c:pt>
                <c:pt idx="982">
                  <c:v>60</c:v>
                </c:pt>
                <c:pt idx="983">
                  <c:v>66</c:v>
                </c:pt>
                <c:pt idx="984">
                  <c:v>60</c:v>
                </c:pt>
                <c:pt idx="985">
                  <c:v>60</c:v>
                </c:pt>
                <c:pt idx="986">
                  <c:v>66</c:v>
                </c:pt>
                <c:pt idx="987">
                  <c:v>66</c:v>
                </c:pt>
                <c:pt idx="988">
                  <c:v>72</c:v>
                </c:pt>
                <c:pt idx="989">
                  <c:v>66</c:v>
                </c:pt>
                <c:pt idx="990">
                  <c:v>66</c:v>
                </c:pt>
                <c:pt idx="991">
                  <c:v>66</c:v>
                </c:pt>
                <c:pt idx="992">
                  <c:v>66</c:v>
                </c:pt>
                <c:pt idx="993">
                  <c:v>66</c:v>
                </c:pt>
                <c:pt idx="994">
                  <c:v>60</c:v>
                </c:pt>
                <c:pt idx="995">
                  <c:v>60</c:v>
                </c:pt>
                <c:pt idx="996">
                  <c:v>60</c:v>
                </c:pt>
                <c:pt idx="997">
                  <c:v>66</c:v>
                </c:pt>
                <c:pt idx="998">
                  <c:v>66</c:v>
                </c:pt>
                <c:pt idx="999">
                  <c:v>60</c:v>
                </c:pt>
                <c:pt idx="1000">
                  <c:v>60</c:v>
                </c:pt>
                <c:pt idx="1001">
                  <c:v>60</c:v>
                </c:pt>
                <c:pt idx="1002">
                  <c:v>60</c:v>
                </c:pt>
                <c:pt idx="1003">
                  <c:v>66</c:v>
                </c:pt>
                <c:pt idx="1004">
                  <c:v>66</c:v>
                </c:pt>
                <c:pt idx="1005">
                  <c:v>60</c:v>
                </c:pt>
                <c:pt idx="1006">
                  <c:v>66</c:v>
                </c:pt>
                <c:pt idx="1007">
                  <c:v>66</c:v>
                </c:pt>
                <c:pt idx="1008">
                  <c:v>60</c:v>
                </c:pt>
                <c:pt idx="1009">
                  <c:v>66</c:v>
                </c:pt>
                <c:pt idx="1010">
                  <c:v>60</c:v>
                </c:pt>
                <c:pt idx="1011">
                  <c:v>60</c:v>
                </c:pt>
                <c:pt idx="1012">
                  <c:v>66</c:v>
                </c:pt>
                <c:pt idx="1013">
                  <c:v>66</c:v>
                </c:pt>
                <c:pt idx="1014">
                  <c:v>66</c:v>
                </c:pt>
                <c:pt idx="1015">
                  <c:v>60</c:v>
                </c:pt>
                <c:pt idx="1016">
                  <c:v>60</c:v>
                </c:pt>
                <c:pt idx="1017">
                  <c:v>60</c:v>
                </c:pt>
                <c:pt idx="1018">
                  <c:v>66</c:v>
                </c:pt>
                <c:pt idx="1019">
                  <c:v>66</c:v>
                </c:pt>
                <c:pt idx="1020">
                  <c:v>60</c:v>
                </c:pt>
                <c:pt idx="1021">
                  <c:v>60</c:v>
                </c:pt>
                <c:pt idx="1022">
                  <c:v>60</c:v>
                </c:pt>
                <c:pt idx="1023">
                  <c:v>66</c:v>
                </c:pt>
                <c:pt idx="1024">
                  <c:v>72</c:v>
                </c:pt>
                <c:pt idx="1025">
                  <c:v>66</c:v>
                </c:pt>
                <c:pt idx="1026">
                  <c:v>66</c:v>
                </c:pt>
                <c:pt idx="1027">
                  <c:v>60</c:v>
                </c:pt>
                <c:pt idx="1028">
                  <c:v>60</c:v>
                </c:pt>
                <c:pt idx="1029">
                  <c:v>66</c:v>
                </c:pt>
                <c:pt idx="1030">
                  <c:v>66</c:v>
                </c:pt>
                <c:pt idx="1031">
                  <c:v>72</c:v>
                </c:pt>
                <c:pt idx="1032">
                  <c:v>66</c:v>
                </c:pt>
                <c:pt idx="1033">
                  <c:v>66</c:v>
                </c:pt>
                <c:pt idx="1034">
                  <c:v>66</c:v>
                </c:pt>
                <c:pt idx="1035">
                  <c:v>60</c:v>
                </c:pt>
                <c:pt idx="1036">
                  <c:v>66</c:v>
                </c:pt>
                <c:pt idx="1037">
                  <c:v>66</c:v>
                </c:pt>
                <c:pt idx="1038">
                  <c:v>60</c:v>
                </c:pt>
                <c:pt idx="1039">
                  <c:v>66</c:v>
                </c:pt>
                <c:pt idx="1040">
                  <c:v>60</c:v>
                </c:pt>
                <c:pt idx="1041">
                  <c:v>60</c:v>
                </c:pt>
                <c:pt idx="1042">
                  <c:v>60</c:v>
                </c:pt>
                <c:pt idx="1043">
                  <c:v>60</c:v>
                </c:pt>
                <c:pt idx="1044">
                  <c:v>60</c:v>
                </c:pt>
                <c:pt idx="1045">
                  <c:v>60</c:v>
                </c:pt>
                <c:pt idx="1046">
                  <c:v>60</c:v>
                </c:pt>
                <c:pt idx="1047">
                  <c:v>60</c:v>
                </c:pt>
                <c:pt idx="1048">
                  <c:v>66</c:v>
                </c:pt>
                <c:pt idx="1049">
                  <c:v>60</c:v>
                </c:pt>
                <c:pt idx="1050">
                  <c:v>66</c:v>
                </c:pt>
                <c:pt idx="1051">
                  <c:v>66</c:v>
                </c:pt>
                <c:pt idx="1052">
                  <c:v>60</c:v>
                </c:pt>
                <c:pt idx="1053">
                  <c:v>66</c:v>
                </c:pt>
                <c:pt idx="1054">
                  <c:v>60</c:v>
                </c:pt>
                <c:pt idx="1055">
                  <c:v>60</c:v>
                </c:pt>
                <c:pt idx="1056">
                  <c:v>66</c:v>
                </c:pt>
                <c:pt idx="1057">
                  <c:v>66</c:v>
                </c:pt>
                <c:pt idx="1058">
                  <c:v>72</c:v>
                </c:pt>
                <c:pt idx="1059">
                  <c:v>66</c:v>
                </c:pt>
                <c:pt idx="1060">
                  <c:v>66</c:v>
                </c:pt>
                <c:pt idx="1061">
                  <c:v>60</c:v>
                </c:pt>
                <c:pt idx="1062">
                  <c:v>60</c:v>
                </c:pt>
                <c:pt idx="1063">
                  <c:v>66</c:v>
                </c:pt>
                <c:pt idx="1064">
                  <c:v>60</c:v>
                </c:pt>
                <c:pt idx="1065">
                  <c:v>66</c:v>
                </c:pt>
                <c:pt idx="1066">
                  <c:v>60</c:v>
                </c:pt>
                <c:pt idx="1067">
                  <c:v>60</c:v>
                </c:pt>
                <c:pt idx="1068">
                  <c:v>66</c:v>
                </c:pt>
                <c:pt idx="1069">
                  <c:v>66</c:v>
                </c:pt>
                <c:pt idx="1070">
                  <c:v>72</c:v>
                </c:pt>
                <c:pt idx="1071">
                  <c:v>66</c:v>
                </c:pt>
                <c:pt idx="1072">
                  <c:v>66</c:v>
                </c:pt>
                <c:pt idx="1073">
                  <c:v>66</c:v>
                </c:pt>
                <c:pt idx="1074">
                  <c:v>60</c:v>
                </c:pt>
                <c:pt idx="1075">
                  <c:v>66</c:v>
                </c:pt>
                <c:pt idx="1076">
                  <c:v>60</c:v>
                </c:pt>
                <c:pt idx="1077">
                  <c:v>60</c:v>
                </c:pt>
                <c:pt idx="1078">
                  <c:v>66</c:v>
                </c:pt>
                <c:pt idx="1079">
                  <c:v>60</c:v>
                </c:pt>
                <c:pt idx="1080">
                  <c:v>66</c:v>
                </c:pt>
                <c:pt idx="1081">
                  <c:v>60</c:v>
                </c:pt>
                <c:pt idx="1082">
                  <c:v>54</c:v>
                </c:pt>
                <c:pt idx="1083">
                  <c:v>60</c:v>
                </c:pt>
                <c:pt idx="1084">
                  <c:v>60</c:v>
                </c:pt>
                <c:pt idx="1085">
                  <c:v>66</c:v>
                </c:pt>
                <c:pt idx="1086">
                  <c:v>72</c:v>
                </c:pt>
                <c:pt idx="1087">
                  <c:v>72</c:v>
                </c:pt>
                <c:pt idx="1088">
                  <c:v>66</c:v>
                </c:pt>
                <c:pt idx="1089">
                  <c:v>66</c:v>
                </c:pt>
                <c:pt idx="1090">
                  <c:v>60</c:v>
                </c:pt>
                <c:pt idx="1091">
                  <c:v>60</c:v>
                </c:pt>
                <c:pt idx="1092">
                  <c:v>66</c:v>
                </c:pt>
                <c:pt idx="1093">
                  <c:v>66</c:v>
                </c:pt>
                <c:pt idx="1094">
                  <c:v>66</c:v>
                </c:pt>
                <c:pt idx="1095">
                  <c:v>66</c:v>
                </c:pt>
                <c:pt idx="1096">
                  <c:v>60</c:v>
                </c:pt>
                <c:pt idx="1097">
                  <c:v>60</c:v>
                </c:pt>
                <c:pt idx="1098">
                  <c:v>60</c:v>
                </c:pt>
                <c:pt idx="1099">
                  <c:v>60</c:v>
                </c:pt>
                <c:pt idx="1100">
                  <c:v>66</c:v>
                </c:pt>
                <c:pt idx="1101">
                  <c:v>60</c:v>
                </c:pt>
                <c:pt idx="1102">
                  <c:v>66</c:v>
                </c:pt>
                <c:pt idx="1103">
                  <c:v>66</c:v>
                </c:pt>
                <c:pt idx="1104">
                  <c:v>54</c:v>
                </c:pt>
                <c:pt idx="1105">
                  <c:v>42</c:v>
                </c:pt>
                <c:pt idx="1106">
                  <c:v>24</c:v>
                </c:pt>
                <c:pt idx="1107">
                  <c:v>6</c:v>
                </c:pt>
                <c:pt idx="1108">
                  <c:v>0</c:v>
                </c:pt>
                <c:pt idx="1109">
                  <c:v>0</c:v>
                </c:pt>
                <c:pt idx="1110">
                  <c:v>6</c:v>
                </c:pt>
                <c:pt idx="1111">
                  <c:v>12</c:v>
                </c:pt>
                <c:pt idx="1112">
                  <c:v>30</c:v>
                </c:pt>
                <c:pt idx="1113">
                  <c:v>48</c:v>
                </c:pt>
                <c:pt idx="1114">
                  <c:v>60</c:v>
                </c:pt>
                <c:pt idx="1115">
                  <c:v>72</c:v>
                </c:pt>
                <c:pt idx="1116">
                  <c:v>72</c:v>
                </c:pt>
                <c:pt idx="1117">
                  <c:v>72</c:v>
                </c:pt>
                <c:pt idx="1118">
                  <c:v>72</c:v>
                </c:pt>
                <c:pt idx="1119">
                  <c:v>72</c:v>
                </c:pt>
                <c:pt idx="1120">
                  <c:v>72</c:v>
                </c:pt>
                <c:pt idx="1121">
                  <c:v>72</c:v>
                </c:pt>
                <c:pt idx="1122">
                  <c:v>72</c:v>
                </c:pt>
                <c:pt idx="1123">
                  <c:v>72</c:v>
                </c:pt>
                <c:pt idx="1124">
                  <c:v>66</c:v>
                </c:pt>
                <c:pt idx="1125">
                  <c:v>66</c:v>
                </c:pt>
                <c:pt idx="1126">
                  <c:v>66</c:v>
                </c:pt>
                <c:pt idx="1127">
                  <c:v>66</c:v>
                </c:pt>
                <c:pt idx="1128">
                  <c:v>66</c:v>
                </c:pt>
                <c:pt idx="1129">
                  <c:v>66</c:v>
                </c:pt>
                <c:pt idx="1130">
                  <c:v>60</c:v>
                </c:pt>
                <c:pt idx="1131">
                  <c:v>60</c:v>
                </c:pt>
                <c:pt idx="1132">
                  <c:v>66</c:v>
                </c:pt>
                <c:pt idx="1133">
                  <c:v>60</c:v>
                </c:pt>
                <c:pt idx="1134">
                  <c:v>66</c:v>
                </c:pt>
                <c:pt idx="1135">
                  <c:v>66</c:v>
                </c:pt>
                <c:pt idx="1136">
                  <c:v>66</c:v>
                </c:pt>
                <c:pt idx="1137">
                  <c:v>66</c:v>
                </c:pt>
                <c:pt idx="1138">
                  <c:v>66</c:v>
                </c:pt>
                <c:pt idx="1139">
                  <c:v>66</c:v>
                </c:pt>
                <c:pt idx="1140">
                  <c:v>66</c:v>
                </c:pt>
                <c:pt idx="1141">
                  <c:v>66</c:v>
                </c:pt>
                <c:pt idx="1142">
                  <c:v>60</c:v>
                </c:pt>
                <c:pt idx="1143">
                  <c:v>60</c:v>
                </c:pt>
                <c:pt idx="1144">
                  <c:v>60</c:v>
                </c:pt>
                <c:pt idx="1145">
                  <c:v>66</c:v>
                </c:pt>
                <c:pt idx="1146">
                  <c:v>72</c:v>
                </c:pt>
                <c:pt idx="1147">
                  <c:v>72</c:v>
                </c:pt>
                <c:pt idx="1148">
                  <c:v>66</c:v>
                </c:pt>
                <c:pt idx="1149">
                  <c:v>66</c:v>
                </c:pt>
                <c:pt idx="1150">
                  <c:v>60</c:v>
                </c:pt>
                <c:pt idx="1151">
                  <c:v>54</c:v>
                </c:pt>
                <c:pt idx="1152">
                  <c:v>60</c:v>
                </c:pt>
                <c:pt idx="1153">
                  <c:v>60</c:v>
                </c:pt>
                <c:pt idx="1154">
                  <c:v>60</c:v>
                </c:pt>
                <c:pt idx="1155">
                  <c:v>66</c:v>
                </c:pt>
                <c:pt idx="1156">
                  <c:v>66</c:v>
                </c:pt>
                <c:pt idx="1157">
                  <c:v>66</c:v>
                </c:pt>
                <c:pt idx="1158">
                  <c:v>66</c:v>
                </c:pt>
                <c:pt idx="1159">
                  <c:v>66</c:v>
                </c:pt>
                <c:pt idx="1160">
                  <c:v>66</c:v>
                </c:pt>
                <c:pt idx="1161">
                  <c:v>60</c:v>
                </c:pt>
                <c:pt idx="1162">
                  <c:v>66</c:v>
                </c:pt>
                <c:pt idx="1163">
                  <c:v>60</c:v>
                </c:pt>
                <c:pt idx="1164">
                  <c:v>60</c:v>
                </c:pt>
                <c:pt idx="1165">
                  <c:v>66</c:v>
                </c:pt>
                <c:pt idx="1166">
                  <c:v>60</c:v>
                </c:pt>
                <c:pt idx="1167">
                  <c:v>66</c:v>
                </c:pt>
                <c:pt idx="1168">
                  <c:v>60</c:v>
                </c:pt>
                <c:pt idx="1169">
                  <c:v>60</c:v>
                </c:pt>
                <c:pt idx="1170">
                  <c:v>66</c:v>
                </c:pt>
                <c:pt idx="1171">
                  <c:v>66</c:v>
                </c:pt>
                <c:pt idx="1172">
                  <c:v>66</c:v>
                </c:pt>
                <c:pt idx="1173">
                  <c:v>66</c:v>
                </c:pt>
                <c:pt idx="1174">
                  <c:v>60</c:v>
                </c:pt>
                <c:pt idx="1175">
                  <c:v>60</c:v>
                </c:pt>
                <c:pt idx="1176">
                  <c:v>66</c:v>
                </c:pt>
                <c:pt idx="1177">
                  <c:v>60</c:v>
                </c:pt>
                <c:pt idx="1178">
                  <c:v>60</c:v>
                </c:pt>
                <c:pt idx="1179">
                  <c:v>60</c:v>
                </c:pt>
                <c:pt idx="1180">
                  <c:v>60</c:v>
                </c:pt>
                <c:pt idx="1181">
                  <c:v>66</c:v>
                </c:pt>
                <c:pt idx="1182">
                  <c:v>72</c:v>
                </c:pt>
                <c:pt idx="1183">
                  <c:v>72</c:v>
                </c:pt>
                <c:pt idx="1184">
                  <c:v>72</c:v>
                </c:pt>
                <c:pt idx="1185">
                  <c:v>66</c:v>
                </c:pt>
                <c:pt idx="1186">
                  <c:v>60</c:v>
                </c:pt>
                <c:pt idx="1187">
                  <c:v>60</c:v>
                </c:pt>
                <c:pt idx="1188">
                  <c:v>54</c:v>
                </c:pt>
                <c:pt idx="1189">
                  <c:v>54</c:v>
                </c:pt>
                <c:pt idx="1190">
                  <c:v>60</c:v>
                </c:pt>
                <c:pt idx="1191">
                  <c:v>60</c:v>
                </c:pt>
                <c:pt idx="1192">
                  <c:v>66</c:v>
                </c:pt>
                <c:pt idx="1193">
                  <c:v>66</c:v>
                </c:pt>
                <c:pt idx="1194">
                  <c:v>66</c:v>
                </c:pt>
                <c:pt idx="1195">
                  <c:v>60</c:v>
                </c:pt>
                <c:pt idx="1196">
                  <c:v>60</c:v>
                </c:pt>
                <c:pt idx="1197">
                  <c:v>66</c:v>
                </c:pt>
                <c:pt idx="1198">
                  <c:v>60</c:v>
                </c:pt>
                <c:pt idx="1199">
                  <c:v>66</c:v>
                </c:pt>
                <c:pt idx="1200">
                  <c:v>66</c:v>
                </c:pt>
                <c:pt idx="1201">
                  <c:v>60</c:v>
                </c:pt>
                <c:pt idx="1202">
                  <c:v>60</c:v>
                </c:pt>
                <c:pt idx="1203">
                  <c:v>60</c:v>
                </c:pt>
                <c:pt idx="1204">
                  <c:v>60</c:v>
                </c:pt>
                <c:pt idx="1205">
                  <c:v>66</c:v>
                </c:pt>
                <c:pt idx="1206">
                  <c:v>66</c:v>
                </c:pt>
                <c:pt idx="1207">
                  <c:v>66</c:v>
                </c:pt>
                <c:pt idx="1208">
                  <c:v>66</c:v>
                </c:pt>
                <c:pt idx="1209">
                  <c:v>60</c:v>
                </c:pt>
                <c:pt idx="1210">
                  <c:v>66</c:v>
                </c:pt>
                <c:pt idx="1211">
                  <c:v>66</c:v>
                </c:pt>
                <c:pt idx="1212">
                  <c:v>66</c:v>
                </c:pt>
                <c:pt idx="1213">
                  <c:v>66</c:v>
                </c:pt>
                <c:pt idx="1214">
                  <c:v>60</c:v>
                </c:pt>
                <c:pt idx="1215">
                  <c:v>60</c:v>
                </c:pt>
                <c:pt idx="1216">
                  <c:v>60</c:v>
                </c:pt>
                <c:pt idx="1217">
                  <c:v>66</c:v>
                </c:pt>
                <c:pt idx="1218">
                  <c:v>72</c:v>
                </c:pt>
                <c:pt idx="1219">
                  <c:v>72</c:v>
                </c:pt>
                <c:pt idx="1220">
                  <c:v>66</c:v>
                </c:pt>
                <c:pt idx="1221">
                  <c:v>60</c:v>
                </c:pt>
                <c:pt idx="1222">
                  <c:v>60</c:v>
                </c:pt>
                <c:pt idx="1223">
                  <c:v>54</c:v>
                </c:pt>
                <c:pt idx="1224">
                  <c:v>60</c:v>
                </c:pt>
                <c:pt idx="1225">
                  <c:v>66</c:v>
                </c:pt>
                <c:pt idx="1226">
                  <c:v>60</c:v>
                </c:pt>
                <c:pt idx="1227">
                  <c:v>60</c:v>
                </c:pt>
                <c:pt idx="1228">
                  <c:v>60</c:v>
                </c:pt>
                <c:pt idx="1229">
                  <c:v>54</c:v>
                </c:pt>
                <c:pt idx="1230">
                  <c:v>60</c:v>
                </c:pt>
                <c:pt idx="1231">
                  <c:v>66</c:v>
                </c:pt>
                <c:pt idx="1232">
                  <c:v>66</c:v>
                </c:pt>
                <c:pt idx="1233">
                  <c:v>66</c:v>
                </c:pt>
                <c:pt idx="1234">
                  <c:v>66</c:v>
                </c:pt>
                <c:pt idx="1235">
                  <c:v>66</c:v>
                </c:pt>
                <c:pt idx="1236">
                  <c:v>66</c:v>
                </c:pt>
                <c:pt idx="1237">
                  <c:v>66</c:v>
                </c:pt>
                <c:pt idx="1238">
                  <c:v>60</c:v>
                </c:pt>
                <c:pt idx="1239">
                  <c:v>60</c:v>
                </c:pt>
                <c:pt idx="1240">
                  <c:v>60</c:v>
                </c:pt>
                <c:pt idx="1241">
                  <c:v>66</c:v>
                </c:pt>
                <c:pt idx="1242">
                  <c:v>72</c:v>
                </c:pt>
                <c:pt idx="1243">
                  <c:v>66</c:v>
                </c:pt>
                <c:pt idx="1244">
                  <c:v>66</c:v>
                </c:pt>
                <c:pt idx="1245">
                  <c:v>60</c:v>
                </c:pt>
                <c:pt idx="1246">
                  <c:v>54</c:v>
                </c:pt>
                <c:pt idx="1247">
                  <c:v>60</c:v>
                </c:pt>
                <c:pt idx="1248">
                  <c:v>54</c:v>
                </c:pt>
                <c:pt idx="1249">
                  <c:v>60</c:v>
                </c:pt>
                <c:pt idx="1250">
                  <c:v>66</c:v>
                </c:pt>
                <c:pt idx="1251">
                  <c:v>60</c:v>
                </c:pt>
                <c:pt idx="1252">
                  <c:v>66</c:v>
                </c:pt>
                <c:pt idx="1253">
                  <c:v>66</c:v>
                </c:pt>
                <c:pt idx="1254">
                  <c:v>66</c:v>
                </c:pt>
                <c:pt idx="1255">
                  <c:v>66</c:v>
                </c:pt>
                <c:pt idx="1256">
                  <c:v>66</c:v>
                </c:pt>
                <c:pt idx="1257">
                  <c:v>60</c:v>
                </c:pt>
                <c:pt idx="1258">
                  <c:v>60</c:v>
                </c:pt>
                <c:pt idx="1259">
                  <c:v>66</c:v>
                </c:pt>
                <c:pt idx="1260">
                  <c:v>66</c:v>
                </c:pt>
                <c:pt idx="1261">
                  <c:v>66</c:v>
                </c:pt>
                <c:pt idx="1262">
                  <c:v>66</c:v>
                </c:pt>
                <c:pt idx="1263">
                  <c:v>60</c:v>
                </c:pt>
                <c:pt idx="1264">
                  <c:v>54</c:v>
                </c:pt>
                <c:pt idx="1265">
                  <c:v>60</c:v>
                </c:pt>
                <c:pt idx="1266">
                  <c:v>60</c:v>
                </c:pt>
                <c:pt idx="1267">
                  <c:v>60</c:v>
                </c:pt>
                <c:pt idx="1268">
                  <c:v>66</c:v>
                </c:pt>
                <c:pt idx="1269">
                  <c:v>66</c:v>
                </c:pt>
                <c:pt idx="1270">
                  <c:v>60</c:v>
                </c:pt>
                <c:pt idx="1271">
                  <c:v>66</c:v>
                </c:pt>
                <c:pt idx="1272">
                  <c:v>66</c:v>
                </c:pt>
                <c:pt idx="1273">
                  <c:v>66</c:v>
                </c:pt>
                <c:pt idx="1274">
                  <c:v>66</c:v>
                </c:pt>
                <c:pt idx="1275">
                  <c:v>60</c:v>
                </c:pt>
                <c:pt idx="1276">
                  <c:v>60</c:v>
                </c:pt>
                <c:pt idx="1277">
                  <c:v>60</c:v>
                </c:pt>
                <c:pt idx="1278">
                  <c:v>60</c:v>
                </c:pt>
                <c:pt idx="1279">
                  <c:v>60</c:v>
                </c:pt>
                <c:pt idx="1280">
                  <c:v>60</c:v>
                </c:pt>
                <c:pt idx="1281">
                  <c:v>60</c:v>
                </c:pt>
                <c:pt idx="1282">
                  <c:v>60</c:v>
                </c:pt>
                <c:pt idx="1283">
                  <c:v>60</c:v>
                </c:pt>
                <c:pt idx="1284">
                  <c:v>60</c:v>
                </c:pt>
                <c:pt idx="1285">
                  <c:v>60</c:v>
                </c:pt>
                <c:pt idx="1286">
                  <c:v>60</c:v>
                </c:pt>
                <c:pt idx="1287">
                  <c:v>66</c:v>
                </c:pt>
                <c:pt idx="1288">
                  <c:v>60</c:v>
                </c:pt>
                <c:pt idx="1289">
                  <c:v>60</c:v>
                </c:pt>
                <c:pt idx="1290">
                  <c:v>60</c:v>
                </c:pt>
                <c:pt idx="1291">
                  <c:v>60</c:v>
                </c:pt>
                <c:pt idx="1292">
                  <c:v>60</c:v>
                </c:pt>
                <c:pt idx="1293">
                  <c:v>60</c:v>
                </c:pt>
                <c:pt idx="1294">
                  <c:v>60</c:v>
                </c:pt>
                <c:pt idx="1295">
                  <c:v>54</c:v>
                </c:pt>
                <c:pt idx="1296">
                  <c:v>60</c:v>
                </c:pt>
                <c:pt idx="1297">
                  <c:v>60</c:v>
                </c:pt>
                <c:pt idx="1298">
                  <c:v>66</c:v>
                </c:pt>
                <c:pt idx="1299">
                  <c:v>66</c:v>
                </c:pt>
                <c:pt idx="1300">
                  <c:v>60</c:v>
                </c:pt>
                <c:pt idx="1301">
                  <c:v>60</c:v>
                </c:pt>
                <c:pt idx="1302">
                  <c:v>60</c:v>
                </c:pt>
                <c:pt idx="1303">
                  <c:v>66</c:v>
                </c:pt>
                <c:pt idx="1304">
                  <c:v>66</c:v>
                </c:pt>
                <c:pt idx="1305">
                  <c:v>66</c:v>
                </c:pt>
                <c:pt idx="1306">
                  <c:v>60</c:v>
                </c:pt>
                <c:pt idx="1307">
                  <c:v>60</c:v>
                </c:pt>
                <c:pt idx="1308">
                  <c:v>66</c:v>
                </c:pt>
                <c:pt idx="1309">
                  <c:v>66</c:v>
                </c:pt>
                <c:pt idx="1310">
                  <c:v>72</c:v>
                </c:pt>
                <c:pt idx="1311">
                  <c:v>66</c:v>
                </c:pt>
                <c:pt idx="1312">
                  <c:v>66</c:v>
                </c:pt>
                <c:pt idx="1313">
                  <c:v>60</c:v>
                </c:pt>
                <c:pt idx="1314">
                  <c:v>60</c:v>
                </c:pt>
                <c:pt idx="1315">
                  <c:v>60</c:v>
                </c:pt>
                <c:pt idx="1316">
                  <c:v>60</c:v>
                </c:pt>
                <c:pt idx="1317">
                  <c:v>60</c:v>
                </c:pt>
                <c:pt idx="1318">
                  <c:v>60</c:v>
                </c:pt>
                <c:pt idx="1319">
                  <c:v>66</c:v>
                </c:pt>
                <c:pt idx="1320">
                  <c:v>66</c:v>
                </c:pt>
                <c:pt idx="1321">
                  <c:v>72</c:v>
                </c:pt>
                <c:pt idx="1322">
                  <c:v>72</c:v>
                </c:pt>
                <c:pt idx="1323">
                  <c:v>72</c:v>
                </c:pt>
                <c:pt idx="1324">
                  <c:v>72</c:v>
                </c:pt>
                <c:pt idx="1325">
                  <c:v>66</c:v>
                </c:pt>
                <c:pt idx="1326">
                  <c:v>66</c:v>
                </c:pt>
                <c:pt idx="1327">
                  <c:v>66</c:v>
                </c:pt>
                <c:pt idx="1328">
                  <c:v>66</c:v>
                </c:pt>
                <c:pt idx="1329">
                  <c:v>72</c:v>
                </c:pt>
                <c:pt idx="1330">
                  <c:v>72</c:v>
                </c:pt>
                <c:pt idx="1331">
                  <c:v>72</c:v>
                </c:pt>
                <c:pt idx="1332">
                  <c:v>72</c:v>
                </c:pt>
                <c:pt idx="1333">
                  <c:v>72</c:v>
                </c:pt>
                <c:pt idx="1334">
                  <c:v>72</c:v>
                </c:pt>
                <c:pt idx="1335">
                  <c:v>72</c:v>
                </c:pt>
                <c:pt idx="1336">
                  <c:v>72</c:v>
                </c:pt>
                <c:pt idx="1337">
                  <c:v>72</c:v>
                </c:pt>
                <c:pt idx="1338">
                  <c:v>66</c:v>
                </c:pt>
                <c:pt idx="1339">
                  <c:v>66</c:v>
                </c:pt>
                <c:pt idx="1340">
                  <c:v>66</c:v>
                </c:pt>
                <c:pt idx="1341">
                  <c:v>66</c:v>
                </c:pt>
                <c:pt idx="1342">
                  <c:v>72</c:v>
                </c:pt>
                <c:pt idx="1343">
                  <c:v>72</c:v>
                </c:pt>
                <c:pt idx="1344">
                  <c:v>72</c:v>
                </c:pt>
                <c:pt idx="1345">
                  <c:v>72</c:v>
                </c:pt>
                <c:pt idx="1346">
                  <c:v>72</c:v>
                </c:pt>
                <c:pt idx="1347">
                  <c:v>72</c:v>
                </c:pt>
                <c:pt idx="1348">
                  <c:v>72</c:v>
                </c:pt>
                <c:pt idx="1349">
                  <c:v>72</c:v>
                </c:pt>
                <c:pt idx="1350">
                  <c:v>72</c:v>
                </c:pt>
                <c:pt idx="1351">
                  <c:v>72</c:v>
                </c:pt>
                <c:pt idx="1352">
                  <c:v>72</c:v>
                </c:pt>
                <c:pt idx="1353">
                  <c:v>72</c:v>
                </c:pt>
                <c:pt idx="1354">
                  <c:v>66</c:v>
                </c:pt>
                <c:pt idx="1355">
                  <c:v>66</c:v>
                </c:pt>
                <c:pt idx="1356">
                  <c:v>66</c:v>
                </c:pt>
                <c:pt idx="1357">
                  <c:v>66</c:v>
                </c:pt>
                <c:pt idx="1358">
                  <c:v>72</c:v>
                </c:pt>
                <c:pt idx="1359">
                  <c:v>72</c:v>
                </c:pt>
                <c:pt idx="1360">
                  <c:v>72</c:v>
                </c:pt>
                <c:pt idx="1361">
                  <c:v>72</c:v>
                </c:pt>
                <c:pt idx="1362">
                  <c:v>72</c:v>
                </c:pt>
                <c:pt idx="1363">
                  <c:v>72</c:v>
                </c:pt>
                <c:pt idx="1364">
                  <c:v>72</c:v>
                </c:pt>
                <c:pt idx="1365">
                  <c:v>72</c:v>
                </c:pt>
                <c:pt idx="1366">
                  <c:v>72</c:v>
                </c:pt>
                <c:pt idx="1367">
                  <c:v>72</c:v>
                </c:pt>
                <c:pt idx="1368">
                  <c:v>72</c:v>
                </c:pt>
                <c:pt idx="1369">
                  <c:v>72</c:v>
                </c:pt>
                <c:pt idx="1370">
                  <c:v>72</c:v>
                </c:pt>
                <c:pt idx="1371">
                  <c:v>66</c:v>
                </c:pt>
                <c:pt idx="1372">
                  <c:v>66</c:v>
                </c:pt>
                <c:pt idx="1373">
                  <c:v>66</c:v>
                </c:pt>
                <c:pt idx="1374">
                  <c:v>66</c:v>
                </c:pt>
                <c:pt idx="1375">
                  <c:v>72</c:v>
                </c:pt>
                <c:pt idx="1376">
                  <c:v>72</c:v>
                </c:pt>
                <c:pt idx="1377">
                  <c:v>72</c:v>
                </c:pt>
                <c:pt idx="1378">
                  <c:v>72</c:v>
                </c:pt>
                <c:pt idx="1379">
                  <c:v>72</c:v>
                </c:pt>
                <c:pt idx="1380">
                  <c:v>72</c:v>
                </c:pt>
                <c:pt idx="1381">
                  <c:v>72</c:v>
                </c:pt>
                <c:pt idx="1382">
                  <c:v>72</c:v>
                </c:pt>
                <c:pt idx="1383">
                  <c:v>72</c:v>
                </c:pt>
                <c:pt idx="1384">
                  <c:v>72</c:v>
                </c:pt>
                <c:pt idx="1385">
                  <c:v>72</c:v>
                </c:pt>
                <c:pt idx="1386">
                  <c:v>72</c:v>
                </c:pt>
                <c:pt idx="1387">
                  <c:v>72</c:v>
                </c:pt>
                <c:pt idx="1388">
                  <c:v>72</c:v>
                </c:pt>
                <c:pt idx="1389">
                  <c:v>72</c:v>
                </c:pt>
                <c:pt idx="1390">
                  <c:v>72</c:v>
                </c:pt>
                <c:pt idx="1391">
                  <c:v>72</c:v>
                </c:pt>
                <c:pt idx="1392">
                  <c:v>72</c:v>
                </c:pt>
                <c:pt idx="1393">
                  <c:v>72</c:v>
                </c:pt>
                <c:pt idx="1394">
                  <c:v>72</c:v>
                </c:pt>
                <c:pt idx="1395">
                  <c:v>72</c:v>
                </c:pt>
                <c:pt idx="1396">
                  <c:v>72</c:v>
                </c:pt>
                <c:pt idx="1397">
                  <c:v>72</c:v>
                </c:pt>
                <c:pt idx="1398">
                  <c:v>72</c:v>
                </c:pt>
                <c:pt idx="1399">
                  <c:v>72</c:v>
                </c:pt>
                <c:pt idx="1400">
                  <c:v>72</c:v>
                </c:pt>
                <c:pt idx="1401">
                  <c:v>72</c:v>
                </c:pt>
                <c:pt idx="1402">
                  <c:v>72</c:v>
                </c:pt>
                <c:pt idx="1403">
                  <c:v>72</c:v>
                </c:pt>
                <c:pt idx="1404">
                  <c:v>72</c:v>
                </c:pt>
                <c:pt idx="1405">
                  <c:v>72</c:v>
                </c:pt>
                <c:pt idx="1406">
                  <c:v>72</c:v>
                </c:pt>
                <c:pt idx="1407">
                  <c:v>72</c:v>
                </c:pt>
                <c:pt idx="1408">
                  <c:v>72</c:v>
                </c:pt>
                <c:pt idx="1409">
                  <c:v>72</c:v>
                </c:pt>
                <c:pt idx="1410">
                  <c:v>72</c:v>
                </c:pt>
                <c:pt idx="1411">
                  <c:v>72</c:v>
                </c:pt>
                <c:pt idx="1412">
                  <c:v>72</c:v>
                </c:pt>
                <c:pt idx="1413">
                  <c:v>72</c:v>
                </c:pt>
                <c:pt idx="1414">
                  <c:v>72</c:v>
                </c:pt>
                <c:pt idx="1415">
                  <c:v>72</c:v>
                </c:pt>
                <c:pt idx="1416">
                  <c:v>72</c:v>
                </c:pt>
                <c:pt idx="1417">
                  <c:v>72</c:v>
                </c:pt>
                <c:pt idx="1418">
                  <c:v>72</c:v>
                </c:pt>
                <c:pt idx="1419">
                  <c:v>72</c:v>
                </c:pt>
                <c:pt idx="1420">
                  <c:v>72</c:v>
                </c:pt>
                <c:pt idx="1421">
                  <c:v>72</c:v>
                </c:pt>
                <c:pt idx="1422">
                  <c:v>72</c:v>
                </c:pt>
                <c:pt idx="1423">
                  <c:v>72</c:v>
                </c:pt>
                <c:pt idx="1424">
                  <c:v>72</c:v>
                </c:pt>
                <c:pt idx="1425">
                  <c:v>72</c:v>
                </c:pt>
                <c:pt idx="1426">
                  <c:v>72</c:v>
                </c:pt>
                <c:pt idx="1427">
                  <c:v>72</c:v>
                </c:pt>
                <c:pt idx="1428">
                  <c:v>72</c:v>
                </c:pt>
                <c:pt idx="1429">
                  <c:v>72</c:v>
                </c:pt>
                <c:pt idx="1430">
                  <c:v>72</c:v>
                </c:pt>
                <c:pt idx="1431">
                  <c:v>72</c:v>
                </c:pt>
                <c:pt idx="1432">
                  <c:v>72</c:v>
                </c:pt>
                <c:pt idx="1433">
                  <c:v>72</c:v>
                </c:pt>
                <c:pt idx="1434">
                  <c:v>72</c:v>
                </c:pt>
                <c:pt idx="1435">
                  <c:v>72</c:v>
                </c:pt>
                <c:pt idx="1436">
                  <c:v>72</c:v>
                </c:pt>
                <c:pt idx="1437">
                  <c:v>54</c:v>
                </c:pt>
                <c:pt idx="1438">
                  <c:v>36</c:v>
                </c:pt>
                <c:pt idx="1439">
                  <c:v>18</c:v>
                </c:pt>
              </c:numCache>
            </c:numRef>
          </c:yVal>
          <c:smooth val="0"/>
          <c:extLst>
            <c:ext xmlns:c16="http://schemas.microsoft.com/office/drawing/2014/chart" uri="{C3380CC4-5D6E-409C-BE32-E72D297353CC}">
              <c16:uniqueId val="{00000000-9BB4-4797-8456-185566DE1C20}"/>
            </c:ext>
          </c:extLst>
        </c:ser>
        <c:dLbls>
          <c:showLegendKey val="0"/>
          <c:showVal val="0"/>
          <c:showCatName val="0"/>
          <c:showSerName val="0"/>
          <c:showPercent val="0"/>
          <c:showBubbleSize val="0"/>
        </c:dLbls>
        <c:axId val="440714144"/>
        <c:axId val="440714472"/>
      </c:scatterChart>
      <c:valAx>
        <c:axId val="440714144"/>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0714472"/>
        <c:crosses val="autoZero"/>
        <c:crossBetween val="midCat"/>
        <c:majorUnit val="1"/>
      </c:valAx>
      <c:valAx>
        <c:axId val="440714472"/>
        <c:scaling>
          <c:orientation val="minMax"/>
          <c:max val="1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Input Rate (kBtu/h)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0714144"/>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24h Operaton Weekend Baseline Broiler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'[6]06-01-13 Sat'!$D$1:$D$6</c:f>
              <c:strCache>
                <c:ptCount val="1"/>
              </c:strCache>
            </c:strRef>
          </c:tx>
          <c:spPr>
            <a:ln w="19050" cap="rnd">
              <a:solidFill>
                <a:schemeClr val="accent1"/>
              </a:solidFill>
              <a:round/>
            </a:ln>
            <a:effectLst/>
          </c:spPr>
          <c:marker>
            <c:symbol val="none"/>
          </c:marker>
          <c:xVal>
            <c:numRef>
              <c:f>'[6]06-01-13 Sat'!$C$8:$C$1568</c:f>
              <c:numCache>
                <c:formatCode>General</c:formatCode>
                <c:ptCount val="1561"/>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'[6]06-01-13 Sat'!$D$8:$D$1568</c:f>
              <c:numCache>
                <c:formatCode>General</c:formatCode>
                <c:ptCount val="1561"/>
                <c:pt idx="0">
                  <c:v>60</c:v>
                </c:pt>
                <c:pt idx="1">
                  <c:v>60</c:v>
                </c:pt>
                <c:pt idx="2">
                  <c:v>66</c:v>
                </c:pt>
                <c:pt idx="3">
                  <c:v>72</c:v>
                </c:pt>
                <c:pt idx="4">
                  <c:v>72</c:v>
                </c:pt>
                <c:pt idx="5">
                  <c:v>66</c:v>
                </c:pt>
                <c:pt idx="6">
                  <c:v>66</c:v>
                </c:pt>
                <c:pt idx="7">
                  <c:v>60</c:v>
                </c:pt>
                <c:pt idx="8">
                  <c:v>60</c:v>
                </c:pt>
                <c:pt idx="9">
                  <c:v>66</c:v>
                </c:pt>
                <c:pt idx="10">
                  <c:v>60</c:v>
                </c:pt>
                <c:pt idx="11">
                  <c:v>66</c:v>
                </c:pt>
                <c:pt idx="12">
                  <c:v>66</c:v>
                </c:pt>
                <c:pt idx="13">
                  <c:v>66</c:v>
                </c:pt>
                <c:pt idx="14">
                  <c:v>66</c:v>
                </c:pt>
                <c:pt idx="15">
                  <c:v>66</c:v>
                </c:pt>
                <c:pt idx="16">
                  <c:v>66</c:v>
                </c:pt>
                <c:pt idx="17">
                  <c:v>66</c:v>
                </c:pt>
                <c:pt idx="18">
                  <c:v>66</c:v>
                </c:pt>
                <c:pt idx="19">
                  <c:v>66</c:v>
                </c:pt>
                <c:pt idx="20">
                  <c:v>66</c:v>
                </c:pt>
                <c:pt idx="21">
                  <c:v>66</c:v>
                </c:pt>
                <c:pt idx="22">
                  <c:v>66</c:v>
                </c:pt>
                <c:pt idx="23">
                  <c:v>66</c:v>
                </c:pt>
                <c:pt idx="24">
                  <c:v>60</c:v>
                </c:pt>
                <c:pt idx="25">
                  <c:v>60</c:v>
                </c:pt>
                <c:pt idx="26">
                  <c:v>66</c:v>
                </c:pt>
                <c:pt idx="27">
                  <c:v>66</c:v>
                </c:pt>
                <c:pt idx="28">
                  <c:v>66</c:v>
                </c:pt>
                <c:pt idx="29">
                  <c:v>66</c:v>
                </c:pt>
                <c:pt idx="30">
                  <c:v>66</c:v>
                </c:pt>
                <c:pt idx="31">
                  <c:v>60</c:v>
                </c:pt>
                <c:pt idx="32">
                  <c:v>66</c:v>
                </c:pt>
                <c:pt idx="33">
                  <c:v>60</c:v>
                </c:pt>
                <c:pt idx="34">
                  <c:v>60</c:v>
                </c:pt>
                <c:pt idx="35">
                  <c:v>66</c:v>
                </c:pt>
                <c:pt idx="36">
                  <c:v>66</c:v>
                </c:pt>
                <c:pt idx="37">
                  <c:v>66</c:v>
                </c:pt>
                <c:pt idx="38">
                  <c:v>66</c:v>
                </c:pt>
                <c:pt idx="39">
                  <c:v>60</c:v>
                </c:pt>
                <c:pt idx="40">
                  <c:v>60</c:v>
                </c:pt>
                <c:pt idx="41">
                  <c:v>66</c:v>
                </c:pt>
                <c:pt idx="42">
                  <c:v>66</c:v>
                </c:pt>
                <c:pt idx="43">
                  <c:v>66</c:v>
                </c:pt>
                <c:pt idx="44">
                  <c:v>66</c:v>
                </c:pt>
                <c:pt idx="45">
                  <c:v>60</c:v>
                </c:pt>
                <c:pt idx="46">
                  <c:v>60</c:v>
                </c:pt>
                <c:pt idx="47">
                  <c:v>66</c:v>
                </c:pt>
                <c:pt idx="48">
                  <c:v>66</c:v>
                </c:pt>
                <c:pt idx="49">
                  <c:v>72</c:v>
                </c:pt>
                <c:pt idx="50">
                  <c:v>72</c:v>
                </c:pt>
                <c:pt idx="51">
                  <c:v>66</c:v>
                </c:pt>
                <c:pt idx="52">
                  <c:v>66</c:v>
                </c:pt>
                <c:pt idx="53">
                  <c:v>66</c:v>
                </c:pt>
                <c:pt idx="54">
                  <c:v>60</c:v>
                </c:pt>
                <c:pt idx="55">
                  <c:v>66</c:v>
                </c:pt>
                <c:pt idx="56">
                  <c:v>60</c:v>
                </c:pt>
                <c:pt idx="57">
                  <c:v>60</c:v>
                </c:pt>
                <c:pt idx="58">
                  <c:v>66</c:v>
                </c:pt>
                <c:pt idx="59">
                  <c:v>60</c:v>
                </c:pt>
                <c:pt idx="60">
                  <c:v>66</c:v>
                </c:pt>
                <c:pt idx="61">
                  <c:v>66</c:v>
                </c:pt>
                <c:pt idx="62">
                  <c:v>60</c:v>
                </c:pt>
                <c:pt idx="63">
                  <c:v>66</c:v>
                </c:pt>
                <c:pt idx="64">
                  <c:v>66</c:v>
                </c:pt>
                <c:pt idx="65">
                  <c:v>66</c:v>
                </c:pt>
                <c:pt idx="66">
                  <c:v>66</c:v>
                </c:pt>
                <c:pt idx="67">
                  <c:v>66</c:v>
                </c:pt>
                <c:pt idx="68">
                  <c:v>60</c:v>
                </c:pt>
                <c:pt idx="69">
                  <c:v>60</c:v>
                </c:pt>
                <c:pt idx="70">
                  <c:v>66</c:v>
                </c:pt>
                <c:pt idx="71">
                  <c:v>66</c:v>
                </c:pt>
                <c:pt idx="72">
                  <c:v>72</c:v>
                </c:pt>
                <c:pt idx="73">
                  <c:v>66</c:v>
                </c:pt>
                <c:pt idx="74">
                  <c:v>66</c:v>
                </c:pt>
                <c:pt idx="75">
                  <c:v>66</c:v>
                </c:pt>
                <c:pt idx="76">
                  <c:v>60</c:v>
                </c:pt>
                <c:pt idx="77">
                  <c:v>66</c:v>
                </c:pt>
                <c:pt idx="78">
                  <c:v>60</c:v>
                </c:pt>
                <c:pt idx="79">
                  <c:v>60</c:v>
                </c:pt>
                <c:pt idx="80">
                  <c:v>66</c:v>
                </c:pt>
                <c:pt idx="81">
                  <c:v>66</c:v>
                </c:pt>
                <c:pt idx="82">
                  <c:v>72</c:v>
                </c:pt>
                <c:pt idx="83">
                  <c:v>66</c:v>
                </c:pt>
                <c:pt idx="84">
                  <c:v>66</c:v>
                </c:pt>
                <c:pt idx="85">
                  <c:v>60</c:v>
                </c:pt>
                <c:pt idx="86">
                  <c:v>60</c:v>
                </c:pt>
                <c:pt idx="87">
                  <c:v>66</c:v>
                </c:pt>
                <c:pt idx="88">
                  <c:v>60</c:v>
                </c:pt>
                <c:pt idx="89">
                  <c:v>66</c:v>
                </c:pt>
                <c:pt idx="90">
                  <c:v>66</c:v>
                </c:pt>
                <c:pt idx="91">
                  <c:v>66</c:v>
                </c:pt>
                <c:pt idx="92">
                  <c:v>72</c:v>
                </c:pt>
                <c:pt idx="93">
                  <c:v>72</c:v>
                </c:pt>
                <c:pt idx="94">
                  <c:v>72</c:v>
                </c:pt>
                <c:pt idx="95">
                  <c:v>66</c:v>
                </c:pt>
                <c:pt idx="96">
                  <c:v>66</c:v>
                </c:pt>
                <c:pt idx="97">
                  <c:v>60</c:v>
                </c:pt>
                <c:pt idx="98">
                  <c:v>54</c:v>
                </c:pt>
                <c:pt idx="99">
                  <c:v>60</c:v>
                </c:pt>
                <c:pt idx="100">
                  <c:v>60</c:v>
                </c:pt>
                <c:pt idx="101">
                  <c:v>66</c:v>
                </c:pt>
                <c:pt idx="102">
                  <c:v>66</c:v>
                </c:pt>
                <c:pt idx="103">
                  <c:v>66</c:v>
                </c:pt>
                <c:pt idx="104">
                  <c:v>60</c:v>
                </c:pt>
                <c:pt idx="105">
                  <c:v>60</c:v>
                </c:pt>
                <c:pt idx="106">
                  <c:v>60</c:v>
                </c:pt>
                <c:pt idx="107">
                  <c:v>60</c:v>
                </c:pt>
                <c:pt idx="108">
                  <c:v>66</c:v>
                </c:pt>
                <c:pt idx="109">
                  <c:v>66</c:v>
                </c:pt>
                <c:pt idx="110">
                  <c:v>66</c:v>
                </c:pt>
                <c:pt idx="111">
                  <c:v>60</c:v>
                </c:pt>
                <c:pt idx="112">
                  <c:v>60</c:v>
                </c:pt>
                <c:pt idx="113">
                  <c:v>60</c:v>
                </c:pt>
                <c:pt idx="114">
                  <c:v>60</c:v>
                </c:pt>
                <c:pt idx="115">
                  <c:v>66</c:v>
                </c:pt>
                <c:pt idx="116">
                  <c:v>66</c:v>
                </c:pt>
                <c:pt idx="117">
                  <c:v>66</c:v>
                </c:pt>
                <c:pt idx="118">
                  <c:v>66</c:v>
                </c:pt>
                <c:pt idx="119">
                  <c:v>66</c:v>
                </c:pt>
                <c:pt idx="120">
                  <c:v>60</c:v>
                </c:pt>
                <c:pt idx="121">
                  <c:v>60</c:v>
                </c:pt>
                <c:pt idx="122">
                  <c:v>66</c:v>
                </c:pt>
                <c:pt idx="123">
                  <c:v>66</c:v>
                </c:pt>
                <c:pt idx="124">
                  <c:v>66</c:v>
                </c:pt>
                <c:pt idx="125">
                  <c:v>66</c:v>
                </c:pt>
                <c:pt idx="126">
                  <c:v>60</c:v>
                </c:pt>
                <c:pt idx="127">
                  <c:v>60</c:v>
                </c:pt>
                <c:pt idx="128">
                  <c:v>66</c:v>
                </c:pt>
                <c:pt idx="129">
                  <c:v>66</c:v>
                </c:pt>
                <c:pt idx="130">
                  <c:v>72</c:v>
                </c:pt>
                <c:pt idx="131">
                  <c:v>66</c:v>
                </c:pt>
                <c:pt idx="132">
                  <c:v>66</c:v>
                </c:pt>
                <c:pt idx="133">
                  <c:v>66</c:v>
                </c:pt>
                <c:pt idx="134">
                  <c:v>60</c:v>
                </c:pt>
                <c:pt idx="135">
                  <c:v>66</c:v>
                </c:pt>
                <c:pt idx="136">
                  <c:v>66</c:v>
                </c:pt>
                <c:pt idx="137">
                  <c:v>60</c:v>
                </c:pt>
                <c:pt idx="138">
                  <c:v>66</c:v>
                </c:pt>
                <c:pt idx="139">
                  <c:v>66</c:v>
                </c:pt>
                <c:pt idx="140">
                  <c:v>66</c:v>
                </c:pt>
                <c:pt idx="141">
                  <c:v>72</c:v>
                </c:pt>
                <c:pt idx="142">
                  <c:v>72</c:v>
                </c:pt>
                <c:pt idx="143">
                  <c:v>66</c:v>
                </c:pt>
                <c:pt idx="144">
                  <c:v>66</c:v>
                </c:pt>
                <c:pt idx="145">
                  <c:v>60</c:v>
                </c:pt>
                <c:pt idx="146">
                  <c:v>60</c:v>
                </c:pt>
                <c:pt idx="147">
                  <c:v>66</c:v>
                </c:pt>
                <c:pt idx="148">
                  <c:v>66</c:v>
                </c:pt>
                <c:pt idx="149">
                  <c:v>66</c:v>
                </c:pt>
                <c:pt idx="150">
                  <c:v>66</c:v>
                </c:pt>
                <c:pt idx="151">
                  <c:v>66</c:v>
                </c:pt>
                <c:pt idx="152">
                  <c:v>66</c:v>
                </c:pt>
                <c:pt idx="153">
                  <c:v>66</c:v>
                </c:pt>
                <c:pt idx="154">
                  <c:v>66</c:v>
                </c:pt>
                <c:pt idx="155">
                  <c:v>66</c:v>
                </c:pt>
                <c:pt idx="156">
                  <c:v>66</c:v>
                </c:pt>
                <c:pt idx="157">
                  <c:v>66</c:v>
                </c:pt>
                <c:pt idx="158">
                  <c:v>66</c:v>
                </c:pt>
                <c:pt idx="159">
                  <c:v>66</c:v>
                </c:pt>
                <c:pt idx="160">
                  <c:v>60</c:v>
                </c:pt>
                <c:pt idx="161">
                  <c:v>66</c:v>
                </c:pt>
                <c:pt idx="162">
                  <c:v>66</c:v>
                </c:pt>
                <c:pt idx="163">
                  <c:v>66</c:v>
                </c:pt>
                <c:pt idx="164">
                  <c:v>72</c:v>
                </c:pt>
                <c:pt idx="165">
                  <c:v>72</c:v>
                </c:pt>
                <c:pt idx="166">
                  <c:v>66</c:v>
                </c:pt>
                <c:pt idx="167">
                  <c:v>66</c:v>
                </c:pt>
                <c:pt idx="168">
                  <c:v>66</c:v>
                </c:pt>
                <c:pt idx="169">
                  <c:v>60</c:v>
                </c:pt>
                <c:pt idx="170">
                  <c:v>66</c:v>
                </c:pt>
                <c:pt idx="171">
                  <c:v>66</c:v>
                </c:pt>
                <c:pt idx="172">
                  <c:v>60</c:v>
                </c:pt>
                <c:pt idx="173">
                  <c:v>66</c:v>
                </c:pt>
                <c:pt idx="174">
                  <c:v>60</c:v>
                </c:pt>
                <c:pt idx="175">
                  <c:v>60</c:v>
                </c:pt>
                <c:pt idx="176">
                  <c:v>66</c:v>
                </c:pt>
                <c:pt idx="177">
                  <c:v>60</c:v>
                </c:pt>
                <c:pt idx="178">
                  <c:v>66</c:v>
                </c:pt>
                <c:pt idx="179">
                  <c:v>66</c:v>
                </c:pt>
                <c:pt idx="180">
                  <c:v>66</c:v>
                </c:pt>
                <c:pt idx="181">
                  <c:v>66</c:v>
                </c:pt>
                <c:pt idx="182">
                  <c:v>66</c:v>
                </c:pt>
                <c:pt idx="183">
                  <c:v>60</c:v>
                </c:pt>
                <c:pt idx="184">
                  <c:v>60</c:v>
                </c:pt>
                <c:pt idx="185">
                  <c:v>60</c:v>
                </c:pt>
                <c:pt idx="186">
                  <c:v>60</c:v>
                </c:pt>
                <c:pt idx="187">
                  <c:v>66</c:v>
                </c:pt>
                <c:pt idx="188">
                  <c:v>66</c:v>
                </c:pt>
                <c:pt idx="189">
                  <c:v>66</c:v>
                </c:pt>
                <c:pt idx="190">
                  <c:v>66</c:v>
                </c:pt>
                <c:pt idx="191">
                  <c:v>60</c:v>
                </c:pt>
                <c:pt idx="192">
                  <c:v>60</c:v>
                </c:pt>
                <c:pt idx="193">
                  <c:v>66</c:v>
                </c:pt>
                <c:pt idx="194">
                  <c:v>60</c:v>
                </c:pt>
                <c:pt idx="195">
                  <c:v>66</c:v>
                </c:pt>
                <c:pt idx="196">
                  <c:v>66</c:v>
                </c:pt>
                <c:pt idx="197">
                  <c:v>60</c:v>
                </c:pt>
                <c:pt idx="198">
                  <c:v>66</c:v>
                </c:pt>
                <c:pt idx="199">
                  <c:v>60</c:v>
                </c:pt>
                <c:pt idx="200">
                  <c:v>60</c:v>
                </c:pt>
                <c:pt idx="201">
                  <c:v>66</c:v>
                </c:pt>
                <c:pt idx="202">
                  <c:v>60</c:v>
                </c:pt>
                <c:pt idx="203">
                  <c:v>66</c:v>
                </c:pt>
                <c:pt idx="204">
                  <c:v>66</c:v>
                </c:pt>
                <c:pt idx="205">
                  <c:v>60</c:v>
                </c:pt>
                <c:pt idx="206">
                  <c:v>66</c:v>
                </c:pt>
                <c:pt idx="207">
                  <c:v>66</c:v>
                </c:pt>
                <c:pt idx="208">
                  <c:v>60</c:v>
                </c:pt>
                <c:pt idx="209">
                  <c:v>66</c:v>
                </c:pt>
                <c:pt idx="210">
                  <c:v>66</c:v>
                </c:pt>
                <c:pt idx="211">
                  <c:v>60</c:v>
                </c:pt>
                <c:pt idx="212">
                  <c:v>60</c:v>
                </c:pt>
                <c:pt idx="213">
                  <c:v>60</c:v>
                </c:pt>
                <c:pt idx="214">
                  <c:v>60</c:v>
                </c:pt>
                <c:pt idx="215">
                  <c:v>66</c:v>
                </c:pt>
                <c:pt idx="216">
                  <c:v>66</c:v>
                </c:pt>
                <c:pt idx="217">
                  <c:v>66</c:v>
                </c:pt>
                <c:pt idx="218">
                  <c:v>66</c:v>
                </c:pt>
                <c:pt idx="219">
                  <c:v>66</c:v>
                </c:pt>
                <c:pt idx="220">
                  <c:v>66</c:v>
                </c:pt>
                <c:pt idx="221">
                  <c:v>66</c:v>
                </c:pt>
                <c:pt idx="222">
                  <c:v>60</c:v>
                </c:pt>
                <c:pt idx="223">
                  <c:v>60</c:v>
                </c:pt>
                <c:pt idx="224">
                  <c:v>66</c:v>
                </c:pt>
                <c:pt idx="225">
                  <c:v>66</c:v>
                </c:pt>
                <c:pt idx="226">
                  <c:v>66</c:v>
                </c:pt>
                <c:pt idx="227">
                  <c:v>66</c:v>
                </c:pt>
                <c:pt idx="228">
                  <c:v>66</c:v>
                </c:pt>
                <c:pt idx="229">
                  <c:v>60</c:v>
                </c:pt>
                <c:pt idx="230">
                  <c:v>66</c:v>
                </c:pt>
                <c:pt idx="231">
                  <c:v>66</c:v>
                </c:pt>
                <c:pt idx="232">
                  <c:v>60</c:v>
                </c:pt>
                <c:pt idx="233">
                  <c:v>66</c:v>
                </c:pt>
                <c:pt idx="234">
                  <c:v>60</c:v>
                </c:pt>
                <c:pt idx="235">
                  <c:v>60</c:v>
                </c:pt>
                <c:pt idx="236">
                  <c:v>66</c:v>
                </c:pt>
                <c:pt idx="237">
                  <c:v>66</c:v>
                </c:pt>
                <c:pt idx="238">
                  <c:v>66</c:v>
                </c:pt>
                <c:pt idx="239">
                  <c:v>66</c:v>
                </c:pt>
                <c:pt idx="240">
                  <c:v>66</c:v>
                </c:pt>
                <c:pt idx="241">
                  <c:v>66</c:v>
                </c:pt>
                <c:pt idx="242">
                  <c:v>66</c:v>
                </c:pt>
                <c:pt idx="243">
                  <c:v>60</c:v>
                </c:pt>
                <c:pt idx="244">
                  <c:v>60</c:v>
                </c:pt>
                <c:pt idx="245">
                  <c:v>60</c:v>
                </c:pt>
                <c:pt idx="246">
                  <c:v>66</c:v>
                </c:pt>
                <c:pt idx="247">
                  <c:v>72</c:v>
                </c:pt>
                <c:pt idx="248">
                  <c:v>66</c:v>
                </c:pt>
                <c:pt idx="249">
                  <c:v>60</c:v>
                </c:pt>
                <c:pt idx="250">
                  <c:v>60</c:v>
                </c:pt>
                <c:pt idx="251">
                  <c:v>60</c:v>
                </c:pt>
                <c:pt idx="252">
                  <c:v>66</c:v>
                </c:pt>
                <c:pt idx="253">
                  <c:v>66</c:v>
                </c:pt>
                <c:pt idx="254">
                  <c:v>66</c:v>
                </c:pt>
                <c:pt idx="255">
                  <c:v>66</c:v>
                </c:pt>
                <c:pt idx="256">
                  <c:v>66</c:v>
                </c:pt>
                <c:pt idx="257">
                  <c:v>66</c:v>
                </c:pt>
                <c:pt idx="258">
                  <c:v>66</c:v>
                </c:pt>
                <c:pt idx="259">
                  <c:v>60</c:v>
                </c:pt>
                <c:pt idx="260">
                  <c:v>60</c:v>
                </c:pt>
                <c:pt idx="261">
                  <c:v>66</c:v>
                </c:pt>
                <c:pt idx="262">
                  <c:v>66</c:v>
                </c:pt>
                <c:pt idx="263">
                  <c:v>66</c:v>
                </c:pt>
                <c:pt idx="264">
                  <c:v>66</c:v>
                </c:pt>
                <c:pt idx="265">
                  <c:v>60</c:v>
                </c:pt>
                <c:pt idx="266">
                  <c:v>60</c:v>
                </c:pt>
                <c:pt idx="267">
                  <c:v>66</c:v>
                </c:pt>
                <c:pt idx="268">
                  <c:v>60</c:v>
                </c:pt>
                <c:pt idx="269">
                  <c:v>66</c:v>
                </c:pt>
                <c:pt idx="270">
                  <c:v>66</c:v>
                </c:pt>
                <c:pt idx="271">
                  <c:v>60</c:v>
                </c:pt>
                <c:pt idx="272">
                  <c:v>66</c:v>
                </c:pt>
                <c:pt idx="273">
                  <c:v>66</c:v>
                </c:pt>
                <c:pt idx="274">
                  <c:v>66</c:v>
                </c:pt>
                <c:pt idx="275">
                  <c:v>66</c:v>
                </c:pt>
                <c:pt idx="276">
                  <c:v>66</c:v>
                </c:pt>
                <c:pt idx="277">
                  <c:v>66</c:v>
                </c:pt>
                <c:pt idx="278">
                  <c:v>60</c:v>
                </c:pt>
                <c:pt idx="279">
                  <c:v>66</c:v>
                </c:pt>
                <c:pt idx="280">
                  <c:v>66</c:v>
                </c:pt>
                <c:pt idx="281">
                  <c:v>60</c:v>
                </c:pt>
                <c:pt idx="282">
                  <c:v>66</c:v>
                </c:pt>
                <c:pt idx="283">
                  <c:v>66</c:v>
                </c:pt>
                <c:pt idx="284">
                  <c:v>60</c:v>
                </c:pt>
                <c:pt idx="285">
                  <c:v>66</c:v>
                </c:pt>
                <c:pt idx="286">
                  <c:v>60</c:v>
                </c:pt>
                <c:pt idx="287">
                  <c:v>60</c:v>
                </c:pt>
                <c:pt idx="288">
                  <c:v>66</c:v>
                </c:pt>
                <c:pt idx="289">
                  <c:v>66</c:v>
                </c:pt>
                <c:pt idx="290">
                  <c:v>72</c:v>
                </c:pt>
                <c:pt idx="291">
                  <c:v>66</c:v>
                </c:pt>
                <c:pt idx="292">
                  <c:v>60</c:v>
                </c:pt>
                <c:pt idx="293">
                  <c:v>60</c:v>
                </c:pt>
                <c:pt idx="294">
                  <c:v>60</c:v>
                </c:pt>
                <c:pt idx="295">
                  <c:v>66</c:v>
                </c:pt>
                <c:pt idx="296">
                  <c:v>72</c:v>
                </c:pt>
                <c:pt idx="297">
                  <c:v>66</c:v>
                </c:pt>
                <c:pt idx="298">
                  <c:v>66</c:v>
                </c:pt>
                <c:pt idx="299">
                  <c:v>60</c:v>
                </c:pt>
                <c:pt idx="300">
                  <c:v>60</c:v>
                </c:pt>
                <c:pt idx="301">
                  <c:v>60</c:v>
                </c:pt>
                <c:pt idx="302">
                  <c:v>60</c:v>
                </c:pt>
                <c:pt idx="303">
                  <c:v>66</c:v>
                </c:pt>
                <c:pt idx="304">
                  <c:v>66</c:v>
                </c:pt>
                <c:pt idx="305">
                  <c:v>66</c:v>
                </c:pt>
                <c:pt idx="306">
                  <c:v>66</c:v>
                </c:pt>
                <c:pt idx="307">
                  <c:v>60</c:v>
                </c:pt>
                <c:pt idx="308">
                  <c:v>60</c:v>
                </c:pt>
                <c:pt idx="309">
                  <c:v>66</c:v>
                </c:pt>
                <c:pt idx="310">
                  <c:v>66</c:v>
                </c:pt>
                <c:pt idx="311">
                  <c:v>66</c:v>
                </c:pt>
                <c:pt idx="312">
                  <c:v>60</c:v>
                </c:pt>
                <c:pt idx="313">
                  <c:v>60</c:v>
                </c:pt>
                <c:pt idx="314">
                  <c:v>60</c:v>
                </c:pt>
                <c:pt idx="315">
                  <c:v>60</c:v>
                </c:pt>
                <c:pt idx="316">
                  <c:v>66</c:v>
                </c:pt>
                <c:pt idx="317">
                  <c:v>66</c:v>
                </c:pt>
                <c:pt idx="318">
                  <c:v>66</c:v>
                </c:pt>
                <c:pt idx="319">
                  <c:v>66</c:v>
                </c:pt>
                <c:pt idx="320">
                  <c:v>66</c:v>
                </c:pt>
                <c:pt idx="321">
                  <c:v>60</c:v>
                </c:pt>
                <c:pt idx="322">
                  <c:v>60</c:v>
                </c:pt>
                <c:pt idx="323">
                  <c:v>66</c:v>
                </c:pt>
                <c:pt idx="324">
                  <c:v>66</c:v>
                </c:pt>
                <c:pt idx="325">
                  <c:v>66</c:v>
                </c:pt>
                <c:pt idx="326">
                  <c:v>66</c:v>
                </c:pt>
                <c:pt idx="327">
                  <c:v>66</c:v>
                </c:pt>
                <c:pt idx="328">
                  <c:v>66</c:v>
                </c:pt>
                <c:pt idx="329">
                  <c:v>66</c:v>
                </c:pt>
                <c:pt idx="330">
                  <c:v>66</c:v>
                </c:pt>
                <c:pt idx="331">
                  <c:v>60</c:v>
                </c:pt>
                <c:pt idx="332">
                  <c:v>60</c:v>
                </c:pt>
                <c:pt idx="333">
                  <c:v>66</c:v>
                </c:pt>
                <c:pt idx="334">
                  <c:v>66</c:v>
                </c:pt>
                <c:pt idx="335">
                  <c:v>66</c:v>
                </c:pt>
                <c:pt idx="336">
                  <c:v>60</c:v>
                </c:pt>
                <c:pt idx="337">
                  <c:v>60</c:v>
                </c:pt>
                <c:pt idx="338">
                  <c:v>60</c:v>
                </c:pt>
                <c:pt idx="339">
                  <c:v>66</c:v>
                </c:pt>
                <c:pt idx="340">
                  <c:v>66</c:v>
                </c:pt>
                <c:pt idx="341">
                  <c:v>66</c:v>
                </c:pt>
                <c:pt idx="342">
                  <c:v>60</c:v>
                </c:pt>
                <c:pt idx="343">
                  <c:v>60</c:v>
                </c:pt>
                <c:pt idx="344">
                  <c:v>66</c:v>
                </c:pt>
                <c:pt idx="345">
                  <c:v>66</c:v>
                </c:pt>
                <c:pt idx="346">
                  <c:v>66</c:v>
                </c:pt>
                <c:pt idx="347">
                  <c:v>66</c:v>
                </c:pt>
                <c:pt idx="348">
                  <c:v>60</c:v>
                </c:pt>
                <c:pt idx="349">
                  <c:v>60</c:v>
                </c:pt>
                <c:pt idx="350">
                  <c:v>66</c:v>
                </c:pt>
                <c:pt idx="351">
                  <c:v>60</c:v>
                </c:pt>
                <c:pt idx="352">
                  <c:v>66</c:v>
                </c:pt>
                <c:pt idx="353">
                  <c:v>60</c:v>
                </c:pt>
                <c:pt idx="354">
                  <c:v>60</c:v>
                </c:pt>
                <c:pt idx="355">
                  <c:v>66</c:v>
                </c:pt>
                <c:pt idx="356">
                  <c:v>66</c:v>
                </c:pt>
                <c:pt idx="357">
                  <c:v>72</c:v>
                </c:pt>
                <c:pt idx="358">
                  <c:v>66</c:v>
                </c:pt>
                <c:pt idx="359">
                  <c:v>66</c:v>
                </c:pt>
                <c:pt idx="360">
                  <c:v>66</c:v>
                </c:pt>
                <c:pt idx="361">
                  <c:v>66</c:v>
                </c:pt>
                <c:pt idx="362">
                  <c:v>66</c:v>
                </c:pt>
                <c:pt idx="363">
                  <c:v>60</c:v>
                </c:pt>
                <c:pt idx="364">
                  <c:v>60</c:v>
                </c:pt>
                <c:pt idx="365">
                  <c:v>60</c:v>
                </c:pt>
                <c:pt idx="366">
                  <c:v>66</c:v>
                </c:pt>
                <c:pt idx="367">
                  <c:v>66</c:v>
                </c:pt>
                <c:pt idx="368">
                  <c:v>66</c:v>
                </c:pt>
                <c:pt idx="369">
                  <c:v>66</c:v>
                </c:pt>
                <c:pt idx="370">
                  <c:v>60</c:v>
                </c:pt>
                <c:pt idx="371">
                  <c:v>66</c:v>
                </c:pt>
                <c:pt idx="372">
                  <c:v>60</c:v>
                </c:pt>
                <c:pt idx="373">
                  <c:v>60</c:v>
                </c:pt>
                <c:pt idx="374">
                  <c:v>60</c:v>
                </c:pt>
                <c:pt idx="375">
                  <c:v>60</c:v>
                </c:pt>
                <c:pt idx="376">
                  <c:v>66</c:v>
                </c:pt>
                <c:pt idx="377">
                  <c:v>66</c:v>
                </c:pt>
                <c:pt idx="378">
                  <c:v>66</c:v>
                </c:pt>
                <c:pt idx="379">
                  <c:v>66</c:v>
                </c:pt>
                <c:pt idx="380">
                  <c:v>66</c:v>
                </c:pt>
                <c:pt idx="381">
                  <c:v>60</c:v>
                </c:pt>
                <c:pt idx="382">
                  <c:v>66</c:v>
                </c:pt>
                <c:pt idx="383">
                  <c:v>60</c:v>
                </c:pt>
                <c:pt idx="384">
                  <c:v>60</c:v>
                </c:pt>
                <c:pt idx="385">
                  <c:v>66</c:v>
                </c:pt>
                <c:pt idx="386">
                  <c:v>60</c:v>
                </c:pt>
                <c:pt idx="387">
                  <c:v>66</c:v>
                </c:pt>
                <c:pt idx="388">
                  <c:v>66</c:v>
                </c:pt>
                <c:pt idx="389">
                  <c:v>66</c:v>
                </c:pt>
                <c:pt idx="390">
                  <c:v>66</c:v>
                </c:pt>
                <c:pt idx="391">
                  <c:v>66</c:v>
                </c:pt>
                <c:pt idx="392">
                  <c:v>66</c:v>
                </c:pt>
                <c:pt idx="393">
                  <c:v>60</c:v>
                </c:pt>
                <c:pt idx="394">
                  <c:v>66</c:v>
                </c:pt>
                <c:pt idx="395">
                  <c:v>66</c:v>
                </c:pt>
                <c:pt idx="396">
                  <c:v>60</c:v>
                </c:pt>
                <c:pt idx="397">
                  <c:v>66</c:v>
                </c:pt>
                <c:pt idx="398">
                  <c:v>60</c:v>
                </c:pt>
                <c:pt idx="399">
                  <c:v>60</c:v>
                </c:pt>
                <c:pt idx="400">
                  <c:v>60</c:v>
                </c:pt>
                <c:pt idx="401">
                  <c:v>60</c:v>
                </c:pt>
                <c:pt idx="402">
                  <c:v>60</c:v>
                </c:pt>
                <c:pt idx="403">
                  <c:v>60</c:v>
                </c:pt>
                <c:pt idx="404">
                  <c:v>66</c:v>
                </c:pt>
                <c:pt idx="405">
                  <c:v>66</c:v>
                </c:pt>
                <c:pt idx="406">
                  <c:v>66</c:v>
                </c:pt>
                <c:pt idx="407">
                  <c:v>66</c:v>
                </c:pt>
                <c:pt idx="408">
                  <c:v>66</c:v>
                </c:pt>
                <c:pt idx="409">
                  <c:v>66</c:v>
                </c:pt>
                <c:pt idx="410">
                  <c:v>72</c:v>
                </c:pt>
                <c:pt idx="411">
                  <c:v>66</c:v>
                </c:pt>
                <c:pt idx="412">
                  <c:v>66</c:v>
                </c:pt>
                <c:pt idx="413">
                  <c:v>60</c:v>
                </c:pt>
                <c:pt idx="414">
                  <c:v>60</c:v>
                </c:pt>
                <c:pt idx="415">
                  <c:v>66</c:v>
                </c:pt>
                <c:pt idx="416">
                  <c:v>66</c:v>
                </c:pt>
                <c:pt idx="417">
                  <c:v>66</c:v>
                </c:pt>
                <c:pt idx="418">
                  <c:v>60</c:v>
                </c:pt>
                <c:pt idx="419">
                  <c:v>60</c:v>
                </c:pt>
                <c:pt idx="420">
                  <c:v>60</c:v>
                </c:pt>
                <c:pt idx="421">
                  <c:v>60</c:v>
                </c:pt>
                <c:pt idx="422">
                  <c:v>66</c:v>
                </c:pt>
                <c:pt idx="423">
                  <c:v>66</c:v>
                </c:pt>
                <c:pt idx="424">
                  <c:v>60</c:v>
                </c:pt>
                <c:pt idx="425">
                  <c:v>66</c:v>
                </c:pt>
                <c:pt idx="426">
                  <c:v>66</c:v>
                </c:pt>
                <c:pt idx="427">
                  <c:v>60</c:v>
                </c:pt>
                <c:pt idx="428">
                  <c:v>66</c:v>
                </c:pt>
                <c:pt idx="429">
                  <c:v>60</c:v>
                </c:pt>
                <c:pt idx="430">
                  <c:v>60</c:v>
                </c:pt>
                <c:pt idx="431">
                  <c:v>66</c:v>
                </c:pt>
                <c:pt idx="432">
                  <c:v>60</c:v>
                </c:pt>
                <c:pt idx="433">
                  <c:v>66</c:v>
                </c:pt>
                <c:pt idx="434">
                  <c:v>66</c:v>
                </c:pt>
                <c:pt idx="435">
                  <c:v>66</c:v>
                </c:pt>
                <c:pt idx="436">
                  <c:v>66</c:v>
                </c:pt>
                <c:pt idx="437">
                  <c:v>66</c:v>
                </c:pt>
                <c:pt idx="438">
                  <c:v>60</c:v>
                </c:pt>
                <c:pt idx="439">
                  <c:v>60</c:v>
                </c:pt>
                <c:pt idx="440">
                  <c:v>66</c:v>
                </c:pt>
                <c:pt idx="441">
                  <c:v>60</c:v>
                </c:pt>
                <c:pt idx="442">
                  <c:v>66</c:v>
                </c:pt>
                <c:pt idx="443">
                  <c:v>66</c:v>
                </c:pt>
                <c:pt idx="444">
                  <c:v>60</c:v>
                </c:pt>
                <c:pt idx="445">
                  <c:v>66</c:v>
                </c:pt>
                <c:pt idx="446">
                  <c:v>60</c:v>
                </c:pt>
                <c:pt idx="447">
                  <c:v>60</c:v>
                </c:pt>
                <c:pt idx="448">
                  <c:v>66</c:v>
                </c:pt>
                <c:pt idx="449">
                  <c:v>66</c:v>
                </c:pt>
                <c:pt idx="450">
                  <c:v>66</c:v>
                </c:pt>
                <c:pt idx="451">
                  <c:v>66</c:v>
                </c:pt>
                <c:pt idx="452">
                  <c:v>66</c:v>
                </c:pt>
                <c:pt idx="453">
                  <c:v>66</c:v>
                </c:pt>
                <c:pt idx="454">
                  <c:v>66</c:v>
                </c:pt>
                <c:pt idx="455">
                  <c:v>60</c:v>
                </c:pt>
                <c:pt idx="456">
                  <c:v>60</c:v>
                </c:pt>
                <c:pt idx="457">
                  <c:v>60</c:v>
                </c:pt>
                <c:pt idx="458">
                  <c:v>66</c:v>
                </c:pt>
                <c:pt idx="459">
                  <c:v>66</c:v>
                </c:pt>
                <c:pt idx="460">
                  <c:v>60</c:v>
                </c:pt>
                <c:pt idx="461">
                  <c:v>60</c:v>
                </c:pt>
                <c:pt idx="462">
                  <c:v>60</c:v>
                </c:pt>
                <c:pt idx="463">
                  <c:v>66</c:v>
                </c:pt>
                <c:pt idx="464">
                  <c:v>66</c:v>
                </c:pt>
                <c:pt idx="465">
                  <c:v>66</c:v>
                </c:pt>
                <c:pt idx="466">
                  <c:v>66</c:v>
                </c:pt>
                <c:pt idx="467">
                  <c:v>60</c:v>
                </c:pt>
                <c:pt idx="468">
                  <c:v>66</c:v>
                </c:pt>
                <c:pt idx="469">
                  <c:v>60</c:v>
                </c:pt>
                <c:pt idx="470">
                  <c:v>60</c:v>
                </c:pt>
                <c:pt idx="471">
                  <c:v>66</c:v>
                </c:pt>
                <c:pt idx="472">
                  <c:v>66</c:v>
                </c:pt>
                <c:pt idx="473">
                  <c:v>66</c:v>
                </c:pt>
                <c:pt idx="474">
                  <c:v>66</c:v>
                </c:pt>
                <c:pt idx="475">
                  <c:v>60</c:v>
                </c:pt>
                <c:pt idx="476">
                  <c:v>60</c:v>
                </c:pt>
                <c:pt idx="477">
                  <c:v>66</c:v>
                </c:pt>
                <c:pt idx="478">
                  <c:v>60</c:v>
                </c:pt>
                <c:pt idx="479">
                  <c:v>66</c:v>
                </c:pt>
                <c:pt idx="480">
                  <c:v>60</c:v>
                </c:pt>
                <c:pt idx="481">
                  <c:v>60</c:v>
                </c:pt>
                <c:pt idx="482">
                  <c:v>66</c:v>
                </c:pt>
                <c:pt idx="483">
                  <c:v>66</c:v>
                </c:pt>
                <c:pt idx="484">
                  <c:v>66</c:v>
                </c:pt>
                <c:pt idx="485">
                  <c:v>66</c:v>
                </c:pt>
                <c:pt idx="486">
                  <c:v>60</c:v>
                </c:pt>
                <c:pt idx="487">
                  <c:v>60</c:v>
                </c:pt>
                <c:pt idx="488">
                  <c:v>66</c:v>
                </c:pt>
                <c:pt idx="489">
                  <c:v>66</c:v>
                </c:pt>
                <c:pt idx="490">
                  <c:v>66</c:v>
                </c:pt>
                <c:pt idx="491">
                  <c:v>66</c:v>
                </c:pt>
                <c:pt idx="492">
                  <c:v>66</c:v>
                </c:pt>
                <c:pt idx="493">
                  <c:v>66</c:v>
                </c:pt>
                <c:pt idx="494">
                  <c:v>66</c:v>
                </c:pt>
                <c:pt idx="495">
                  <c:v>60</c:v>
                </c:pt>
                <c:pt idx="496">
                  <c:v>60</c:v>
                </c:pt>
                <c:pt idx="497">
                  <c:v>60</c:v>
                </c:pt>
                <c:pt idx="498">
                  <c:v>66</c:v>
                </c:pt>
                <c:pt idx="499">
                  <c:v>72</c:v>
                </c:pt>
                <c:pt idx="500">
                  <c:v>66</c:v>
                </c:pt>
                <c:pt idx="501">
                  <c:v>66</c:v>
                </c:pt>
                <c:pt idx="502">
                  <c:v>60</c:v>
                </c:pt>
                <c:pt idx="503">
                  <c:v>60</c:v>
                </c:pt>
                <c:pt idx="504">
                  <c:v>66</c:v>
                </c:pt>
                <c:pt idx="505">
                  <c:v>60</c:v>
                </c:pt>
                <c:pt idx="506">
                  <c:v>66</c:v>
                </c:pt>
                <c:pt idx="507">
                  <c:v>66</c:v>
                </c:pt>
                <c:pt idx="508">
                  <c:v>66</c:v>
                </c:pt>
                <c:pt idx="509">
                  <c:v>66</c:v>
                </c:pt>
                <c:pt idx="510">
                  <c:v>66</c:v>
                </c:pt>
                <c:pt idx="511">
                  <c:v>60</c:v>
                </c:pt>
                <c:pt idx="512">
                  <c:v>60</c:v>
                </c:pt>
                <c:pt idx="513">
                  <c:v>66</c:v>
                </c:pt>
                <c:pt idx="514">
                  <c:v>60</c:v>
                </c:pt>
                <c:pt idx="515">
                  <c:v>66</c:v>
                </c:pt>
                <c:pt idx="516">
                  <c:v>66</c:v>
                </c:pt>
                <c:pt idx="517">
                  <c:v>66</c:v>
                </c:pt>
                <c:pt idx="518">
                  <c:v>66</c:v>
                </c:pt>
                <c:pt idx="519">
                  <c:v>60</c:v>
                </c:pt>
                <c:pt idx="520">
                  <c:v>60</c:v>
                </c:pt>
                <c:pt idx="521">
                  <c:v>54</c:v>
                </c:pt>
                <c:pt idx="522">
                  <c:v>60</c:v>
                </c:pt>
                <c:pt idx="523">
                  <c:v>66</c:v>
                </c:pt>
                <c:pt idx="524">
                  <c:v>60</c:v>
                </c:pt>
                <c:pt idx="525">
                  <c:v>66</c:v>
                </c:pt>
                <c:pt idx="526">
                  <c:v>60</c:v>
                </c:pt>
                <c:pt idx="527">
                  <c:v>60</c:v>
                </c:pt>
                <c:pt idx="528">
                  <c:v>66</c:v>
                </c:pt>
                <c:pt idx="529">
                  <c:v>66</c:v>
                </c:pt>
                <c:pt idx="530">
                  <c:v>66</c:v>
                </c:pt>
                <c:pt idx="531">
                  <c:v>66</c:v>
                </c:pt>
                <c:pt idx="532">
                  <c:v>60</c:v>
                </c:pt>
                <c:pt idx="533">
                  <c:v>60</c:v>
                </c:pt>
                <c:pt idx="534">
                  <c:v>66</c:v>
                </c:pt>
                <c:pt idx="535">
                  <c:v>60</c:v>
                </c:pt>
                <c:pt idx="536">
                  <c:v>66</c:v>
                </c:pt>
                <c:pt idx="537">
                  <c:v>66</c:v>
                </c:pt>
                <c:pt idx="538">
                  <c:v>60</c:v>
                </c:pt>
                <c:pt idx="539">
                  <c:v>66</c:v>
                </c:pt>
                <c:pt idx="540">
                  <c:v>66</c:v>
                </c:pt>
                <c:pt idx="541">
                  <c:v>66</c:v>
                </c:pt>
                <c:pt idx="542">
                  <c:v>66</c:v>
                </c:pt>
                <c:pt idx="543">
                  <c:v>66</c:v>
                </c:pt>
                <c:pt idx="544">
                  <c:v>60</c:v>
                </c:pt>
                <c:pt idx="545">
                  <c:v>60</c:v>
                </c:pt>
                <c:pt idx="546">
                  <c:v>66</c:v>
                </c:pt>
                <c:pt idx="547">
                  <c:v>60</c:v>
                </c:pt>
                <c:pt idx="548">
                  <c:v>66</c:v>
                </c:pt>
                <c:pt idx="549">
                  <c:v>66</c:v>
                </c:pt>
                <c:pt idx="550">
                  <c:v>66</c:v>
                </c:pt>
                <c:pt idx="551">
                  <c:v>66</c:v>
                </c:pt>
                <c:pt idx="552">
                  <c:v>66</c:v>
                </c:pt>
                <c:pt idx="553">
                  <c:v>66</c:v>
                </c:pt>
                <c:pt idx="554">
                  <c:v>60</c:v>
                </c:pt>
                <c:pt idx="555">
                  <c:v>60</c:v>
                </c:pt>
                <c:pt idx="556">
                  <c:v>60</c:v>
                </c:pt>
                <c:pt idx="557">
                  <c:v>60</c:v>
                </c:pt>
                <c:pt idx="558">
                  <c:v>66</c:v>
                </c:pt>
                <c:pt idx="559">
                  <c:v>72</c:v>
                </c:pt>
                <c:pt idx="560">
                  <c:v>72</c:v>
                </c:pt>
                <c:pt idx="561">
                  <c:v>66</c:v>
                </c:pt>
                <c:pt idx="562">
                  <c:v>66</c:v>
                </c:pt>
                <c:pt idx="563">
                  <c:v>66</c:v>
                </c:pt>
                <c:pt idx="564">
                  <c:v>66</c:v>
                </c:pt>
                <c:pt idx="565">
                  <c:v>66</c:v>
                </c:pt>
                <c:pt idx="566">
                  <c:v>60</c:v>
                </c:pt>
                <c:pt idx="567">
                  <c:v>60</c:v>
                </c:pt>
                <c:pt idx="568">
                  <c:v>60</c:v>
                </c:pt>
                <c:pt idx="569">
                  <c:v>66</c:v>
                </c:pt>
                <c:pt idx="570">
                  <c:v>66</c:v>
                </c:pt>
                <c:pt idx="571">
                  <c:v>66</c:v>
                </c:pt>
                <c:pt idx="572">
                  <c:v>66</c:v>
                </c:pt>
                <c:pt idx="573">
                  <c:v>66</c:v>
                </c:pt>
                <c:pt idx="574">
                  <c:v>66</c:v>
                </c:pt>
                <c:pt idx="575">
                  <c:v>66</c:v>
                </c:pt>
                <c:pt idx="576">
                  <c:v>66</c:v>
                </c:pt>
                <c:pt idx="577">
                  <c:v>66</c:v>
                </c:pt>
                <c:pt idx="578">
                  <c:v>66</c:v>
                </c:pt>
                <c:pt idx="579">
                  <c:v>60</c:v>
                </c:pt>
                <c:pt idx="580">
                  <c:v>60</c:v>
                </c:pt>
                <c:pt idx="581">
                  <c:v>60</c:v>
                </c:pt>
                <c:pt idx="582">
                  <c:v>66</c:v>
                </c:pt>
                <c:pt idx="583">
                  <c:v>72</c:v>
                </c:pt>
                <c:pt idx="584">
                  <c:v>72</c:v>
                </c:pt>
                <c:pt idx="585">
                  <c:v>66</c:v>
                </c:pt>
                <c:pt idx="586">
                  <c:v>66</c:v>
                </c:pt>
                <c:pt idx="587">
                  <c:v>66</c:v>
                </c:pt>
                <c:pt idx="588">
                  <c:v>60</c:v>
                </c:pt>
                <c:pt idx="589">
                  <c:v>66</c:v>
                </c:pt>
                <c:pt idx="590">
                  <c:v>66</c:v>
                </c:pt>
                <c:pt idx="591">
                  <c:v>66</c:v>
                </c:pt>
                <c:pt idx="592">
                  <c:v>72</c:v>
                </c:pt>
                <c:pt idx="593">
                  <c:v>66</c:v>
                </c:pt>
                <c:pt idx="594">
                  <c:v>66</c:v>
                </c:pt>
                <c:pt idx="595">
                  <c:v>66</c:v>
                </c:pt>
                <c:pt idx="596">
                  <c:v>60</c:v>
                </c:pt>
                <c:pt idx="597">
                  <c:v>66</c:v>
                </c:pt>
                <c:pt idx="598">
                  <c:v>60</c:v>
                </c:pt>
                <c:pt idx="599">
                  <c:v>60</c:v>
                </c:pt>
                <c:pt idx="600">
                  <c:v>66</c:v>
                </c:pt>
                <c:pt idx="601">
                  <c:v>60</c:v>
                </c:pt>
                <c:pt idx="602">
                  <c:v>66</c:v>
                </c:pt>
                <c:pt idx="603">
                  <c:v>66</c:v>
                </c:pt>
                <c:pt idx="604">
                  <c:v>66</c:v>
                </c:pt>
                <c:pt idx="605">
                  <c:v>66</c:v>
                </c:pt>
                <c:pt idx="606">
                  <c:v>66</c:v>
                </c:pt>
                <c:pt idx="607">
                  <c:v>66</c:v>
                </c:pt>
                <c:pt idx="608">
                  <c:v>60</c:v>
                </c:pt>
                <c:pt idx="609">
                  <c:v>66</c:v>
                </c:pt>
                <c:pt idx="610">
                  <c:v>60</c:v>
                </c:pt>
                <c:pt idx="611">
                  <c:v>60</c:v>
                </c:pt>
                <c:pt idx="612">
                  <c:v>66</c:v>
                </c:pt>
                <c:pt idx="613">
                  <c:v>60</c:v>
                </c:pt>
                <c:pt idx="614">
                  <c:v>66</c:v>
                </c:pt>
                <c:pt idx="615">
                  <c:v>66</c:v>
                </c:pt>
                <c:pt idx="616">
                  <c:v>66</c:v>
                </c:pt>
                <c:pt idx="617">
                  <c:v>72</c:v>
                </c:pt>
                <c:pt idx="618">
                  <c:v>66</c:v>
                </c:pt>
                <c:pt idx="619">
                  <c:v>66</c:v>
                </c:pt>
                <c:pt idx="620">
                  <c:v>60</c:v>
                </c:pt>
                <c:pt idx="621">
                  <c:v>60</c:v>
                </c:pt>
                <c:pt idx="622">
                  <c:v>66</c:v>
                </c:pt>
                <c:pt idx="623">
                  <c:v>66</c:v>
                </c:pt>
                <c:pt idx="624">
                  <c:v>66</c:v>
                </c:pt>
                <c:pt idx="625">
                  <c:v>66</c:v>
                </c:pt>
                <c:pt idx="626">
                  <c:v>66</c:v>
                </c:pt>
                <c:pt idx="627">
                  <c:v>60</c:v>
                </c:pt>
                <c:pt idx="628">
                  <c:v>66</c:v>
                </c:pt>
                <c:pt idx="629">
                  <c:v>66</c:v>
                </c:pt>
                <c:pt idx="630">
                  <c:v>66</c:v>
                </c:pt>
                <c:pt idx="631">
                  <c:v>66</c:v>
                </c:pt>
                <c:pt idx="632">
                  <c:v>66</c:v>
                </c:pt>
                <c:pt idx="633">
                  <c:v>66</c:v>
                </c:pt>
                <c:pt idx="634">
                  <c:v>66</c:v>
                </c:pt>
                <c:pt idx="635">
                  <c:v>66</c:v>
                </c:pt>
                <c:pt idx="636">
                  <c:v>66</c:v>
                </c:pt>
                <c:pt idx="637">
                  <c:v>66</c:v>
                </c:pt>
                <c:pt idx="638">
                  <c:v>60</c:v>
                </c:pt>
                <c:pt idx="639">
                  <c:v>66</c:v>
                </c:pt>
                <c:pt idx="640">
                  <c:v>66</c:v>
                </c:pt>
                <c:pt idx="641">
                  <c:v>66</c:v>
                </c:pt>
                <c:pt idx="642">
                  <c:v>66</c:v>
                </c:pt>
                <c:pt idx="643">
                  <c:v>66</c:v>
                </c:pt>
                <c:pt idx="644">
                  <c:v>66</c:v>
                </c:pt>
                <c:pt idx="645">
                  <c:v>60</c:v>
                </c:pt>
                <c:pt idx="646">
                  <c:v>66</c:v>
                </c:pt>
                <c:pt idx="647">
                  <c:v>66</c:v>
                </c:pt>
                <c:pt idx="648">
                  <c:v>60</c:v>
                </c:pt>
                <c:pt idx="649">
                  <c:v>66</c:v>
                </c:pt>
                <c:pt idx="650">
                  <c:v>66</c:v>
                </c:pt>
                <c:pt idx="651">
                  <c:v>66</c:v>
                </c:pt>
                <c:pt idx="652">
                  <c:v>66</c:v>
                </c:pt>
                <c:pt idx="653">
                  <c:v>66</c:v>
                </c:pt>
                <c:pt idx="654">
                  <c:v>60</c:v>
                </c:pt>
                <c:pt idx="655">
                  <c:v>60</c:v>
                </c:pt>
                <c:pt idx="656">
                  <c:v>66</c:v>
                </c:pt>
                <c:pt idx="657">
                  <c:v>66</c:v>
                </c:pt>
                <c:pt idx="658">
                  <c:v>66</c:v>
                </c:pt>
                <c:pt idx="659">
                  <c:v>66</c:v>
                </c:pt>
                <c:pt idx="660">
                  <c:v>66</c:v>
                </c:pt>
                <c:pt idx="661">
                  <c:v>60</c:v>
                </c:pt>
                <c:pt idx="662">
                  <c:v>66</c:v>
                </c:pt>
                <c:pt idx="663">
                  <c:v>66</c:v>
                </c:pt>
                <c:pt idx="664">
                  <c:v>66</c:v>
                </c:pt>
                <c:pt idx="665">
                  <c:v>72</c:v>
                </c:pt>
                <c:pt idx="666">
                  <c:v>66</c:v>
                </c:pt>
                <c:pt idx="667">
                  <c:v>66</c:v>
                </c:pt>
                <c:pt idx="668">
                  <c:v>66</c:v>
                </c:pt>
                <c:pt idx="669">
                  <c:v>66</c:v>
                </c:pt>
                <c:pt idx="670">
                  <c:v>66</c:v>
                </c:pt>
                <c:pt idx="671">
                  <c:v>66</c:v>
                </c:pt>
                <c:pt idx="672">
                  <c:v>66</c:v>
                </c:pt>
                <c:pt idx="673">
                  <c:v>66</c:v>
                </c:pt>
                <c:pt idx="674">
                  <c:v>66</c:v>
                </c:pt>
                <c:pt idx="675">
                  <c:v>66</c:v>
                </c:pt>
                <c:pt idx="676">
                  <c:v>66</c:v>
                </c:pt>
                <c:pt idx="677">
                  <c:v>60</c:v>
                </c:pt>
                <c:pt idx="678">
                  <c:v>66</c:v>
                </c:pt>
                <c:pt idx="679">
                  <c:v>66</c:v>
                </c:pt>
                <c:pt idx="680">
                  <c:v>66</c:v>
                </c:pt>
                <c:pt idx="681">
                  <c:v>72</c:v>
                </c:pt>
                <c:pt idx="682">
                  <c:v>66</c:v>
                </c:pt>
                <c:pt idx="683">
                  <c:v>66</c:v>
                </c:pt>
                <c:pt idx="684">
                  <c:v>66</c:v>
                </c:pt>
                <c:pt idx="685">
                  <c:v>66</c:v>
                </c:pt>
                <c:pt idx="686">
                  <c:v>72</c:v>
                </c:pt>
                <c:pt idx="687">
                  <c:v>66</c:v>
                </c:pt>
                <c:pt idx="688">
                  <c:v>66</c:v>
                </c:pt>
                <c:pt idx="689">
                  <c:v>66</c:v>
                </c:pt>
                <c:pt idx="690">
                  <c:v>66</c:v>
                </c:pt>
                <c:pt idx="691">
                  <c:v>66</c:v>
                </c:pt>
                <c:pt idx="692">
                  <c:v>66</c:v>
                </c:pt>
                <c:pt idx="693">
                  <c:v>66</c:v>
                </c:pt>
                <c:pt idx="694">
                  <c:v>66</c:v>
                </c:pt>
                <c:pt idx="695">
                  <c:v>72</c:v>
                </c:pt>
                <c:pt idx="696">
                  <c:v>66</c:v>
                </c:pt>
                <c:pt idx="697">
                  <c:v>66</c:v>
                </c:pt>
                <c:pt idx="698">
                  <c:v>66</c:v>
                </c:pt>
                <c:pt idx="699">
                  <c:v>60</c:v>
                </c:pt>
                <c:pt idx="700">
                  <c:v>66</c:v>
                </c:pt>
                <c:pt idx="701">
                  <c:v>60</c:v>
                </c:pt>
                <c:pt idx="702">
                  <c:v>60</c:v>
                </c:pt>
                <c:pt idx="703">
                  <c:v>66</c:v>
                </c:pt>
                <c:pt idx="704">
                  <c:v>66</c:v>
                </c:pt>
                <c:pt idx="705">
                  <c:v>66</c:v>
                </c:pt>
                <c:pt idx="706">
                  <c:v>66</c:v>
                </c:pt>
                <c:pt idx="707">
                  <c:v>66</c:v>
                </c:pt>
                <c:pt idx="708">
                  <c:v>66</c:v>
                </c:pt>
                <c:pt idx="709">
                  <c:v>72</c:v>
                </c:pt>
                <c:pt idx="710">
                  <c:v>66</c:v>
                </c:pt>
                <c:pt idx="711">
                  <c:v>66</c:v>
                </c:pt>
                <c:pt idx="712">
                  <c:v>66</c:v>
                </c:pt>
                <c:pt idx="713">
                  <c:v>66</c:v>
                </c:pt>
                <c:pt idx="714">
                  <c:v>72</c:v>
                </c:pt>
                <c:pt idx="715">
                  <c:v>66</c:v>
                </c:pt>
                <c:pt idx="716">
                  <c:v>66</c:v>
                </c:pt>
                <c:pt idx="717">
                  <c:v>66</c:v>
                </c:pt>
                <c:pt idx="718">
                  <c:v>60</c:v>
                </c:pt>
                <c:pt idx="719">
                  <c:v>66</c:v>
                </c:pt>
                <c:pt idx="720">
                  <c:v>66</c:v>
                </c:pt>
                <c:pt idx="721">
                  <c:v>60</c:v>
                </c:pt>
                <c:pt idx="722">
                  <c:v>66</c:v>
                </c:pt>
                <c:pt idx="723">
                  <c:v>66</c:v>
                </c:pt>
                <c:pt idx="724">
                  <c:v>66</c:v>
                </c:pt>
                <c:pt idx="725">
                  <c:v>66</c:v>
                </c:pt>
                <c:pt idx="726">
                  <c:v>66</c:v>
                </c:pt>
                <c:pt idx="727">
                  <c:v>66</c:v>
                </c:pt>
                <c:pt idx="728">
                  <c:v>66</c:v>
                </c:pt>
                <c:pt idx="729">
                  <c:v>66</c:v>
                </c:pt>
                <c:pt idx="730">
                  <c:v>60</c:v>
                </c:pt>
                <c:pt idx="731">
                  <c:v>60</c:v>
                </c:pt>
                <c:pt idx="732">
                  <c:v>60</c:v>
                </c:pt>
                <c:pt idx="733">
                  <c:v>66</c:v>
                </c:pt>
                <c:pt idx="734">
                  <c:v>72</c:v>
                </c:pt>
                <c:pt idx="735">
                  <c:v>72</c:v>
                </c:pt>
                <c:pt idx="736">
                  <c:v>72</c:v>
                </c:pt>
                <c:pt idx="737">
                  <c:v>66</c:v>
                </c:pt>
                <c:pt idx="738">
                  <c:v>66</c:v>
                </c:pt>
                <c:pt idx="739">
                  <c:v>66</c:v>
                </c:pt>
                <c:pt idx="740">
                  <c:v>60</c:v>
                </c:pt>
                <c:pt idx="741">
                  <c:v>66</c:v>
                </c:pt>
                <c:pt idx="742">
                  <c:v>66</c:v>
                </c:pt>
                <c:pt idx="743">
                  <c:v>66</c:v>
                </c:pt>
                <c:pt idx="744">
                  <c:v>72</c:v>
                </c:pt>
                <c:pt idx="745">
                  <c:v>66</c:v>
                </c:pt>
                <c:pt idx="746">
                  <c:v>66</c:v>
                </c:pt>
                <c:pt idx="747">
                  <c:v>66</c:v>
                </c:pt>
                <c:pt idx="748">
                  <c:v>66</c:v>
                </c:pt>
                <c:pt idx="749">
                  <c:v>66</c:v>
                </c:pt>
                <c:pt idx="750">
                  <c:v>66</c:v>
                </c:pt>
                <c:pt idx="751">
                  <c:v>66</c:v>
                </c:pt>
                <c:pt idx="752">
                  <c:v>60</c:v>
                </c:pt>
                <c:pt idx="753">
                  <c:v>66</c:v>
                </c:pt>
                <c:pt idx="754">
                  <c:v>66</c:v>
                </c:pt>
                <c:pt idx="755">
                  <c:v>66</c:v>
                </c:pt>
                <c:pt idx="756">
                  <c:v>72</c:v>
                </c:pt>
                <c:pt idx="757">
                  <c:v>72</c:v>
                </c:pt>
                <c:pt idx="758">
                  <c:v>72</c:v>
                </c:pt>
                <c:pt idx="759">
                  <c:v>72</c:v>
                </c:pt>
                <c:pt idx="760">
                  <c:v>66</c:v>
                </c:pt>
                <c:pt idx="761">
                  <c:v>66</c:v>
                </c:pt>
                <c:pt idx="762">
                  <c:v>60</c:v>
                </c:pt>
                <c:pt idx="763">
                  <c:v>60</c:v>
                </c:pt>
                <c:pt idx="764">
                  <c:v>66</c:v>
                </c:pt>
                <c:pt idx="765">
                  <c:v>60</c:v>
                </c:pt>
                <c:pt idx="766">
                  <c:v>66</c:v>
                </c:pt>
                <c:pt idx="767">
                  <c:v>66</c:v>
                </c:pt>
                <c:pt idx="768">
                  <c:v>66</c:v>
                </c:pt>
                <c:pt idx="769">
                  <c:v>66</c:v>
                </c:pt>
                <c:pt idx="770">
                  <c:v>66</c:v>
                </c:pt>
                <c:pt idx="771">
                  <c:v>66</c:v>
                </c:pt>
                <c:pt idx="772">
                  <c:v>66</c:v>
                </c:pt>
                <c:pt idx="773">
                  <c:v>66</c:v>
                </c:pt>
                <c:pt idx="774">
                  <c:v>66</c:v>
                </c:pt>
                <c:pt idx="775">
                  <c:v>66</c:v>
                </c:pt>
                <c:pt idx="776">
                  <c:v>66</c:v>
                </c:pt>
                <c:pt idx="777">
                  <c:v>66</c:v>
                </c:pt>
                <c:pt idx="778">
                  <c:v>66</c:v>
                </c:pt>
                <c:pt idx="779">
                  <c:v>66</c:v>
                </c:pt>
                <c:pt idx="780">
                  <c:v>60</c:v>
                </c:pt>
                <c:pt idx="781">
                  <c:v>66</c:v>
                </c:pt>
                <c:pt idx="782">
                  <c:v>60</c:v>
                </c:pt>
                <c:pt idx="783">
                  <c:v>60</c:v>
                </c:pt>
                <c:pt idx="784">
                  <c:v>66</c:v>
                </c:pt>
                <c:pt idx="785">
                  <c:v>66</c:v>
                </c:pt>
                <c:pt idx="786">
                  <c:v>66</c:v>
                </c:pt>
                <c:pt idx="787">
                  <c:v>66</c:v>
                </c:pt>
                <c:pt idx="788">
                  <c:v>60</c:v>
                </c:pt>
                <c:pt idx="789">
                  <c:v>60</c:v>
                </c:pt>
                <c:pt idx="790">
                  <c:v>66</c:v>
                </c:pt>
                <c:pt idx="791">
                  <c:v>66</c:v>
                </c:pt>
                <c:pt idx="792">
                  <c:v>72</c:v>
                </c:pt>
                <c:pt idx="793">
                  <c:v>72</c:v>
                </c:pt>
                <c:pt idx="794">
                  <c:v>66</c:v>
                </c:pt>
                <c:pt idx="795">
                  <c:v>66</c:v>
                </c:pt>
                <c:pt idx="796">
                  <c:v>60</c:v>
                </c:pt>
                <c:pt idx="797">
                  <c:v>60</c:v>
                </c:pt>
                <c:pt idx="798">
                  <c:v>66</c:v>
                </c:pt>
                <c:pt idx="799">
                  <c:v>66</c:v>
                </c:pt>
                <c:pt idx="800">
                  <c:v>72</c:v>
                </c:pt>
                <c:pt idx="801">
                  <c:v>66</c:v>
                </c:pt>
                <c:pt idx="802">
                  <c:v>66</c:v>
                </c:pt>
                <c:pt idx="803">
                  <c:v>66</c:v>
                </c:pt>
                <c:pt idx="804">
                  <c:v>66</c:v>
                </c:pt>
                <c:pt idx="805">
                  <c:v>66</c:v>
                </c:pt>
                <c:pt idx="806">
                  <c:v>66</c:v>
                </c:pt>
                <c:pt idx="807">
                  <c:v>66</c:v>
                </c:pt>
                <c:pt idx="808">
                  <c:v>66</c:v>
                </c:pt>
                <c:pt idx="809">
                  <c:v>66</c:v>
                </c:pt>
                <c:pt idx="810">
                  <c:v>60</c:v>
                </c:pt>
                <c:pt idx="811">
                  <c:v>60</c:v>
                </c:pt>
                <c:pt idx="812">
                  <c:v>60</c:v>
                </c:pt>
                <c:pt idx="813">
                  <c:v>66</c:v>
                </c:pt>
                <c:pt idx="814">
                  <c:v>72</c:v>
                </c:pt>
                <c:pt idx="815">
                  <c:v>72</c:v>
                </c:pt>
                <c:pt idx="816">
                  <c:v>66</c:v>
                </c:pt>
                <c:pt idx="817">
                  <c:v>66</c:v>
                </c:pt>
                <c:pt idx="818">
                  <c:v>66</c:v>
                </c:pt>
                <c:pt idx="819">
                  <c:v>66</c:v>
                </c:pt>
                <c:pt idx="820">
                  <c:v>66</c:v>
                </c:pt>
                <c:pt idx="821">
                  <c:v>66</c:v>
                </c:pt>
                <c:pt idx="822">
                  <c:v>66</c:v>
                </c:pt>
                <c:pt idx="823">
                  <c:v>60</c:v>
                </c:pt>
                <c:pt idx="824">
                  <c:v>60</c:v>
                </c:pt>
                <c:pt idx="825">
                  <c:v>60</c:v>
                </c:pt>
                <c:pt idx="826">
                  <c:v>60</c:v>
                </c:pt>
                <c:pt idx="827">
                  <c:v>66</c:v>
                </c:pt>
                <c:pt idx="828">
                  <c:v>72</c:v>
                </c:pt>
                <c:pt idx="829">
                  <c:v>66</c:v>
                </c:pt>
                <c:pt idx="830">
                  <c:v>66</c:v>
                </c:pt>
                <c:pt idx="831">
                  <c:v>60</c:v>
                </c:pt>
                <c:pt idx="832">
                  <c:v>60</c:v>
                </c:pt>
                <c:pt idx="833">
                  <c:v>66</c:v>
                </c:pt>
                <c:pt idx="834">
                  <c:v>66</c:v>
                </c:pt>
                <c:pt idx="835">
                  <c:v>72</c:v>
                </c:pt>
                <c:pt idx="836">
                  <c:v>72</c:v>
                </c:pt>
                <c:pt idx="837">
                  <c:v>72</c:v>
                </c:pt>
                <c:pt idx="838">
                  <c:v>66</c:v>
                </c:pt>
                <c:pt idx="839">
                  <c:v>66</c:v>
                </c:pt>
                <c:pt idx="840">
                  <c:v>66</c:v>
                </c:pt>
                <c:pt idx="841">
                  <c:v>66</c:v>
                </c:pt>
                <c:pt idx="842">
                  <c:v>72</c:v>
                </c:pt>
                <c:pt idx="843">
                  <c:v>66</c:v>
                </c:pt>
                <c:pt idx="844">
                  <c:v>66</c:v>
                </c:pt>
                <c:pt idx="845">
                  <c:v>66</c:v>
                </c:pt>
                <c:pt idx="846">
                  <c:v>66</c:v>
                </c:pt>
                <c:pt idx="847">
                  <c:v>66</c:v>
                </c:pt>
                <c:pt idx="848">
                  <c:v>66</c:v>
                </c:pt>
                <c:pt idx="849">
                  <c:v>66</c:v>
                </c:pt>
                <c:pt idx="850">
                  <c:v>60</c:v>
                </c:pt>
                <c:pt idx="851">
                  <c:v>66</c:v>
                </c:pt>
                <c:pt idx="852">
                  <c:v>66</c:v>
                </c:pt>
                <c:pt idx="853">
                  <c:v>66</c:v>
                </c:pt>
                <c:pt idx="854">
                  <c:v>66</c:v>
                </c:pt>
                <c:pt idx="855">
                  <c:v>66</c:v>
                </c:pt>
                <c:pt idx="856">
                  <c:v>66</c:v>
                </c:pt>
                <c:pt idx="857">
                  <c:v>66</c:v>
                </c:pt>
                <c:pt idx="858">
                  <c:v>66</c:v>
                </c:pt>
                <c:pt idx="859">
                  <c:v>66</c:v>
                </c:pt>
                <c:pt idx="860">
                  <c:v>66</c:v>
                </c:pt>
                <c:pt idx="861">
                  <c:v>60</c:v>
                </c:pt>
                <c:pt idx="862">
                  <c:v>66</c:v>
                </c:pt>
                <c:pt idx="863">
                  <c:v>60</c:v>
                </c:pt>
                <c:pt idx="864">
                  <c:v>60</c:v>
                </c:pt>
                <c:pt idx="865">
                  <c:v>66</c:v>
                </c:pt>
                <c:pt idx="866">
                  <c:v>66</c:v>
                </c:pt>
                <c:pt idx="867">
                  <c:v>72</c:v>
                </c:pt>
                <c:pt idx="868">
                  <c:v>66</c:v>
                </c:pt>
                <c:pt idx="869">
                  <c:v>60</c:v>
                </c:pt>
                <c:pt idx="870">
                  <c:v>60</c:v>
                </c:pt>
                <c:pt idx="871">
                  <c:v>60</c:v>
                </c:pt>
                <c:pt idx="872">
                  <c:v>66</c:v>
                </c:pt>
                <c:pt idx="873">
                  <c:v>72</c:v>
                </c:pt>
                <c:pt idx="874">
                  <c:v>66</c:v>
                </c:pt>
                <c:pt idx="875">
                  <c:v>66</c:v>
                </c:pt>
                <c:pt idx="876">
                  <c:v>66</c:v>
                </c:pt>
                <c:pt idx="877">
                  <c:v>66</c:v>
                </c:pt>
                <c:pt idx="878">
                  <c:v>72</c:v>
                </c:pt>
                <c:pt idx="879">
                  <c:v>72</c:v>
                </c:pt>
                <c:pt idx="880">
                  <c:v>72</c:v>
                </c:pt>
                <c:pt idx="881">
                  <c:v>66</c:v>
                </c:pt>
                <c:pt idx="882">
                  <c:v>60</c:v>
                </c:pt>
                <c:pt idx="883">
                  <c:v>60</c:v>
                </c:pt>
                <c:pt idx="884">
                  <c:v>60</c:v>
                </c:pt>
                <c:pt idx="885">
                  <c:v>66</c:v>
                </c:pt>
                <c:pt idx="886">
                  <c:v>72</c:v>
                </c:pt>
                <c:pt idx="887">
                  <c:v>66</c:v>
                </c:pt>
                <c:pt idx="888">
                  <c:v>66</c:v>
                </c:pt>
                <c:pt idx="889">
                  <c:v>66</c:v>
                </c:pt>
                <c:pt idx="890">
                  <c:v>66</c:v>
                </c:pt>
                <c:pt idx="891">
                  <c:v>66</c:v>
                </c:pt>
                <c:pt idx="892">
                  <c:v>66</c:v>
                </c:pt>
                <c:pt idx="893">
                  <c:v>60</c:v>
                </c:pt>
                <c:pt idx="894">
                  <c:v>60</c:v>
                </c:pt>
                <c:pt idx="895">
                  <c:v>66</c:v>
                </c:pt>
                <c:pt idx="896">
                  <c:v>60</c:v>
                </c:pt>
                <c:pt idx="897">
                  <c:v>66</c:v>
                </c:pt>
                <c:pt idx="898">
                  <c:v>66</c:v>
                </c:pt>
                <c:pt idx="899">
                  <c:v>66</c:v>
                </c:pt>
                <c:pt idx="900">
                  <c:v>66</c:v>
                </c:pt>
                <c:pt idx="901">
                  <c:v>60</c:v>
                </c:pt>
                <c:pt idx="902">
                  <c:v>60</c:v>
                </c:pt>
                <c:pt idx="903">
                  <c:v>60</c:v>
                </c:pt>
                <c:pt idx="904">
                  <c:v>66</c:v>
                </c:pt>
                <c:pt idx="905">
                  <c:v>72</c:v>
                </c:pt>
                <c:pt idx="906">
                  <c:v>66</c:v>
                </c:pt>
                <c:pt idx="907">
                  <c:v>66</c:v>
                </c:pt>
                <c:pt idx="908">
                  <c:v>66</c:v>
                </c:pt>
                <c:pt idx="909">
                  <c:v>60</c:v>
                </c:pt>
                <c:pt idx="910">
                  <c:v>60</c:v>
                </c:pt>
                <c:pt idx="911">
                  <c:v>60</c:v>
                </c:pt>
                <c:pt idx="912">
                  <c:v>60</c:v>
                </c:pt>
                <c:pt idx="913">
                  <c:v>66</c:v>
                </c:pt>
                <c:pt idx="914">
                  <c:v>66</c:v>
                </c:pt>
                <c:pt idx="915">
                  <c:v>66</c:v>
                </c:pt>
                <c:pt idx="916">
                  <c:v>66</c:v>
                </c:pt>
                <c:pt idx="917">
                  <c:v>66</c:v>
                </c:pt>
                <c:pt idx="918">
                  <c:v>72</c:v>
                </c:pt>
                <c:pt idx="919">
                  <c:v>66</c:v>
                </c:pt>
                <c:pt idx="920">
                  <c:v>60</c:v>
                </c:pt>
                <c:pt idx="921">
                  <c:v>60</c:v>
                </c:pt>
                <c:pt idx="922">
                  <c:v>60</c:v>
                </c:pt>
                <c:pt idx="923">
                  <c:v>66</c:v>
                </c:pt>
                <c:pt idx="924">
                  <c:v>66</c:v>
                </c:pt>
                <c:pt idx="925">
                  <c:v>66</c:v>
                </c:pt>
                <c:pt idx="926">
                  <c:v>66</c:v>
                </c:pt>
                <c:pt idx="927">
                  <c:v>60</c:v>
                </c:pt>
                <c:pt idx="928">
                  <c:v>66</c:v>
                </c:pt>
                <c:pt idx="929">
                  <c:v>66</c:v>
                </c:pt>
                <c:pt idx="930">
                  <c:v>66</c:v>
                </c:pt>
                <c:pt idx="931">
                  <c:v>66</c:v>
                </c:pt>
                <c:pt idx="932">
                  <c:v>66</c:v>
                </c:pt>
                <c:pt idx="933">
                  <c:v>60</c:v>
                </c:pt>
                <c:pt idx="934">
                  <c:v>60</c:v>
                </c:pt>
                <c:pt idx="935">
                  <c:v>66</c:v>
                </c:pt>
                <c:pt idx="936">
                  <c:v>66</c:v>
                </c:pt>
                <c:pt idx="937">
                  <c:v>72</c:v>
                </c:pt>
                <c:pt idx="938">
                  <c:v>66</c:v>
                </c:pt>
                <c:pt idx="939">
                  <c:v>60</c:v>
                </c:pt>
                <c:pt idx="940">
                  <c:v>60</c:v>
                </c:pt>
                <c:pt idx="941">
                  <c:v>60</c:v>
                </c:pt>
                <c:pt idx="942">
                  <c:v>60</c:v>
                </c:pt>
                <c:pt idx="943">
                  <c:v>66</c:v>
                </c:pt>
                <c:pt idx="944">
                  <c:v>66</c:v>
                </c:pt>
                <c:pt idx="945">
                  <c:v>66</c:v>
                </c:pt>
                <c:pt idx="946">
                  <c:v>72</c:v>
                </c:pt>
                <c:pt idx="947">
                  <c:v>72</c:v>
                </c:pt>
                <c:pt idx="948">
                  <c:v>66</c:v>
                </c:pt>
                <c:pt idx="949">
                  <c:v>66</c:v>
                </c:pt>
                <c:pt idx="950">
                  <c:v>66</c:v>
                </c:pt>
                <c:pt idx="951">
                  <c:v>66</c:v>
                </c:pt>
                <c:pt idx="952">
                  <c:v>72</c:v>
                </c:pt>
                <c:pt idx="953">
                  <c:v>66</c:v>
                </c:pt>
                <c:pt idx="954">
                  <c:v>66</c:v>
                </c:pt>
                <c:pt idx="955">
                  <c:v>66</c:v>
                </c:pt>
                <c:pt idx="956">
                  <c:v>60</c:v>
                </c:pt>
                <c:pt idx="957">
                  <c:v>66</c:v>
                </c:pt>
                <c:pt idx="958">
                  <c:v>66</c:v>
                </c:pt>
                <c:pt idx="959">
                  <c:v>66</c:v>
                </c:pt>
                <c:pt idx="960">
                  <c:v>66</c:v>
                </c:pt>
                <c:pt idx="961">
                  <c:v>66</c:v>
                </c:pt>
                <c:pt idx="962">
                  <c:v>60</c:v>
                </c:pt>
                <c:pt idx="963">
                  <c:v>60</c:v>
                </c:pt>
                <c:pt idx="964">
                  <c:v>66</c:v>
                </c:pt>
                <c:pt idx="965">
                  <c:v>66</c:v>
                </c:pt>
                <c:pt idx="966">
                  <c:v>72</c:v>
                </c:pt>
                <c:pt idx="967">
                  <c:v>66</c:v>
                </c:pt>
                <c:pt idx="968">
                  <c:v>66</c:v>
                </c:pt>
                <c:pt idx="969">
                  <c:v>66</c:v>
                </c:pt>
                <c:pt idx="970">
                  <c:v>60</c:v>
                </c:pt>
                <c:pt idx="971">
                  <c:v>66</c:v>
                </c:pt>
                <c:pt idx="972">
                  <c:v>66</c:v>
                </c:pt>
                <c:pt idx="973">
                  <c:v>66</c:v>
                </c:pt>
                <c:pt idx="974">
                  <c:v>66</c:v>
                </c:pt>
                <c:pt idx="975">
                  <c:v>66</c:v>
                </c:pt>
                <c:pt idx="976">
                  <c:v>66</c:v>
                </c:pt>
                <c:pt idx="977">
                  <c:v>60</c:v>
                </c:pt>
                <c:pt idx="978">
                  <c:v>66</c:v>
                </c:pt>
                <c:pt idx="979">
                  <c:v>66</c:v>
                </c:pt>
                <c:pt idx="980">
                  <c:v>66</c:v>
                </c:pt>
                <c:pt idx="981">
                  <c:v>66</c:v>
                </c:pt>
                <c:pt idx="982">
                  <c:v>66</c:v>
                </c:pt>
                <c:pt idx="983">
                  <c:v>60</c:v>
                </c:pt>
                <c:pt idx="984">
                  <c:v>60</c:v>
                </c:pt>
                <c:pt idx="985">
                  <c:v>66</c:v>
                </c:pt>
                <c:pt idx="986">
                  <c:v>66</c:v>
                </c:pt>
                <c:pt idx="987">
                  <c:v>66</c:v>
                </c:pt>
                <c:pt idx="988">
                  <c:v>66</c:v>
                </c:pt>
                <c:pt idx="989">
                  <c:v>66</c:v>
                </c:pt>
                <c:pt idx="990">
                  <c:v>60</c:v>
                </c:pt>
                <c:pt idx="991">
                  <c:v>66</c:v>
                </c:pt>
                <c:pt idx="992">
                  <c:v>60</c:v>
                </c:pt>
                <c:pt idx="993">
                  <c:v>60</c:v>
                </c:pt>
                <c:pt idx="994">
                  <c:v>66</c:v>
                </c:pt>
                <c:pt idx="995">
                  <c:v>66</c:v>
                </c:pt>
                <c:pt idx="996">
                  <c:v>66</c:v>
                </c:pt>
                <c:pt idx="997">
                  <c:v>66</c:v>
                </c:pt>
                <c:pt idx="998">
                  <c:v>66</c:v>
                </c:pt>
                <c:pt idx="999">
                  <c:v>66</c:v>
                </c:pt>
                <c:pt idx="1000">
                  <c:v>66</c:v>
                </c:pt>
                <c:pt idx="1001">
                  <c:v>66</c:v>
                </c:pt>
                <c:pt idx="1002">
                  <c:v>66</c:v>
                </c:pt>
                <c:pt idx="1003">
                  <c:v>60</c:v>
                </c:pt>
                <c:pt idx="1004">
                  <c:v>66</c:v>
                </c:pt>
                <c:pt idx="1005">
                  <c:v>66</c:v>
                </c:pt>
                <c:pt idx="1006">
                  <c:v>60</c:v>
                </c:pt>
                <c:pt idx="1007">
                  <c:v>66</c:v>
                </c:pt>
                <c:pt idx="1008">
                  <c:v>66</c:v>
                </c:pt>
                <c:pt idx="1009">
                  <c:v>60</c:v>
                </c:pt>
                <c:pt idx="1010">
                  <c:v>66</c:v>
                </c:pt>
                <c:pt idx="1011">
                  <c:v>60</c:v>
                </c:pt>
                <c:pt idx="1012">
                  <c:v>60</c:v>
                </c:pt>
                <c:pt idx="1013">
                  <c:v>66</c:v>
                </c:pt>
                <c:pt idx="1014">
                  <c:v>60</c:v>
                </c:pt>
                <c:pt idx="1015">
                  <c:v>66</c:v>
                </c:pt>
                <c:pt idx="1016">
                  <c:v>60</c:v>
                </c:pt>
                <c:pt idx="1017">
                  <c:v>60</c:v>
                </c:pt>
                <c:pt idx="1018">
                  <c:v>66</c:v>
                </c:pt>
                <c:pt idx="1019">
                  <c:v>66</c:v>
                </c:pt>
                <c:pt idx="1020">
                  <c:v>66</c:v>
                </c:pt>
                <c:pt idx="1021">
                  <c:v>60</c:v>
                </c:pt>
                <c:pt idx="1022">
                  <c:v>60</c:v>
                </c:pt>
                <c:pt idx="1023">
                  <c:v>60</c:v>
                </c:pt>
                <c:pt idx="1024">
                  <c:v>66</c:v>
                </c:pt>
                <c:pt idx="1025">
                  <c:v>72</c:v>
                </c:pt>
                <c:pt idx="1026">
                  <c:v>66</c:v>
                </c:pt>
                <c:pt idx="1027">
                  <c:v>60</c:v>
                </c:pt>
                <c:pt idx="1028">
                  <c:v>60</c:v>
                </c:pt>
                <c:pt idx="1029">
                  <c:v>60</c:v>
                </c:pt>
                <c:pt idx="1030">
                  <c:v>60</c:v>
                </c:pt>
                <c:pt idx="1031">
                  <c:v>66</c:v>
                </c:pt>
                <c:pt idx="1032">
                  <c:v>60</c:v>
                </c:pt>
                <c:pt idx="1033">
                  <c:v>60</c:v>
                </c:pt>
                <c:pt idx="1034">
                  <c:v>60</c:v>
                </c:pt>
                <c:pt idx="1035">
                  <c:v>60</c:v>
                </c:pt>
                <c:pt idx="1036">
                  <c:v>66</c:v>
                </c:pt>
                <c:pt idx="1037">
                  <c:v>66</c:v>
                </c:pt>
                <c:pt idx="1038">
                  <c:v>66</c:v>
                </c:pt>
                <c:pt idx="1039">
                  <c:v>66</c:v>
                </c:pt>
                <c:pt idx="1040">
                  <c:v>66</c:v>
                </c:pt>
                <c:pt idx="1041">
                  <c:v>60</c:v>
                </c:pt>
                <c:pt idx="1042">
                  <c:v>66</c:v>
                </c:pt>
                <c:pt idx="1043">
                  <c:v>66</c:v>
                </c:pt>
                <c:pt idx="1044">
                  <c:v>60</c:v>
                </c:pt>
                <c:pt idx="1045">
                  <c:v>66</c:v>
                </c:pt>
                <c:pt idx="1046">
                  <c:v>66</c:v>
                </c:pt>
                <c:pt idx="1047">
                  <c:v>66</c:v>
                </c:pt>
                <c:pt idx="1048">
                  <c:v>72</c:v>
                </c:pt>
                <c:pt idx="1049">
                  <c:v>72</c:v>
                </c:pt>
                <c:pt idx="1050">
                  <c:v>66</c:v>
                </c:pt>
                <c:pt idx="1051">
                  <c:v>60</c:v>
                </c:pt>
                <c:pt idx="1052">
                  <c:v>60</c:v>
                </c:pt>
                <c:pt idx="1053">
                  <c:v>60</c:v>
                </c:pt>
                <c:pt idx="1054">
                  <c:v>66</c:v>
                </c:pt>
                <c:pt idx="1055">
                  <c:v>72</c:v>
                </c:pt>
                <c:pt idx="1056">
                  <c:v>66</c:v>
                </c:pt>
                <c:pt idx="1057">
                  <c:v>66</c:v>
                </c:pt>
                <c:pt idx="1058">
                  <c:v>66</c:v>
                </c:pt>
                <c:pt idx="1059">
                  <c:v>66</c:v>
                </c:pt>
                <c:pt idx="1060">
                  <c:v>66</c:v>
                </c:pt>
                <c:pt idx="1061">
                  <c:v>66</c:v>
                </c:pt>
                <c:pt idx="1062">
                  <c:v>60</c:v>
                </c:pt>
                <c:pt idx="1063">
                  <c:v>60</c:v>
                </c:pt>
                <c:pt idx="1064">
                  <c:v>66</c:v>
                </c:pt>
                <c:pt idx="1065">
                  <c:v>60</c:v>
                </c:pt>
                <c:pt idx="1066">
                  <c:v>66</c:v>
                </c:pt>
                <c:pt idx="1067">
                  <c:v>66</c:v>
                </c:pt>
                <c:pt idx="1068">
                  <c:v>66</c:v>
                </c:pt>
                <c:pt idx="1069">
                  <c:v>72</c:v>
                </c:pt>
                <c:pt idx="1070">
                  <c:v>66</c:v>
                </c:pt>
                <c:pt idx="1071">
                  <c:v>60</c:v>
                </c:pt>
                <c:pt idx="1072">
                  <c:v>60</c:v>
                </c:pt>
                <c:pt idx="1073">
                  <c:v>54</c:v>
                </c:pt>
                <c:pt idx="1074">
                  <c:v>60</c:v>
                </c:pt>
                <c:pt idx="1075">
                  <c:v>66</c:v>
                </c:pt>
                <c:pt idx="1076">
                  <c:v>66</c:v>
                </c:pt>
                <c:pt idx="1077">
                  <c:v>72</c:v>
                </c:pt>
                <c:pt idx="1078">
                  <c:v>66</c:v>
                </c:pt>
                <c:pt idx="1079">
                  <c:v>66</c:v>
                </c:pt>
                <c:pt idx="1080">
                  <c:v>60</c:v>
                </c:pt>
                <c:pt idx="1081">
                  <c:v>60</c:v>
                </c:pt>
                <c:pt idx="1082">
                  <c:v>66</c:v>
                </c:pt>
                <c:pt idx="1083">
                  <c:v>60</c:v>
                </c:pt>
                <c:pt idx="1084">
                  <c:v>66</c:v>
                </c:pt>
                <c:pt idx="1085">
                  <c:v>60</c:v>
                </c:pt>
                <c:pt idx="1086">
                  <c:v>60</c:v>
                </c:pt>
                <c:pt idx="1087">
                  <c:v>60</c:v>
                </c:pt>
                <c:pt idx="1088">
                  <c:v>60</c:v>
                </c:pt>
                <c:pt idx="1089">
                  <c:v>66</c:v>
                </c:pt>
                <c:pt idx="1090">
                  <c:v>66</c:v>
                </c:pt>
                <c:pt idx="1091">
                  <c:v>66</c:v>
                </c:pt>
                <c:pt idx="1092">
                  <c:v>60</c:v>
                </c:pt>
                <c:pt idx="1093">
                  <c:v>60</c:v>
                </c:pt>
                <c:pt idx="1094">
                  <c:v>60</c:v>
                </c:pt>
                <c:pt idx="1095">
                  <c:v>66</c:v>
                </c:pt>
                <c:pt idx="1096">
                  <c:v>72</c:v>
                </c:pt>
                <c:pt idx="1097">
                  <c:v>72</c:v>
                </c:pt>
                <c:pt idx="1098">
                  <c:v>66</c:v>
                </c:pt>
                <c:pt idx="1099">
                  <c:v>66</c:v>
                </c:pt>
                <c:pt idx="1100">
                  <c:v>60</c:v>
                </c:pt>
                <c:pt idx="1101">
                  <c:v>60</c:v>
                </c:pt>
                <c:pt idx="1102">
                  <c:v>66</c:v>
                </c:pt>
                <c:pt idx="1103">
                  <c:v>60</c:v>
                </c:pt>
                <c:pt idx="1104">
                  <c:v>66</c:v>
                </c:pt>
                <c:pt idx="1105">
                  <c:v>66</c:v>
                </c:pt>
                <c:pt idx="1106">
                  <c:v>60</c:v>
                </c:pt>
                <c:pt idx="1107">
                  <c:v>66</c:v>
                </c:pt>
                <c:pt idx="1108">
                  <c:v>66</c:v>
                </c:pt>
                <c:pt idx="1109">
                  <c:v>66</c:v>
                </c:pt>
                <c:pt idx="1110">
                  <c:v>72</c:v>
                </c:pt>
                <c:pt idx="1111">
                  <c:v>66</c:v>
                </c:pt>
                <c:pt idx="1112">
                  <c:v>66</c:v>
                </c:pt>
                <c:pt idx="1113">
                  <c:v>60</c:v>
                </c:pt>
                <c:pt idx="1114">
                  <c:v>60</c:v>
                </c:pt>
                <c:pt idx="1115">
                  <c:v>66</c:v>
                </c:pt>
                <c:pt idx="1116">
                  <c:v>66</c:v>
                </c:pt>
                <c:pt idx="1117">
                  <c:v>66</c:v>
                </c:pt>
                <c:pt idx="1118">
                  <c:v>66</c:v>
                </c:pt>
                <c:pt idx="1119">
                  <c:v>66</c:v>
                </c:pt>
                <c:pt idx="1120">
                  <c:v>60</c:v>
                </c:pt>
                <c:pt idx="1121">
                  <c:v>66</c:v>
                </c:pt>
                <c:pt idx="1122">
                  <c:v>66</c:v>
                </c:pt>
                <c:pt idx="1123">
                  <c:v>60</c:v>
                </c:pt>
                <c:pt idx="1124">
                  <c:v>66</c:v>
                </c:pt>
                <c:pt idx="1125">
                  <c:v>66</c:v>
                </c:pt>
                <c:pt idx="1126">
                  <c:v>66</c:v>
                </c:pt>
                <c:pt idx="1127">
                  <c:v>66</c:v>
                </c:pt>
                <c:pt idx="1128">
                  <c:v>66</c:v>
                </c:pt>
                <c:pt idx="1129">
                  <c:v>60</c:v>
                </c:pt>
                <c:pt idx="1130">
                  <c:v>54</c:v>
                </c:pt>
                <c:pt idx="1131">
                  <c:v>60</c:v>
                </c:pt>
                <c:pt idx="1132">
                  <c:v>60</c:v>
                </c:pt>
                <c:pt idx="1133">
                  <c:v>66</c:v>
                </c:pt>
                <c:pt idx="1134">
                  <c:v>72</c:v>
                </c:pt>
                <c:pt idx="1135">
                  <c:v>72</c:v>
                </c:pt>
                <c:pt idx="1136">
                  <c:v>66</c:v>
                </c:pt>
                <c:pt idx="1137">
                  <c:v>66</c:v>
                </c:pt>
                <c:pt idx="1138">
                  <c:v>66</c:v>
                </c:pt>
                <c:pt idx="1139">
                  <c:v>60</c:v>
                </c:pt>
                <c:pt idx="1140">
                  <c:v>66</c:v>
                </c:pt>
                <c:pt idx="1141">
                  <c:v>60</c:v>
                </c:pt>
                <c:pt idx="1142">
                  <c:v>60</c:v>
                </c:pt>
                <c:pt idx="1143">
                  <c:v>66</c:v>
                </c:pt>
                <c:pt idx="1144">
                  <c:v>66</c:v>
                </c:pt>
                <c:pt idx="1145">
                  <c:v>72</c:v>
                </c:pt>
                <c:pt idx="1146">
                  <c:v>66</c:v>
                </c:pt>
                <c:pt idx="1147">
                  <c:v>60</c:v>
                </c:pt>
                <c:pt idx="1148">
                  <c:v>60</c:v>
                </c:pt>
                <c:pt idx="1149">
                  <c:v>60</c:v>
                </c:pt>
                <c:pt idx="1150">
                  <c:v>60</c:v>
                </c:pt>
                <c:pt idx="1151">
                  <c:v>66</c:v>
                </c:pt>
                <c:pt idx="1152">
                  <c:v>66</c:v>
                </c:pt>
                <c:pt idx="1153">
                  <c:v>60</c:v>
                </c:pt>
                <c:pt idx="1154">
                  <c:v>66</c:v>
                </c:pt>
                <c:pt idx="1155">
                  <c:v>66</c:v>
                </c:pt>
                <c:pt idx="1156">
                  <c:v>66</c:v>
                </c:pt>
                <c:pt idx="1157">
                  <c:v>72</c:v>
                </c:pt>
                <c:pt idx="1158">
                  <c:v>66</c:v>
                </c:pt>
                <c:pt idx="1159">
                  <c:v>66</c:v>
                </c:pt>
                <c:pt idx="1160">
                  <c:v>60</c:v>
                </c:pt>
                <c:pt idx="1161">
                  <c:v>60</c:v>
                </c:pt>
                <c:pt idx="1162">
                  <c:v>66</c:v>
                </c:pt>
                <c:pt idx="1163">
                  <c:v>66</c:v>
                </c:pt>
                <c:pt idx="1164">
                  <c:v>66</c:v>
                </c:pt>
                <c:pt idx="1165">
                  <c:v>66</c:v>
                </c:pt>
                <c:pt idx="1166">
                  <c:v>66</c:v>
                </c:pt>
                <c:pt idx="1167">
                  <c:v>66</c:v>
                </c:pt>
                <c:pt idx="1168">
                  <c:v>66</c:v>
                </c:pt>
                <c:pt idx="1169">
                  <c:v>66</c:v>
                </c:pt>
                <c:pt idx="1170">
                  <c:v>60</c:v>
                </c:pt>
                <c:pt idx="1171">
                  <c:v>60</c:v>
                </c:pt>
                <c:pt idx="1172">
                  <c:v>66</c:v>
                </c:pt>
                <c:pt idx="1173">
                  <c:v>60</c:v>
                </c:pt>
                <c:pt idx="1174">
                  <c:v>66</c:v>
                </c:pt>
                <c:pt idx="1175">
                  <c:v>60</c:v>
                </c:pt>
                <c:pt idx="1176">
                  <c:v>60</c:v>
                </c:pt>
                <c:pt idx="1177">
                  <c:v>66</c:v>
                </c:pt>
                <c:pt idx="1178">
                  <c:v>60</c:v>
                </c:pt>
                <c:pt idx="1179">
                  <c:v>66</c:v>
                </c:pt>
                <c:pt idx="1180">
                  <c:v>66</c:v>
                </c:pt>
                <c:pt idx="1181">
                  <c:v>60</c:v>
                </c:pt>
                <c:pt idx="1182">
                  <c:v>66</c:v>
                </c:pt>
                <c:pt idx="1183">
                  <c:v>66</c:v>
                </c:pt>
                <c:pt idx="1184">
                  <c:v>66</c:v>
                </c:pt>
                <c:pt idx="1185">
                  <c:v>66</c:v>
                </c:pt>
                <c:pt idx="1186">
                  <c:v>66</c:v>
                </c:pt>
                <c:pt idx="1187">
                  <c:v>60</c:v>
                </c:pt>
                <c:pt idx="1188">
                  <c:v>60</c:v>
                </c:pt>
                <c:pt idx="1189">
                  <c:v>60</c:v>
                </c:pt>
                <c:pt idx="1190">
                  <c:v>60</c:v>
                </c:pt>
                <c:pt idx="1191">
                  <c:v>66</c:v>
                </c:pt>
                <c:pt idx="1192">
                  <c:v>60</c:v>
                </c:pt>
                <c:pt idx="1193">
                  <c:v>66</c:v>
                </c:pt>
                <c:pt idx="1194">
                  <c:v>66</c:v>
                </c:pt>
                <c:pt idx="1195">
                  <c:v>66</c:v>
                </c:pt>
                <c:pt idx="1196">
                  <c:v>66</c:v>
                </c:pt>
                <c:pt idx="1197">
                  <c:v>66</c:v>
                </c:pt>
                <c:pt idx="1198">
                  <c:v>66</c:v>
                </c:pt>
                <c:pt idx="1199">
                  <c:v>66</c:v>
                </c:pt>
                <c:pt idx="1200">
                  <c:v>66</c:v>
                </c:pt>
                <c:pt idx="1201">
                  <c:v>66</c:v>
                </c:pt>
                <c:pt idx="1202">
                  <c:v>66</c:v>
                </c:pt>
                <c:pt idx="1203">
                  <c:v>60</c:v>
                </c:pt>
                <c:pt idx="1204">
                  <c:v>66</c:v>
                </c:pt>
                <c:pt idx="1205">
                  <c:v>66</c:v>
                </c:pt>
                <c:pt idx="1206">
                  <c:v>60</c:v>
                </c:pt>
                <c:pt idx="1207">
                  <c:v>66</c:v>
                </c:pt>
                <c:pt idx="1208">
                  <c:v>66</c:v>
                </c:pt>
                <c:pt idx="1209">
                  <c:v>60</c:v>
                </c:pt>
                <c:pt idx="1210">
                  <c:v>66</c:v>
                </c:pt>
                <c:pt idx="1211">
                  <c:v>66</c:v>
                </c:pt>
                <c:pt idx="1212">
                  <c:v>66</c:v>
                </c:pt>
                <c:pt idx="1213">
                  <c:v>66</c:v>
                </c:pt>
                <c:pt idx="1214">
                  <c:v>66</c:v>
                </c:pt>
                <c:pt idx="1215">
                  <c:v>60</c:v>
                </c:pt>
                <c:pt idx="1216">
                  <c:v>60</c:v>
                </c:pt>
                <c:pt idx="1217">
                  <c:v>66</c:v>
                </c:pt>
                <c:pt idx="1218">
                  <c:v>66</c:v>
                </c:pt>
                <c:pt idx="1219">
                  <c:v>66</c:v>
                </c:pt>
                <c:pt idx="1220">
                  <c:v>66</c:v>
                </c:pt>
                <c:pt idx="1221">
                  <c:v>60</c:v>
                </c:pt>
                <c:pt idx="1222">
                  <c:v>60</c:v>
                </c:pt>
                <c:pt idx="1223">
                  <c:v>66</c:v>
                </c:pt>
                <c:pt idx="1224">
                  <c:v>60</c:v>
                </c:pt>
                <c:pt idx="1225">
                  <c:v>66</c:v>
                </c:pt>
                <c:pt idx="1226">
                  <c:v>66</c:v>
                </c:pt>
                <c:pt idx="1227">
                  <c:v>60</c:v>
                </c:pt>
                <c:pt idx="1228">
                  <c:v>66</c:v>
                </c:pt>
                <c:pt idx="1229">
                  <c:v>66</c:v>
                </c:pt>
                <c:pt idx="1230">
                  <c:v>60</c:v>
                </c:pt>
                <c:pt idx="1231">
                  <c:v>66</c:v>
                </c:pt>
                <c:pt idx="1232">
                  <c:v>66</c:v>
                </c:pt>
                <c:pt idx="1233">
                  <c:v>60</c:v>
                </c:pt>
                <c:pt idx="1234">
                  <c:v>66</c:v>
                </c:pt>
                <c:pt idx="1235">
                  <c:v>60</c:v>
                </c:pt>
                <c:pt idx="1236">
                  <c:v>54</c:v>
                </c:pt>
                <c:pt idx="1237">
                  <c:v>60</c:v>
                </c:pt>
                <c:pt idx="1238">
                  <c:v>60</c:v>
                </c:pt>
                <c:pt idx="1239">
                  <c:v>66</c:v>
                </c:pt>
                <c:pt idx="1240">
                  <c:v>66</c:v>
                </c:pt>
                <c:pt idx="1241">
                  <c:v>66</c:v>
                </c:pt>
                <c:pt idx="1242">
                  <c:v>66</c:v>
                </c:pt>
                <c:pt idx="1243">
                  <c:v>60</c:v>
                </c:pt>
                <c:pt idx="1244">
                  <c:v>66</c:v>
                </c:pt>
                <c:pt idx="1245">
                  <c:v>66</c:v>
                </c:pt>
                <c:pt idx="1246">
                  <c:v>60</c:v>
                </c:pt>
                <c:pt idx="1247">
                  <c:v>66</c:v>
                </c:pt>
                <c:pt idx="1248">
                  <c:v>66</c:v>
                </c:pt>
                <c:pt idx="1249">
                  <c:v>66</c:v>
                </c:pt>
                <c:pt idx="1250">
                  <c:v>66</c:v>
                </c:pt>
                <c:pt idx="1251">
                  <c:v>66</c:v>
                </c:pt>
                <c:pt idx="1252">
                  <c:v>60</c:v>
                </c:pt>
                <c:pt idx="1253">
                  <c:v>60</c:v>
                </c:pt>
                <c:pt idx="1254">
                  <c:v>66</c:v>
                </c:pt>
                <c:pt idx="1255">
                  <c:v>66</c:v>
                </c:pt>
                <c:pt idx="1256">
                  <c:v>66</c:v>
                </c:pt>
                <c:pt idx="1257">
                  <c:v>66</c:v>
                </c:pt>
                <c:pt idx="1258">
                  <c:v>66</c:v>
                </c:pt>
                <c:pt idx="1259">
                  <c:v>66</c:v>
                </c:pt>
                <c:pt idx="1260">
                  <c:v>72</c:v>
                </c:pt>
                <c:pt idx="1261">
                  <c:v>72</c:v>
                </c:pt>
                <c:pt idx="1262">
                  <c:v>72</c:v>
                </c:pt>
                <c:pt idx="1263">
                  <c:v>66</c:v>
                </c:pt>
                <c:pt idx="1264">
                  <c:v>66</c:v>
                </c:pt>
                <c:pt idx="1265">
                  <c:v>66</c:v>
                </c:pt>
                <c:pt idx="1266">
                  <c:v>60</c:v>
                </c:pt>
                <c:pt idx="1267">
                  <c:v>60</c:v>
                </c:pt>
                <c:pt idx="1268">
                  <c:v>60</c:v>
                </c:pt>
                <c:pt idx="1269">
                  <c:v>60</c:v>
                </c:pt>
                <c:pt idx="1270">
                  <c:v>66</c:v>
                </c:pt>
                <c:pt idx="1271">
                  <c:v>72</c:v>
                </c:pt>
                <c:pt idx="1272">
                  <c:v>72</c:v>
                </c:pt>
                <c:pt idx="1273">
                  <c:v>66</c:v>
                </c:pt>
                <c:pt idx="1274">
                  <c:v>60</c:v>
                </c:pt>
                <c:pt idx="1275">
                  <c:v>60</c:v>
                </c:pt>
                <c:pt idx="1276">
                  <c:v>60</c:v>
                </c:pt>
                <c:pt idx="1277">
                  <c:v>66</c:v>
                </c:pt>
                <c:pt idx="1278">
                  <c:v>66</c:v>
                </c:pt>
                <c:pt idx="1279">
                  <c:v>66</c:v>
                </c:pt>
                <c:pt idx="1280">
                  <c:v>60</c:v>
                </c:pt>
                <c:pt idx="1281">
                  <c:v>60</c:v>
                </c:pt>
                <c:pt idx="1282">
                  <c:v>66</c:v>
                </c:pt>
                <c:pt idx="1283">
                  <c:v>66</c:v>
                </c:pt>
                <c:pt idx="1284">
                  <c:v>66</c:v>
                </c:pt>
                <c:pt idx="1285">
                  <c:v>66</c:v>
                </c:pt>
                <c:pt idx="1286">
                  <c:v>66</c:v>
                </c:pt>
                <c:pt idx="1287">
                  <c:v>66</c:v>
                </c:pt>
                <c:pt idx="1288">
                  <c:v>72</c:v>
                </c:pt>
                <c:pt idx="1289">
                  <c:v>66</c:v>
                </c:pt>
                <c:pt idx="1290">
                  <c:v>60</c:v>
                </c:pt>
                <c:pt idx="1291">
                  <c:v>60</c:v>
                </c:pt>
                <c:pt idx="1292">
                  <c:v>54</c:v>
                </c:pt>
                <c:pt idx="1293">
                  <c:v>60</c:v>
                </c:pt>
                <c:pt idx="1294">
                  <c:v>66</c:v>
                </c:pt>
                <c:pt idx="1295">
                  <c:v>66</c:v>
                </c:pt>
                <c:pt idx="1296">
                  <c:v>72</c:v>
                </c:pt>
                <c:pt idx="1297">
                  <c:v>66</c:v>
                </c:pt>
                <c:pt idx="1298">
                  <c:v>66</c:v>
                </c:pt>
                <c:pt idx="1299">
                  <c:v>66</c:v>
                </c:pt>
                <c:pt idx="1300">
                  <c:v>60</c:v>
                </c:pt>
                <c:pt idx="1301">
                  <c:v>66</c:v>
                </c:pt>
                <c:pt idx="1302">
                  <c:v>66</c:v>
                </c:pt>
                <c:pt idx="1303">
                  <c:v>66</c:v>
                </c:pt>
                <c:pt idx="1304">
                  <c:v>66</c:v>
                </c:pt>
                <c:pt idx="1305">
                  <c:v>66</c:v>
                </c:pt>
                <c:pt idx="1306">
                  <c:v>66</c:v>
                </c:pt>
                <c:pt idx="1307">
                  <c:v>60</c:v>
                </c:pt>
                <c:pt idx="1308">
                  <c:v>66</c:v>
                </c:pt>
                <c:pt idx="1309">
                  <c:v>60</c:v>
                </c:pt>
                <c:pt idx="1310">
                  <c:v>60</c:v>
                </c:pt>
                <c:pt idx="1311">
                  <c:v>66</c:v>
                </c:pt>
                <c:pt idx="1312">
                  <c:v>66</c:v>
                </c:pt>
                <c:pt idx="1313">
                  <c:v>72</c:v>
                </c:pt>
                <c:pt idx="1314">
                  <c:v>72</c:v>
                </c:pt>
                <c:pt idx="1315">
                  <c:v>66</c:v>
                </c:pt>
                <c:pt idx="1316">
                  <c:v>66</c:v>
                </c:pt>
                <c:pt idx="1317">
                  <c:v>66</c:v>
                </c:pt>
                <c:pt idx="1318">
                  <c:v>60</c:v>
                </c:pt>
                <c:pt idx="1319">
                  <c:v>66</c:v>
                </c:pt>
                <c:pt idx="1320">
                  <c:v>66</c:v>
                </c:pt>
                <c:pt idx="1321">
                  <c:v>66</c:v>
                </c:pt>
                <c:pt idx="1322">
                  <c:v>66</c:v>
                </c:pt>
                <c:pt idx="1323">
                  <c:v>66</c:v>
                </c:pt>
                <c:pt idx="1324">
                  <c:v>60</c:v>
                </c:pt>
                <c:pt idx="1325">
                  <c:v>54</c:v>
                </c:pt>
                <c:pt idx="1326">
                  <c:v>60</c:v>
                </c:pt>
                <c:pt idx="1327">
                  <c:v>60</c:v>
                </c:pt>
                <c:pt idx="1328">
                  <c:v>60</c:v>
                </c:pt>
                <c:pt idx="1329">
                  <c:v>66</c:v>
                </c:pt>
                <c:pt idx="1330">
                  <c:v>66</c:v>
                </c:pt>
                <c:pt idx="1331">
                  <c:v>60</c:v>
                </c:pt>
                <c:pt idx="1332">
                  <c:v>60</c:v>
                </c:pt>
                <c:pt idx="1333">
                  <c:v>60</c:v>
                </c:pt>
                <c:pt idx="1334">
                  <c:v>54</c:v>
                </c:pt>
                <c:pt idx="1335">
                  <c:v>60</c:v>
                </c:pt>
                <c:pt idx="1336">
                  <c:v>66</c:v>
                </c:pt>
                <c:pt idx="1337">
                  <c:v>66</c:v>
                </c:pt>
                <c:pt idx="1338">
                  <c:v>66</c:v>
                </c:pt>
                <c:pt idx="1339">
                  <c:v>66</c:v>
                </c:pt>
                <c:pt idx="1340">
                  <c:v>66</c:v>
                </c:pt>
                <c:pt idx="1341">
                  <c:v>60</c:v>
                </c:pt>
                <c:pt idx="1342">
                  <c:v>60</c:v>
                </c:pt>
                <c:pt idx="1343">
                  <c:v>60</c:v>
                </c:pt>
                <c:pt idx="1344">
                  <c:v>60</c:v>
                </c:pt>
                <c:pt idx="1345">
                  <c:v>66</c:v>
                </c:pt>
                <c:pt idx="1346">
                  <c:v>72</c:v>
                </c:pt>
                <c:pt idx="1347">
                  <c:v>66</c:v>
                </c:pt>
                <c:pt idx="1348">
                  <c:v>60</c:v>
                </c:pt>
                <c:pt idx="1349">
                  <c:v>60</c:v>
                </c:pt>
                <c:pt idx="1350">
                  <c:v>60</c:v>
                </c:pt>
                <c:pt idx="1351">
                  <c:v>66</c:v>
                </c:pt>
                <c:pt idx="1352">
                  <c:v>72</c:v>
                </c:pt>
                <c:pt idx="1353">
                  <c:v>66</c:v>
                </c:pt>
                <c:pt idx="1354">
                  <c:v>66</c:v>
                </c:pt>
                <c:pt idx="1355">
                  <c:v>66</c:v>
                </c:pt>
                <c:pt idx="1356">
                  <c:v>60</c:v>
                </c:pt>
                <c:pt idx="1357">
                  <c:v>66</c:v>
                </c:pt>
                <c:pt idx="1358">
                  <c:v>60</c:v>
                </c:pt>
                <c:pt idx="1359">
                  <c:v>60</c:v>
                </c:pt>
                <c:pt idx="1360">
                  <c:v>66</c:v>
                </c:pt>
                <c:pt idx="1361">
                  <c:v>60</c:v>
                </c:pt>
                <c:pt idx="1362">
                  <c:v>66</c:v>
                </c:pt>
                <c:pt idx="1363">
                  <c:v>60</c:v>
                </c:pt>
                <c:pt idx="1364">
                  <c:v>60</c:v>
                </c:pt>
                <c:pt idx="1365">
                  <c:v>60</c:v>
                </c:pt>
                <c:pt idx="1366">
                  <c:v>60</c:v>
                </c:pt>
                <c:pt idx="1367">
                  <c:v>66</c:v>
                </c:pt>
                <c:pt idx="1368">
                  <c:v>60</c:v>
                </c:pt>
                <c:pt idx="1369">
                  <c:v>66</c:v>
                </c:pt>
                <c:pt idx="1370">
                  <c:v>60</c:v>
                </c:pt>
                <c:pt idx="1371">
                  <c:v>60</c:v>
                </c:pt>
                <c:pt idx="1372">
                  <c:v>66</c:v>
                </c:pt>
                <c:pt idx="1373">
                  <c:v>66</c:v>
                </c:pt>
                <c:pt idx="1374">
                  <c:v>72</c:v>
                </c:pt>
                <c:pt idx="1375">
                  <c:v>66</c:v>
                </c:pt>
                <c:pt idx="1376">
                  <c:v>66</c:v>
                </c:pt>
                <c:pt idx="1377">
                  <c:v>66</c:v>
                </c:pt>
                <c:pt idx="1378">
                  <c:v>66</c:v>
                </c:pt>
                <c:pt idx="1379">
                  <c:v>72</c:v>
                </c:pt>
                <c:pt idx="1380">
                  <c:v>66</c:v>
                </c:pt>
                <c:pt idx="1381">
                  <c:v>66</c:v>
                </c:pt>
                <c:pt idx="1382">
                  <c:v>66</c:v>
                </c:pt>
                <c:pt idx="1383">
                  <c:v>60</c:v>
                </c:pt>
                <c:pt idx="1384">
                  <c:v>66</c:v>
                </c:pt>
                <c:pt idx="1385">
                  <c:v>66</c:v>
                </c:pt>
                <c:pt idx="1386">
                  <c:v>60</c:v>
                </c:pt>
                <c:pt idx="1387">
                  <c:v>66</c:v>
                </c:pt>
                <c:pt idx="1388">
                  <c:v>66</c:v>
                </c:pt>
                <c:pt idx="1389">
                  <c:v>66</c:v>
                </c:pt>
                <c:pt idx="1390">
                  <c:v>72</c:v>
                </c:pt>
                <c:pt idx="1391">
                  <c:v>72</c:v>
                </c:pt>
                <c:pt idx="1392">
                  <c:v>72</c:v>
                </c:pt>
                <c:pt idx="1393">
                  <c:v>72</c:v>
                </c:pt>
                <c:pt idx="1394">
                  <c:v>66</c:v>
                </c:pt>
                <c:pt idx="1395">
                  <c:v>66</c:v>
                </c:pt>
                <c:pt idx="1396">
                  <c:v>66</c:v>
                </c:pt>
                <c:pt idx="1397">
                  <c:v>66</c:v>
                </c:pt>
                <c:pt idx="1398">
                  <c:v>72</c:v>
                </c:pt>
                <c:pt idx="1399">
                  <c:v>72</c:v>
                </c:pt>
                <c:pt idx="1400">
                  <c:v>72</c:v>
                </c:pt>
                <c:pt idx="1401">
                  <c:v>72</c:v>
                </c:pt>
                <c:pt idx="1402">
                  <c:v>72</c:v>
                </c:pt>
                <c:pt idx="1403">
                  <c:v>66</c:v>
                </c:pt>
                <c:pt idx="1404">
                  <c:v>66</c:v>
                </c:pt>
                <c:pt idx="1405">
                  <c:v>66</c:v>
                </c:pt>
                <c:pt idx="1406">
                  <c:v>66</c:v>
                </c:pt>
                <c:pt idx="1407">
                  <c:v>72</c:v>
                </c:pt>
                <c:pt idx="1408">
                  <c:v>72</c:v>
                </c:pt>
                <c:pt idx="1409">
                  <c:v>72</c:v>
                </c:pt>
                <c:pt idx="1410">
                  <c:v>72</c:v>
                </c:pt>
                <c:pt idx="1411">
                  <c:v>72</c:v>
                </c:pt>
                <c:pt idx="1412">
                  <c:v>72</c:v>
                </c:pt>
                <c:pt idx="1413">
                  <c:v>66</c:v>
                </c:pt>
                <c:pt idx="1414">
                  <c:v>66</c:v>
                </c:pt>
                <c:pt idx="1415">
                  <c:v>66</c:v>
                </c:pt>
                <c:pt idx="1416">
                  <c:v>66</c:v>
                </c:pt>
                <c:pt idx="1417">
                  <c:v>66</c:v>
                </c:pt>
                <c:pt idx="1418">
                  <c:v>66</c:v>
                </c:pt>
                <c:pt idx="1419">
                  <c:v>66</c:v>
                </c:pt>
                <c:pt idx="1420">
                  <c:v>66</c:v>
                </c:pt>
                <c:pt idx="1421">
                  <c:v>72</c:v>
                </c:pt>
                <c:pt idx="1422">
                  <c:v>72</c:v>
                </c:pt>
                <c:pt idx="1423">
                  <c:v>66</c:v>
                </c:pt>
                <c:pt idx="1424">
                  <c:v>66</c:v>
                </c:pt>
                <c:pt idx="1425">
                  <c:v>66</c:v>
                </c:pt>
                <c:pt idx="1426">
                  <c:v>60</c:v>
                </c:pt>
                <c:pt idx="1427">
                  <c:v>66</c:v>
                </c:pt>
                <c:pt idx="1428">
                  <c:v>66</c:v>
                </c:pt>
                <c:pt idx="1429">
                  <c:v>66</c:v>
                </c:pt>
                <c:pt idx="1430">
                  <c:v>66</c:v>
                </c:pt>
                <c:pt idx="1431">
                  <c:v>66</c:v>
                </c:pt>
                <c:pt idx="1432">
                  <c:v>66</c:v>
                </c:pt>
                <c:pt idx="1433">
                  <c:v>66</c:v>
                </c:pt>
                <c:pt idx="1434">
                  <c:v>66</c:v>
                </c:pt>
                <c:pt idx="1435">
                  <c:v>66</c:v>
                </c:pt>
                <c:pt idx="1436">
                  <c:v>66</c:v>
                </c:pt>
                <c:pt idx="1437">
                  <c:v>48</c:v>
                </c:pt>
                <c:pt idx="1438">
                  <c:v>36</c:v>
                </c:pt>
                <c:pt idx="1439">
                  <c:v>18</c:v>
                </c:pt>
              </c:numCache>
            </c:numRef>
          </c:yVal>
          <c:smooth val="0"/>
          <c:extLst>
            <c:ext xmlns:c16="http://schemas.microsoft.com/office/drawing/2014/chart" uri="{C3380CC4-5D6E-409C-BE32-E72D297353CC}">
              <c16:uniqueId val="{00000000-C2E1-4AE6-ADA4-2B60929B212B}"/>
            </c:ext>
          </c:extLst>
        </c:ser>
        <c:dLbls>
          <c:showLegendKey val="0"/>
          <c:showVal val="0"/>
          <c:showCatName val="0"/>
          <c:showSerName val="0"/>
          <c:showPercent val="0"/>
          <c:showBubbleSize val="0"/>
        </c:dLbls>
        <c:axId val="754230080"/>
        <c:axId val="754229096"/>
      </c:scatterChart>
      <c:valAx>
        <c:axId val="754230080"/>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4229096"/>
        <c:crosses val="autoZero"/>
        <c:crossBetween val="midCat"/>
        <c:majorUnit val="1"/>
      </c:valAx>
      <c:valAx>
        <c:axId val="754229096"/>
        <c:scaling>
          <c:orientation val="minMax"/>
          <c:max val="1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Input</a:t>
                </a:r>
                <a:r>
                  <a:rPr lang="en-US" baseline="0"/>
                  <a:t> Rate (kBtu/h)</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4230080"/>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18h Operation Weekday</a:t>
            </a:r>
            <a:r>
              <a:rPr lang="en-US" sz="1400" b="0" baseline="0"/>
              <a:t> EE Broiler</a:t>
            </a:r>
            <a:endParaRPr lang="en-US" sz="1400" b="0"/>
          </a:p>
        </c:rich>
      </c:tx>
      <c:overlay val="0"/>
    </c:title>
    <c:autoTitleDeleted val="0"/>
    <c:plotArea>
      <c:layout/>
      <c:scatterChart>
        <c:scatterStyle val="smoothMarker"/>
        <c:varyColors val="0"/>
        <c:ser>
          <c:idx val="0"/>
          <c:order val="0"/>
          <c:marker>
            <c:symbol val="none"/>
          </c:marker>
          <c:xVal>
            <c:numRef>
              <c:f>'[8]2-11-14 Tue'!$C$8:$C$1447</c:f>
              <c:numCache>
                <c:formatCode>General</c:formatCode>
                <c:ptCount val="1440"/>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'[8]2-11-14 Tue'!$D$8:$D$1447</c:f>
              <c:numCache>
                <c:formatCode>General</c:formatCode>
                <c:ptCount val="144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18</c:v>
                </c:pt>
                <c:pt idx="306">
                  <c:v>42</c:v>
                </c:pt>
                <c:pt idx="307">
                  <c:v>66</c:v>
                </c:pt>
                <c:pt idx="308">
                  <c:v>90</c:v>
                </c:pt>
                <c:pt idx="309">
                  <c:v>114</c:v>
                </c:pt>
                <c:pt idx="310">
                  <c:v>120</c:v>
                </c:pt>
                <c:pt idx="311">
                  <c:v>120</c:v>
                </c:pt>
                <c:pt idx="312">
                  <c:v>120</c:v>
                </c:pt>
                <c:pt idx="313">
                  <c:v>120</c:v>
                </c:pt>
                <c:pt idx="314">
                  <c:v>120</c:v>
                </c:pt>
                <c:pt idx="315">
                  <c:v>120</c:v>
                </c:pt>
                <c:pt idx="316">
                  <c:v>120</c:v>
                </c:pt>
                <c:pt idx="317">
                  <c:v>120</c:v>
                </c:pt>
                <c:pt idx="318">
                  <c:v>120</c:v>
                </c:pt>
                <c:pt idx="319">
                  <c:v>120</c:v>
                </c:pt>
                <c:pt idx="320">
                  <c:v>120</c:v>
                </c:pt>
                <c:pt idx="321">
                  <c:v>120</c:v>
                </c:pt>
                <c:pt idx="322">
                  <c:v>120</c:v>
                </c:pt>
                <c:pt idx="323">
                  <c:v>120</c:v>
                </c:pt>
                <c:pt idx="324">
                  <c:v>108</c:v>
                </c:pt>
                <c:pt idx="325">
                  <c:v>108</c:v>
                </c:pt>
                <c:pt idx="326">
                  <c:v>108</c:v>
                </c:pt>
                <c:pt idx="327">
                  <c:v>108</c:v>
                </c:pt>
                <c:pt idx="328">
                  <c:v>108</c:v>
                </c:pt>
                <c:pt idx="329">
                  <c:v>120</c:v>
                </c:pt>
                <c:pt idx="330">
                  <c:v>120</c:v>
                </c:pt>
                <c:pt idx="331">
                  <c:v>120</c:v>
                </c:pt>
                <c:pt idx="332">
                  <c:v>120</c:v>
                </c:pt>
                <c:pt idx="333">
                  <c:v>120</c:v>
                </c:pt>
                <c:pt idx="334">
                  <c:v>114</c:v>
                </c:pt>
                <c:pt idx="335">
                  <c:v>102</c:v>
                </c:pt>
                <c:pt idx="336">
                  <c:v>90</c:v>
                </c:pt>
                <c:pt idx="337">
                  <c:v>72</c:v>
                </c:pt>
                <c:pt idx="338">
                  <c:v>60</c:v>
                </c:pt>
                <c:pt idx="339">
                  <c:v>54</c:v>
                </c:pt>
                <c:pt idx="340">
                  <c:v>54</c:v>
                </c:pt>
                <c:pt idx="341">
                  <c:v>54</c:v>
                </c:pt>
                <c:pt idx="342">
                  <c:v>60</c:v>
                </c:pt>
                <c:pt idx="343">
                  <c:v>60</c:v>
                </c:pt>
                <c:pt idx="344">
                  <c:v>60</c:v>
                </c:pt>
                <c:pt idx="345">
                  <c:v>60</c:v>
                </c:pt>
                <c:pt idx="346">
                  <c:v>60</c:v>
                </c:pt>
                <c:pt idx="347">
                  <c:v>60</c:v>
                </c:pt>
                <c:pt idx="348">
                  <c:v>60</c:v>
                </c:pt>
                <c:pt idx="349">
                  <c:v>54</c:v>
                </c:pt>
                <c:pt idx="350">
                  <c:v>54</c:v>
                </c:pt>
                <c:pt idx="351">
                  <c:v>54</c:v>
                </c:pt>
                <c:pt idx="352">
                  <c:v>54</c:v>
                </c:pt>
                <c:pt idx="353">
                  <c:v>54</c:v>
                </c:pt>
                <c:pt idx="354">
                  <c:v>60</c:v>
                </c:pt>
                <c:pt idx="355">
                  <c:v>60</c:v>
                </c:pt>
                <c:pt idx="356">
                  <c:v>60</c:v>
                </c:pt>
                <c:pt idx="357">
                  <c:v>54</c:v>
                </c:pt>
                <c:pt idx="358">
                  <c:v>54</c:v>
                </c:pt>
                <c:pt idx="359">
                  <c:v>54</c:v>
                </c:pt>
                <c:pt idx="360">
                  <c:v>54</c:v>
                </c:pt>
                <c:pt idx="361">
                  <c:v>48</c:v>
                </c:pt>
                <c:pt idx="362">
                  <c:v>54</c:v>
                </c:pt>
                <c:pt idx="363">
                  <c:v>54</c:v>
                </c:pt>
                <c:pt idx="364">
                  <c:v>48</c:v>
                </c:pt>
                <c:pt idx="365">
                  <c:v>48</c:v>
                </c:pt>
                <c:pt idx="366">
                  <c:v>54</c:v>
                </c:pt>
                <c:pt idx="367">
                  <c:v>48</c:v>
                </c:pt>
                <c:pt idx="368">
                  <c:v>48</c:v>
                </c:pt>
                <c:pt idx="369">
                  <c:v>54</c:v>
                </c:pt>
                <c:pt idx="370">
                  <c:v>48</c:v>
                </c:pt>
                <c:pt idx="371">
                  <c:v>48</c:v>
                </c:pt>
                <c:pt idx="372">
                  <c:v>54</c:v>
                </c:pt>
                <c:pt idx="373">
                  <c:v>48</c:v>
                </c:pt>
                <c:pt idx="374">
                  <c:v>48</c:v>
                </c:pt>
                <c:pt idx="375">
                  <c:v>54</c:v>
                </c:pt>
                <c:pt idx="376">
                  <c:v>48</c:v>
                </c:pt>
                <c:pt idx="377">
                  <c:v>48</c:v>
                </c:pt>
                <c:pt idx="378">
                  <c:v>54</c:v>
                </c:pt>
                <c:pt idx="379">
                  <c:v>48</c:v>
                </c:pt>
                <c:pt idx="380">
                  <c:v>48</c:v>
                </c:pt>
                <c:pt idx="381">
                  <c:v>48</c:v>
                </c:pt>
                <c:pt idx="382">
                  <c:v>48</c:v>
                </c:pt>
                <c:pt idx="383">
                  <c:v>48</c:v>
                </c:pt>
                <c:pt idx="384">
                  <c:v>54</c:v>
                </c:pt>
                <c:pt idx="385">
                  <c:v>48</c:v>
                </c:pt>
                <c:pt idx="386">
                  <c:v>54</c:v>
                </c:pt>
                <c:pt idx="387">
                  <c:v>48</c:v>
                </c:pt>
                <c:pt idx="388">
                  <c:v>48</c:v>
                </c:pt>
                <c:pt idx="389">
                  <c:v>48</c:v>
                </c:pt>
                <c:pt idx="390">
                  <c:v>48</c:v>
                </c:pt>
                <c:pt idx="391">
                  <c:v>48</c:v>
                </c:pt>
                <c:pt idx="392">
                  <c:v>54</c:v>
                </c:pt>
                <c:pt idx="393">
                  <c:v>48</c:v>
                </c:pt>
                <c:pt idx="394">
                  <c:v>48</c:v>
                </c:pt>
                <c:pt idx="395">
                  <c:v>54</c:v>
                </c:pt>
                <c:pt idx="396">
                  <c:v>48</c:v>
                </c:pt>
                <c:pt idx="397">
                  <c:v>48</c:v>
                </c:pt>
                <c:pt idx="398">
                  <c:v>54</c:v>
                </c:pt>
                <c:pt idx="399">
                  <c:v>48</c:v>
                </c:pt>
                <c:pt idx="400">
                  <c:v>48</c:v>
                </c:pt>
                <c:pt idx="401">
                  <c:v>54</c:v>
                </c:pt>
                <c:pt idx="402">
                  <c:v>48</c:v>
                </c:pt>
                <c:pt idx="403">
                  <c:v>48</c:v>
                </c:pt>
                <c:pt idx="404">
                  <c:v>48</c:v>
                </c:pt>
                <c:pt idx="405">
                  <c:v>48</c:v>
                </c:pt>
                <c:pt idx="406">
                  <c:v>48</c:v>
                </c:pt>
                <c:pt idx="407">
                  <c:v>48</c:v>
                </c:pt>
                <c:pt idx="408">
                  <c:v>48</c:v>
                </c:pt>
                <c:pt idx="409">
                  <c:v>54</c:v>
                </c:pt>
                <c:pt idx="410">
                  <c:v>48</c:v>
                </c:pt>
                <c:pt idx="411">
                  <c:v>48</c:v>
                </c:pt>
                <c:pt idx="412">
                  <c:v>54</c:v>
                </c:pt>
                <c:pt idx="413">
                  <c:v>48</c:v>
                </c:pt>
                <c:pt idx="414">
                  <c:v>48</c:v>
                </c:pt>
                <c:pt idx="415">
                  <c:v>54</c:v>
                </c:pt>
                <c:pt idx="416">
                  <c:v>48</c:v>
                </c:pt>
                <c:pt idx="417">
                  <c:v>48</c:v>
                </c:pt>
                <c:pt idx="418">
                  <c:v>54</c:v>
                </c:pt>
                <c:pt idx="419">
                  <c:v>48</c:v>
                </c:pt>
                <c:pt idx="420">
                  <c:v>48</c:v>
                </c:pt>
                <c:pt idx="421">
                  <c:v>48</c:v>
                </c:pt>
                <c:pt idx="422">
                  <c:v>48</c:v>
                </c:pt>
                <c:pt idx="423">
                  <c:v>48</c:v>
                </c:pt>
                <c:pt idx="424">
                  <c:v>48</c:v>
                </c:pt>
                <c:pt idx="425">
                  <c:v>48</c:v>
                </c:pt>
                <c:pt idx="426">
                  <c:v>54</c:v>
                </c:pt>
                <c:pt idx="427">
                  <c:v>48</c:v>
                </c:pt>
                <c:pt idx="428">
                  <c:v>48</c:v>
                </c:pt>
                <c:pt idx="429">
                  <c:v>54</c:v>
                </c:pt>
                <c:pt idx="430">
                  <c:v>48</c:v>
                </c:pt>
                <c:pt idx="431">
                  <c:v>48</c:v>
                </c:pt>
                <c:pt idx="432">
                  <c:v>54</c:v>
                </c:pt>
                <c:pt idx="433">
                  <c:v>48</c:v>
                </c:pt>
                <c:pt idx="434">
                  <c:v>48</c:v>
                </c:pt>
                <c:pt idx="435">
                  <c:v>48</c:v>
                </c:pt>
                <c:pt idx="436">
                  <c:v>48</c:v>
                </c:pt>
                <c:pt idx="437">
                  <c:v>48</c:v>
                </c:pt>
                <c:pt idx="438">
                  <c:v>48</c:v>
                </c:pt>
                <c:pt idx="439">
                  <c:v>48</c:v>
                </c:pt>
                <c:pt idx="440">
                  <c:v>54</c:v>
                </c:pt>
                <c:pt idx="441">
                  <c:v>48</c:v>
                </c:pt>
                <c:pt idx="442">
                  <c:v>48</c:v>
                </c:pt>
                <c:pt idx="443">
                  <c:v>54</c:v>
                </c:pt>
                <c:pt idx="444">
                  <c:v>48</c:v>
                </c:pt>
                <c:pt idx="445">
                  <c:v>48</c:v>
                </c:pt>
                <c:pt idx="446">
                  <c:v>54</c:v>
                </c:pt>
                <c:pt idx="447">
                  <c:v>48</c:v>
                </c:pt>
                <c:pt idx="448">
                  <c:v>48</c:v>
                </c:pt>
                <c:pt idx="449">
                  <c:v>54</c:v>
                </c:pt>
                <c:pt idx="450">
                  <c:v>48</c:v>
                </c:pt>
                <c:pt idx="451">
                  <c:v>48</c:v>
                </c:pt>
                <c:pt idx="452">
                  <c:v>48</c:v>
                </c:pt>
                <c:pt idx="453">
                  <c:v>48</c:v>
                </c:pt>
                <c:pt idx="454">
                  <c:v>48</c:v>
                </c:pt>
                <c:pt idx="455">
                  <c:v>54</c:v>
                </c:pt>
                <c:pt idx="456">
                  <c:v>48</c:v>
                </c:pt>
                <c:pt idx="457">
                  <c:v>54</c:v>
                </c:pt>
                <c:pt idx="458">
                  <c:v>48</c:v>
                </c:pt>
                <c:pt idx="459">
                  <c:v>48</c:v>
                </c:pt>
                <c:pt idx="460">
                  <c:v>48</c:v>
                </c:pt>
                <c:pt idx="461">
                  <c:v>48</c:v>
                </c:pt>
                <c:pt idx="462">
                  <c:v>48</c:v>
                </c:pt>
                <c:pt idx="463">
                  <c:v>54</c:v>
                </c:pt>
                <c:pt idx="464">
                  <c:v>48</c:v>
                </c:pt>
                <c:pt idx="465">
                  <c:v>48</c:v>
                </c:pt>
                <c:pt idx="466">
                  <c:v>54</c:v>
                </c:pt>
                <c:pt idx="467">
                  <c:v>48</c:v>
                </c:pt>
                <c:pt idx="468">
                  <c:v>48</c:v>
                </c:pt>
                <c:pt idx="469">
                  <c:v>54</c:v>
                </c:pt>
                <c:pt idx="470">
                  <c:v>48</c:v>
                </c:pt>
                <c:pt idx="471">
                  <c:v>48</c:v>
                </c:pt>
                <c:pt idx="472">
                  <c:v>54</c:v>
                </c:pt>
                <c:pt idx="473">
                  <c:v>48</c:v>
                </c:pt>
                <c:pt idx="474">
                  <c:v>48</c:v>
                </c:pt>
                <c:pt idx="475">
                  <c:v>48</c:v>
                </c:pt>
                <c:pt idx="476">
                  <c:v>48</c:v>
                </c:pt>
                <c:pt idx="477">
                  <c:v>48</c:v>
                </c:pt>
                <c:pt idx="478">
                  <c:v>48</c:v>
                </c:pt>
                <c:pt idx="479">
                  <c:v>48</c:v>
                </c:pt>
                <c:pt idx="480">
                  <c:v>48</c:v>
                </c:pt>
                <c:pt idx="481">
                  <c:v>48</c:v>
                </c:pt>
                <c:pt idx="482">
                  <c:v>48</c:v>
                </c:pt>
                <c:pt idx="483">
                  <c:v>48</c:v>
                </c:pt>
                <c:pt idx="484">
                  <c:v>48</c:v>
                </c:pt>
                <c:pt idx="485">
                  <c:v>54</c:v>
                </c:pt>
                <c:pt idx="486">
                  <c:v>48</c:v>
                </c:pt>
                <c:pt idx="487">
                  <c:v>48</c:v>
                </c:pt>
                <c:pt idx="488">
                  <c:v>54</c:v>
                </c:pt>
                <c:pt idx="489">
                  <c:v>48</c:v>
                </c:pt>
                <c:pt idx="490">
                  <c:v>48</c:v>
                </c:pt>
                <c:pt idx="491">
                  <c:v>54</c:v>
                </c:pt>
                <c:pt idx="492">
                  <c:v>48</c:v>
                </c:pt>
                <c:pt idx="493">
                  <c:v>48</c:v>
                </c:pt>
                <c:pt idx="494">
                  <c:v>54</c:v>
                </c:pt>
                <c:pt idx="495">
                  <c:v>48</c:v>
                </c:pt>
                <c:pt idx="496">
                  <c:v>48</c:v>
                </c:pt>
                <c:pt idx="497">
                  <c:v>54</c:v>
                </c:pt>
                <c:pt idx="498">
                  <c:v>48</c:v>
                </c:pt>
                <c:pt idx="499">
                  <c:v>48</c:v>
                </c:pt>
                <c:pt idx="500">
                  <c:v>54</c:v>
                </c:pt>
                <c:pt idx="501">
                  <c:v>48</c:v>
                </c:pt>
                <c:pt idx="502">
                  <c:v>48</c:v>
                </c:pt>
                <c:pt idx="503">
                  <c:v>54</c:v>
                </c:pt>
                <c:pt idx="504">
                  <c:v>48</c:v>
                </c:pt>
                <c:pt idx="505">
                  <c:v>48</c:v>
                </c:pt>
                <c:pt idx="506">
                  <c:v>54</c:v>
                </c:pt>
                <c:pt idx="507">
                  <c:v>48</c:v>
                </c:pt>
                <c:pt idx="508">
                  <c:v>48</c:v>
                </c:pt>
                <c:pt idx="509">
                  <c:v>54</c:v>
                </c:pt>
                <c:pt idx="510">
                  <c:v>48</c:v>
                </c:pt>
                <c:pt idx="511">
                  <c:v>48</c:v>
                </c:pt>
                <c:pt idx="512">
                  <c:v>48</c:v>
                </c:pt>
                <c:pt idx="513">
                  <c:v>48</c:v>
                </c:pt>
                <c:pt idx="514">
                  <c:v>48</c:v>
                </c:pt>
                <c:pt idx="515">
                  <c:v>48</c:v>
                </c:pt>
                <c:pt idx="516">
                  <c:v>48</c:v>
                </c:pt>
                <c:pt idx="517">
                  <c:v>54</c:v>
                </c:pt>
                <c:pt idx="518">
                  <c:v>48</c:v>
                </c:pt>
                <c:pt idx="519">
                  <c:v>48</c:v>
                </c:pt>
                <c:pt idx="520">
                  <c:v>54</c:v>
                </c:pt>
                <c:pt idx="521">
                  <c:v>48</c:v>
                </c:pt>
                <c:pt idx="522">
                  <c:v>48</c:v>
                </c:pt>
                <c:pt idx="523">
                  <c:v>54</c:v>
                </c:pt>
                <c:pt idx="524">
                  <c:v>48</c:v>
                </c:pt>
                <c:pt idx="525">
                  <c:v>48</c:v>
                </c:pt>
                <c:pt idx="526">
                  <c:v>54</c:v>
                </c:pt>
                <c:pt idx="527">
                  <c:v>48</c:v>
                </c:pt>
                <c:pt idx="528">
                  <c:v>48</c:v>
                </c:pt>
                <c:pt idx="529">
                  <c:v>48</c:v>
                </c:pt>
                <c:pt idx="530">
                  <c:v>48</c:v>
                </c:pt>
                <c:pt idx="531">
                  <c:v>48</c:v>
                </c:pt>
                <c:pt idx="532">
                  <c:v>48</c:v>
                </c:pt>
                <c:pt idx="533">
                  <c:v>48</c:v>
                </c:pt>
                <c:pt idx="534">
                  <c:v>48</c:v>
                </c:pt>
                <c:pt idx="535">
                  <c:v>48</c:v>
                </c:pt>
                <c:pt idx="536">
                  <c:v>48</c:v>
                </c:pt>
                <c:pt idx="537">
                  <c:v>54</c:v>
                </c:pt>
                <c:pt idx="538">
                  <c:v>48</c:v>
                </c:pt>
                <c:pt idx="539">
                  <c:v>54</c:v>
                </c:pt>
                <c:pt idx="540">
                  <c:v>48</c:v>
                </c:pt>
                <c:pt idx="541">
                  <c:v>48</c:v>
                </c:pt>
                <c:pt idx="542">
                  <c:v>42</c:v>
                </c:pt>
                <c:pt idx="543">
                  <c:v>48</c:v>
                </c:pt>
                <c:pt idx="544">
                  <c:v>42</c:v>
                </c:pt>
                <c:pt idx="545">
                  <c:v>48</c:v>
                </c:pt>
                <c:pt idx="546">
                  <c:v>48</c:v>
                </c:pt>
                <c:pt idx="547">
                  <c:v>48</c:v>
                </c:pt>
                <c:pt idx="548">
                  <c:v>48</c:v>
                </c:pt>
                <c:pt idx="549">
                  <c:v>54</c:v>
                </c:pt>
                <c:pt idx="550">
                  <c:v>48</c:v>
                </c:pt>
                <c:pt idx="551">
                  <c:v>48</c:v>
                </c:pt>
                <c:pt idx="552">
                  <c:v>54</c:v>
                </c:pt>
                <c:pt idx="553">
                  <c:v>48</c:v>
                </c:pt>
                <c:pt idx="554">
                  <c:v>48</c:v>
                </c:pt>
                <c:pt idx="555">
                  <c:v>54</c:v>
                </c:pt>
                <c:pt idx="556">
                  <c:v>48</c:v>
                </c:pt>
                <c:pt idx="557">
                  <c:v>48</c:v>
                </c:pt>
                <c:pt idx="558">
                  <c:v>48</c:v>
                </c:pt>
                <c:pt idx="559">
                  <c:v>48</c:v>
                </c:pt>
                <c:pt idx="560">
                  <c:v>48</c:v>
                </c:pt>
                <c:pt idx="561">
                  <c:v>54</c:v>
                </c:pt>
                <c:pt idx="562">
                  <c:v>48</c:v>
                </c:pt>
                <c:pt idx="563">
                  <c:v>54</c:v>
                </c:pt>
                <c:pt idx="564">
                  <c:v>48</c:v>
                </c:pt>
                <c:pt idx="565">
                  <c:v>48</c:v>
                </c:pt>
                <c:pt idx="566">
                  <c:v>48</c:v>
                </c:pt>
                <c:pt idx="567">
                  <c:v>48</c:v>
                </c:pt>
                <c:pt idx="568">
                  <c:v>48</c:v>
                </c:pt>
                <c:pt idx="569">
                  <c:v>54</c:v>
                </c:pt>
                <c:pt idx="570">
                  <c:v>48</c:v>
                </c:pt>
                <c:pt idx="571">
                  <c:v>48</c:v>
                </c:pt>
                <c:pt idx="572">
                  <c:v>54</c:v>
                </c:pt>
                <c:pt idx="573">
                  <c:v>48</c:v>
                </c:pt>
                <c:pt idx="574">
                  <c:v>48</c:v>
                </c:pt>
                <c:pt idx="575">
                  <c:v>54</c:v>
                </c:pt>
                <c:pt idx="576">
                  <c:v>48</c:v>
                </c:pt>
                <c:pt idx="577">
                  <c:v>48</c:v>
                </c:pt>
                <c:pt idx="578">
                  <c:v>48</c:v>
                </c:pt>
                <c:pt idx="579">
                  <c:v>48</c:v>
                </c:pt>
                <c:pt idx="580">
                  <c:v>48</c:v>
                </c:pt>
                <c:pt idx="581">
                  <c:v>48</c:v>
                </c:pt>
                <c:pt idx="582">
                  <c:v>48</c:v>
                </c:pt>
                <c:pt idx="583">
                  <c:v>48</c:v>
                </c:pt>
                <c:pt idx="584">
                  <c:v>48</c:v>
                </c:pt>
                <c:pt idx="585">
                  <c:v>48</c:v>
                </c:pt>
                <c:pt idx="586">
                  <c:v>48</c:v>
                </c:pt>
                <c:pt idx="587">
                  <c:v>48</c:v>
                </c:pt>
                <c:pt idx="588">
                  <c:v>54</c:v>
                </c:pt>
                <c:pt idx="589">
                  <c:v>48</c:v>
                </c:pt>
                <c:pt idx="590">
                  <c:v>48</c:v>
                </c:pt>
                <c:pt idx="591">
                  <c:v>54</c:v>
                </c:pt>
                <c:pt idx="592">
                  <c:v>48</c:v>
                </c:pt>
                <c:pt idx="593">
                  <c:v>48</c:v>
                </c:pt>
                <c:pt idx="594">
                  <c:v>48</c:v>
                </c:pt>
                <c:pt idx="595">
                  <c:v>48</c:v>
                </c:pt>
                <c:pt idx="596">
                  <c:v>48</c:v>
                </c:pt>
                <c:pt idx="597">
                  <c:v>48</c:v>
                </c:pt>
                <c:pt idx="598">
                  <c:v>48</c:v>
                </c:pt>
                <c:pt idx="599">
                  <c:v>48</c:v>
                </c:pt>
                <c:pt idx="600">
                  <c:v>48</c:v>
                </c:pt>
                <c:pt idx="601">
                  <c:v>48</c:v>
                </c:pt>
                <c:pt idx="602">
                  <c:v>48</c:v>
                </c:pt>
                <c:pt idx="603">
                  <c:v>48</c:v>
                </c:pt>
                <c:pt idx="604">
                  <c:v>54</c:v>
                </c:pt>
                <c:pt idx="605">
                  <c:v>48</c:v>
                </c:pt>
                <c:pt idx="606">
                  <c:v>48</c:v>
                </c:pt>
                <c:pt idx="607">
                  <c:v>48</c:v>
                </c:pt>
                <c:pt idx="608">
                  <c:v>48</c:v>
                </c:pt>
                <c:pt idx="609">
                  <c:v>48</c:v>
                </c:pt>
                <c:pt idx="610">
                  <c:v>48</c:v>
                </c:pt>
                <c:pt idx="611">
                  <c:v>48</c:v>
                </c:pt>
                <c:pt idx="612">
                  <c:v>54</c:v>
                </c:pt>
                <c:pt idx="613">
                  <c:v>48</c:v>
                </c:pt>
                <c:pt idx="614">
                  <c:v>48</c:v>
                </c:pt>
                <c:pt idx="615">
                  <c:v>54</c:v>
                </c:pt>
                <c:pt idx="616">
                  <c:v>48</c:v>
                </c:pt>
                <c:pt idx="617">
                  <c:v>48</c:v>
                </c:pt>
                <c:pt idx="618">
                  <c:v>48</c:v>
                </c:pt>
                <c:pt idx="619">
                  <c:v>48</c:v>
                </c:pt>
                <c:pt idx="620">
                  <c:v>48</c:v>
                </c:pt>
                <c:pt idx="621">
                  <c:v>48</c:v>
                </c:pt>
                <c:pt idx="622">
                  <c:v>48</c:v>
                </c:pt>
                <c:pt idx="623">
                  <c:v>48</c:v>
                </c:pt>
                <c:pt idx="624">
                  <c:v>48</c:v>
                </c:pt>
                <c:pt idx="625">
                  <c:v>48</c:v>
                </c:pt>
                <c:pt idx="626">
                  <c:v>48</c:v>
                </c:pt>
                <c:pt idx="627">
                  <c:v>48</c:v>
                </c:pt>
                <c:pt idx="628">
                  <c:v>54</c:v>
                </c:pt>
                <c:pt idx="629">
                  <c:v>54</c:v>
                </c:pt>
                <c:pt idx="630">
                  <c:v>48</c:v>
                </c:pt>
                <c:pt idx="631">
                  <c:v>54</c:v>
                </c:pt>
                <c:pt idx="632">
                  <c:v>54</c:v>
                </c:pt>
                <c:pt idx="633">
                  <c:v>48</c:v>
                </c:pt>
                <c:pt idx="634">
                  <c:v>48</c:v>
                </c:pt>
                <c:pt idx="635">
                  <c:v>48</c:v>
                </c:pt>
                <c:pt idx="636">
                  <c:v>48</c:v>
                </c:pt>
                <c:pt idx="637">
                  <c:v>42</c:v>
                </c:pt>
                <c:pt idx="638">
                  <c:v>48</c:v>
                </c:pt>
                <c:pt idx="639">
                  <c:v>48</c:v>
                </c:pt>
                <c:pt idx="640">
                  <c:v>48</c:v>
                </c:pt>
                <c:pt idx="641">
                  <c:v>48</c:v>
                </c:pt>
                <c:pt idx="642">
                  <c:v>54</c:v>
                </c:pt>
                <c:pt idx="643">
                  <c:v>48</c:v>
                </c:pt>
                <c:pt idx="644">
                  <c:v>48</c:v>
                </c:pt>
                <c:pt idx="645">
                  <c:v>54</c:v>
                </c:pt>
                <c:pt idx="646">
                  <c:v>48</c:v>
                </c:pt>
                <c:pt idx="647">
                  <c:v>48</c:v>
                </c:pt>
                <c:pt idx="648">
                  <c:v>54</c:v>
                </c:pt>
                <c:pt idx="649">
                  <c:v>54</c:v>
                </c:pt>
                <c:pt idx="650">
                  <c:v>48</c:v>
                </c:pt>
                <c:pt idx="651">
                  <c:v>54</c:v>
                </c:pt>
                <c:pt idx="652">
                  <c:v>48</c:v>
                </c:pt>
                <c:pt idx="653">
                  <c:v>48</c:v>
                </c:pt>
                <c:pt idx="654">
                  <c:v>48</c:v>
                </c:pt>
                <c:pt idx="655">
                  <c:v>48</c:v>
                </c:pt>
                <c:pt idx="656">
                  <c:v>48</c:v>
                </c:pt>
                <c:pt idx="657">
                  <c:v>54</c:v>
                </c:pt>
                <c:pt idx="658">
                  <c:v>48</c:v>
                </c:pt>
                <c:pt idx="659">
                  <c:v>48</c:v>
                </c:pt>
                <c:pt idx="660">
                  <c:v>54</c:v>
                </c:pt>
                <c:pt idx="661">
                  <c:v>48</c:v>
                </c:pt>
                <c:pt idx="662">
                  <c:v>48</c:v>
                </c:pt>
                <c:pt idx="663">
                  <c:v>54</c:v>
                </c:pt>
                <c:pt idx="664">
                  <c:v>54</c:v>
                </c:pt>
                <c:pt idx="665">
                  <c:v>48</c:v>
                </c:pt>
                <c:pt idx="666">
                  <c:v>48</c:v>
                </c:pt>
                <c:pt idx="667">
                  <c:v>42</c:v>
                </c:pt>
                <c:pt idx="668">
                  <c:v>42</c:v>
                </c:pt>
                <c:pt idx="669">
                  <c:v>36</c:v>
                </c:pt>
                <c:pt idx="670">
                  <c:v>42</c:v>
                </c:pt>
                <c:pt idx="671">
                  <c:v>42</c:v>
                </c:pt>
                <c:pt idx="672">
                  <c:v>48</c:v>
                </c:pt>
                <c:pt idx="673">
                  <c:v>48</c:v>
                </c:pt>
                <c:pt idx="674">
                  <c:v>48</c:v>
                </c:pt>
                <c:pt idx="675">
                  <c:v>48</c:v>
                </c:pt>
                <c:pt idx="676">
                  <c:v>54</c:v>
                </c:pt>
                <c:pt idx="677">
                  <c:v>48</c:v>
                </c:pt>
                <c:pt idx="678">
                  <c:v>48</c:v>
                </c:pt>
                <c:pt idx="679">
                  <c:v>48</c:v>
                </c:pt>
                <c:pt idx="680">
                  <c:v>48</c:v>
                </c:pt>
                <c:pt idx="681">
                  <c:v>48</c:v>
                </c:pt>
                <c:pt idx="682">
                  <c:v>48</c:v>
                </c:pt>
                <c:pt idx="683">
                  <c:v>48</c:v>
                </c:pt>
                <c:pt idx="684">
                  <c:v>54</c:v>
                </c:pt>
                <c:pt idx="685">
                  <c:v>54</c:v>
                </c:pt>
                <c:pt idx="686">
                  <c:v>48</c:v>
                </c:pt>
                <c:pt idx="687">
                  <c:v>54</c:v>
                </c:pt>
                <c:pt idx="688">
                  <c:v>54</c:v>
                </c:pt>
                <c:pt idx="689">
                  <c:v>48</c:v>
                </c:pt>
                <c:pt idx="690">
                  <c:v>48</c:v>
                </c:pt>
                <c:pt idx="691">
                  <c:v>48</c:v>
                </c:pt>
                <c:pt idx="692">
                  <c:v>48</c:v>
                </c:pt>
                <c:pt idx="693">
                  <c:v>48</c:v>
                </c:pt>
                <c:pt idx="694">
                  <c:v>48</c:v>
                </c:pt>
                <c:pt idx="695">
                  <c:v>48</c:v>
                </c:pt>
                <c:pt idx="696">
                  <c:v>48</c:v>
                </c:pt>
                <c:pt idx="697">
                  <c:v>42</c:v>
                </c:pt>
                <c:pt idx="698">
                  <c:v>42</c:v>
                </c:pt>
                <c:pt idx="699">
                  <c:v>48</c:v>
                </c:pt>
                <c:pt idx="700">
                  <c:v>42</c:v>
                </c:pt>
                <c:pt idx="701">
                  <c:v>48</c:v>
                </c:pt>
                <c:pt idx="702">
                  <c:v>54</c:v>
                </c:pt>
                <c:pt idx="703">
                  <c:v>48</c:v>
                </c:pt>
                <c:pt idx="704">
                  <c:v>48</c:v>
                </c:pt>
                <c:pt idx="705">
                  <c:v>48</c:v>
                </c:pt>
                <c:pt idx="706">
                  <c:v>48</c:v>
                </c:pt>
                <c:pt idx="707">
                  <c:v>48</c:v>
                </c:pt>
                <c:pt idx="708">
                  <c:v>54</c:v>
                </c:pt>
                <c:pt idx="709">
                  <c:v>48</c:v>
                </c:pt>
                <c:pt idx="710">
                  <c:v>54</c:v>
                </c:pt>
                <c:pt idx="711">
                  <c:v>48</c:v>
                </c:pt>
                <c:pt idx="712">
                  <c:v>48</c:v>
                </c:pt>
                <c:pt idx="713">
                  <c:v>48</c:v>
                </c:pt>
                <c:pt idx="714">
                  <c:v>48</c:v>
                </c:pt>
                <c:pt idx="715">
                  <c:v>48</c:v>
                </c:pt>
                <c:pt idx="716">
                  <c:v>48</c:v>
                </c:pt>
                <c:pt idx="717">
                  <c:v>48</c:v>
                </c:pt>
                <c:pt idx="718">
                  <c:v>48</c:v>
                </c:pt>
                <c:pt idx="719">
                  <c:v>48</c:v>
                </c:pt>
                <c:pt idx="720">
                  <c:v>48</c:v>
                </c:pt>
                <c:pt idx="721">
                  <c:v>48</c:v>
                </c:pt>
                <c:pt idx="722">
                  <c:v>48</c:v>
                </c:pt>
                <c:pt idx="723">
                  <c:v>48</c:v>
                </c:pt>
                <c:pt idx="724">
                  <c:v>48</c:v>
                </c:pt>
                <c:pt idx="725">
                  <c:v>48</c:v>
                </c:pt>
                <c:pt idx="726">
                  <c:v>54</c:v>
                </c:pt>
                <c:pt idx="727">
                  <c:v>48</c:v>
                </c:pt>
                <c:pt idx="728">
                  <c:v>48</c:v>
                </c:pt>
                <c:pt idx="729">
                  <c:v>54</c:v>
                </c:pt>
                <c:pt idx="730">
                  <c:v>48</c:v>
                </c:pt>
                <c:pt idx="731">
                  <c:v>48</c:v>
                </c:pt>
                <c:pt idx="732">
                  <c:v>48</c:v>
                </c:pt>
                <c:pt idx="733">
                  <c:v>48</c:v>
                </c:pt>
                <c:pt idx="734">
                  <c:v>42</c:v>
                </c:pt>
                <c:pt idx="735">
                  <c:v>48</c:v>
                </c:pt>
                <c:pt idx="736">
                  <c:v>42</c:v>
                </c:pt>
                <c:pt idx="737">
                  <c:v>48</c:v>
                </c:pt>
                <c:pt idx="738">
                  <c:v>42</c:v>
                </c:pt>
                <c:pt idx="739">
                  <c:v>48</c:v>
                </c:pt>
                <c:pt idx="740">
                  <c:v>48</c:v>
                </c:pt>
                <c:pt idx="741">
                  <c:v>48</c:v>
                </c:pt>
                <c:pt idx="742">
                  <c:v>48</c:v>
                </c:pt>
                <c:pt idx="743">
                  <c:v>54</c:v>
                </c:pt>
                <c:pt idx="744">
                  <c:v>48</c:v>
                </c:pt>
                <c:pt idx="745">
                  <c:v>48</c:v>
                </c:pt>
                <c:pt idx="746">
                  <c:v>48</c:v>
                </c:pt>
                <c:pt idx="747">
                  <c:v>48</c:v>
                </c:pt>
                <c:pt idx="748">
                  <c:v>48</c:v>
                </c:pt>
                <c:pt idx="749">
                  <c:v>48</c:v>
                </c:pt>
                <c:pt idx="750">
                  <c:v>48</c:v>
                </c:pt>
                <c:pt idx="751">
                  <c:v>54</c:v>
                </c:pt>
                <c:pt idx="752">
                  <c:v>54</c:v>
                </c:pt>
                <c:pt idx="753">
                  <c:v>48</c:v>
                </c:pt>
                <c:pt idx="754">
                  <c:v>54</c:v>
                </c:pt>
                <c:pt idx="755">
                  <c:v>48</c:v>
                </c:pt>
                <c:pt idx="756">
                  <c:v>48</c:v>
                </c:pt>
                <c:pt idx="757">
                  <c:v>42</c:v>
                </c:pt>
                <c:pt idx="758">
                  <c:v>48</c:v>
                </c:pt>
                <c:pt idx="759">
                  <c:v>48</c:v>
                </c:pt>
                <c:pt idx="760">
                  <c:v>54</c:v>
                </c:pt>
                <c:pt idx="761">
                  <c:v>48</c:v>
                </c:pt>
                <c:pt idx="762">
                  <c:v>54</c:v>
                </c:pt>
                <c:pt idx="763">
                  <c:v>48</c:v>
                </c:pt>
                <c:pt idx="764">
                  <c:v>48</c:v>
                </c:pt>
                <c:pt idx="765">
                  <c:v>48</c:v>
                </c:pt>
                <c:pt idx="766">
                  <c:v>48</c:v>
                </c:pt>
                <c:pt idx="767">
                  <c:v>48</c:v>
                </c:pt>
                <c:pt idx="768">
                  <c:v>54</c:v>
                </c:pt>
                <c:pt idx="769">
                  <c:v>48</c:v>
                </c:pt>
                <c:pt idx="770">
                  <c:v>48</c:v>
                </c:pt>
                <c:pt idx="771">
                  <c:v>48</c:v>
                </c:pt>
                <c:pt idx="772">
                  <c:v>48</c:v>
                </c:pt>
                <c:pt idx="773">
                  <c:v>42</c:v>
                </c:pt>
                <c:pt idx="774">
                  <c:v>48</c:v>
                </c:pt>
                <c:pt idx="775">
                  <c:v>48</c:v>
                </c:pt>
                <c:pt idx="776">
                  <c:v>48</c:v>
                </c:pt>
                <c:pt idx="777">
                  <c:v>48</c:v>
                </c:pt>
                <c:pt idx="778">
                  <c:v>54</c:v>
                </c:pt>
                <c:pt idx="779">
                  <c:v>48</c:v>
                </c:pt>
                <c:pt idx="780">
                  <c:v>48</c:v>
                </c:pt>
                <c:pt idx="781">
                  <c:v>54</c:v>
                </c:pt>
                <c:pt idx="782">
                  <c:v>48</c:v>
                </c:pt>
                <c:pt idx="783">
                  <c:v>48</c:v>
                </c:pt>
                <c:pt idx="784">
                  <c:v>48</c:v>
                </c:pt>
                <c:pt idx="785">
                  <c:v>48</c:v>
                </c:pt>
                <c:pt idx="786">
                  <c:v>42</c:v>
                </c:pt>
                <c:pt idx="787">
                  <c:v>48</c:v>
                </c:pt>
                <c:pt idx="788">
                  <c:v>48</c:v>
                </c:pt>
                <c:pt idx="789">
                  <c:v>54</c:v>
                </c:pt>
                <c:pt idx="790">
                  <c:v>48</c:v>
                </c:pt>
                <c:pt idx="791">
                  <c:v>48</c:v>
                </c:pt>
                <c:pt idx="792">
                  <c:v>48</c:v>
                </c:pt>
                <c:pt idx="793">
                  <c:v>42</c:v>
                </c:pt>
                <c:pt idx="794">
                  <c:v>42</c:v>
                </c:pt>
                <c:pt idx="795">
                  <c:v>48</c:v>
                </c:pt>
                <c:pt idx="796">
                  <c:v>48</c:v>
                </c:pt>
                <c:pt idx="797">
                  <c:v>42</c:v>
                </c:pt>
                <c:pt idx="798">
                  <c:v>48</c:v>
                </c:pt>
                <c:pt idx="799">
                  <c:v>42</c:v>
                </c:pt>
                <c:pt idx="800">
                  <c:v>42</c:v>
                </c:pt>
                <c:pt idx="801">
                  <c:v>42</c:v>
                </c:pt>
                <c:pt idx="802">
                  <c:v>48</c:v>
                </c:pt>
                <c:pt idx="803">
                  <c:v>42</c:v>
                </c:pt>
                <c:pt idx="804">
                  <c:v>48</c:v>
                </c:pt>
                <c:pt idx="805">
                  <c:v>42</c:v>
                </c:pt>
                <c:pt idx="806">
                  <c:v>48</c:v>
                </c:pt>
                <c:pt idx="807">
                  <c:v>48</c:v>
                </c:pt>
                <c:pt idx="808">
                  <c:v>48</c:v>
                </c:pt>
                <c:pt idx="809">
                  <c:v>48</c:v>
                </c:pt>
                <c:pt idx="810">
                  <c:v>54</c:v>
                </c:pt>
                <c:pt idx="811">
                  <c:v>54</c:v>
                </c:pt>
                <c:pt idx="812">
                  <c:v>54</c:v>
                </c:pt>
                <c:pt idx="813">
                  <c:v>60</c:v>
                </c:pt>
                <c:pt idx="814">
                  <c:v>60</c:v>
                </c:pt>
                <c:pt idx="815">
                  <c:v>54</c:v>
                </c:pt>
                <c:pt idx="816">
                  <c:v>54</c:v>
                </c:pt>
                <c:pt idx="817">
                  <c:v>54</c:v>
                </c:pt>
                <c:pt idx="818">
                  <c:v>54</c:v>
                </c:pt>
                <c:pt idx="819">
                  <c:v>48</c:v>
                </c:pt>
                <c:pt idx="820">
                  <c:v>54</c:v>
                </c:pt>
                <c:pt idx="821">
                  <c:v>48</c:v>
                </c:pt>
                <c:pt idx="822">
                  <c:v>42</c:v>
                </c:pt>
                <c:pt idx="823">
                  <c:v>42</c:v>
                </c:pt>
                <c:pt idx="824">
                  <c:v>42</c:v>
                </c:pt>
                <c:pt idx="825">
                  <c:v>42</c:v>
                </c:pt>
                <c:pt idx="826">
                  <c:v>42</c:v>
                </c:pt>
                <c:pt idx="827">
                  <c:v>48</c:v>
                </c:pt>
                <c:pt idx="828">
                  <c:v>42</c:v>
                </c:pt>
                <c:pt idx="829">
                  <c:v>48</c:v>
                </c:pt>
                <c:pt idx="830">
                  <c:v>48</c:v>
                </c:pt>
                <c:pt idx="831">
                  <c:v>48</c:v>
                </c:pt>
                <c:pt idx="832">
                  <c:v>48</c:v>
                </c:pt>
                <c:pt idx="833">
                  <c:v>54</c:v>
                </c:pt>
                <c:pt idx="834">
                  <c:v>48</c:v>
                </c:pt>
                <c:pt idx="835">
                  <c:v>48</c:v>
                </c:pt>
                <c:pt idx="836">
                  <c:v>48</c:v>
                </c:pt>
                <c:pt idx="837">
                  <c:v>48</c:v>
                </c:pt>
                <c:pt idx="838">
                  <c:v>42</c:v>
                </c:pt>
                <c:pt idx="839">
                  <c:v>48</c:v>
                </c:pt>
                <c:pt idx="840">
                  <c:v>48</c:v>
                </c:pt>
                <c:pt idx="841">
                  <c:v>48</c:v>
                </c:pt>
                <c:pt idx="842">
                  <c:v>48</c:v>
                </c:pt>
                <c:pt idx="843">
                  <c:v>54</c:v>
                </c:pt>
                <c:pt idx="844">
                  <c:v>48</c:v>
                </c:pt>
                <c:pt idx="845">
                  <c:v>48</c:v>
                </c:pt>
                <c:pt idx="846">
                  <c:v>54</c:v>
                </c:pt>
                <c:pt idx="847">
                  <c:v>48</c:v>
                </c:pt>
                <c:pt idx="848">
                  <c:v>48</c:v>
                </c:pt>
                <c:pt idx="849">
                  <c:v>54</c:v>
                </c:pt>
                <c:pt idx="850">
                  <c:v>48</c:v>
                </c:pt>
                <c:pt idx="851">
                  <c:v>48</c:v>
                </c:pt>
                <c:pt idx="852">
                  <c:v>54</c:v>
                </c:pt>
                <c:pt idx="853">
                  <c:v>48</c:v>
                </c:pt>
                <c:pt idx="854">
                  <c:v>48</c:v>
                </c:pt>
                <c:pt idx="855">
                  <c:v>48</c:v>
                </c:pt>
                <c:pt idx="856">
                  <c:v>48</c:v>
                </c:pt>
                <c:pt idx="857">
                  <c:v>48</c:v>
                </c:pt>
                <c:pt idx="858">
                  <c:v>48</c:v>
                </c:pt>
                <c:pt idx="859">
                  <c:v>48</c:v>
                </c:pt>
                <c:pt idx="860">
                  <c:v>48</c:v>
                </c:pt>
                <c:pt idx="861">
                  <c:v>48</c:v>
                </c:pt>
                <c:pt idx="862">
                  <c:v>48</c:v>
                </c:pt>
                <c:pt idx="863">
                  <c:v>54</c:v>
                </c:pt>
                <c:pt idx="864">
                  <c:v>48</c:v>
                </c:pt>
                <c:pt idx="865">
                  <c:v>54</c:v>
                </c:pt>
                <c:pt idx="866">
                  <c:v>48</c:v>
                </c:pt>
                <c:pt idx="867">
                  <c:v>48</c:v>
                </c:pt>
                <c:pt idx="868">
                  <c:v>42</c:v>
                </c:pt>
                <c:pt idx="869">
                  <c:v>48</c:v>
                </c:pt>
                <c:pt idx="870">
                  <c:v>42</c:v>
                </c:pt>
                <c:pt idx="871">
                  <c:v>48</c:v>
                </c:pt>
                <c:pt idx="872">
                  <c:v>42</c:v>
                </c:pt>
                <c:pt idx="873">
                  <c:v>42</c:v>
                </c:pt>
                <c:pt idx="874">
                  <c:v>42</c:v>
                </c:pt>
                <c:pt idx="875">
                  <c:v>42</c:v>
                </c:pt>
                <c:pt idx="876">
                  <c:v>42</c:v>
                </c:pt>
                <c:pt idx="877">
                  <c:v>48</c:v>
                </c:pt>
                <c:pt idx="878">
                  <c:v>48</c:v>
                </c:pt>
                <c:pt idx="879">
                  <c:v>48</c:v>
                </c:pt>
                <c:pt idx="880">
                  <c:v>48</c:v>
                </c:pt>
                <c:pt idx="881">
                  <c:v>48</c:v>
                </c:pt>
                <c:pt idx="882">
                  <c:v>48</c:v>
                </c:pt>
                <c:pt idx="883">
                  <c:v>48</c:v>
                </c:pt>
                <c:pt idx="884">
                  <c:v>48</c:v>
                </c:pt>
                <c:pt idx="885">
                  <c:v>54</c:v>
                </c:pt>
                <c:pt idx="886">
                  <c:v>48</c:v>
                </c:pt>
                <c:pt idx="887">
                  <c:v>48</c:v>
                </c:pt>
                <c:pt idx="888">
                  <c:v>48</c:v>
                </c:pt>
                <c:pt idx="889">
                  <c:v>48</c:v>
                </c:pt>
                <c:pt idx="890">
                  <c:v>48</c:v>
                </c:pt>
                <c:pt idx="891">
                  <c:v>48</c:v>
                </c:pt>
                <c:pt idx="892">
                  <c:v>48</c:v>
                </c:pt>
                <c:pt idx="893">
                  <c:v>54</c:v>
                </c:pt>
                <c:pt idx="894">
                  <c:v>48</c:v>
                </c:pt>
                <c:pt idx="895">
                  <c:v>48</c:v>
                </c:pt>
                <c:pt idx="896">
                  <c:v>48</c:v>
                </c:pt>
                <c:pt idx="897">
                  <c:v>48</c:v>
                </c:pt>
                <c:pt idx="898">
                  <c:v>48</c:v>
                </c:pt>
                <c:pt idx="899">
                  <c:v>48</c:v>
                </c:pt>
                <c:pt idx="900">
                  <c:v>48</c:v>
                </c:pt>
                <c:pt idx="901">
                  <c:v>48</c:v>
                </c:pt>
                <c:pt idx="902">
                  <c:v>48</c:v>
                </c:pt>
                <c:pt idx="903">
                  <c:v>48</c:v>
                </c:pt>
                <c:pt idx="904">
                  <c:v>48</c:v>
                </c:pt>
                <c:pt idx="905">
                  <c:v>48</c:v>
                </c:pt>
                <c:pt idx="906">
                  <c:v>54</c:v>
                </c:pt>
                <c:pt idx="907">
                  <c:v>48</c:v>
                </c:pt>
                <c:pt idx="908">
                  <c:v>48</c:v>
                </c:pt>
                <c:pt idx="909">
                  <c:v>54</c:v>
                </c:pt>
                <c:pt idx="910">
                  <c:v>48</c:v>
                </c:pt>
                <c:pt idx="911">
                  <c:v>42</c:v>
                </c:pt>
                <c:pt idx="912">
                  <c:v>48</c:v>
                </c:pt>
                <c:pt idx="913">
                  <c:v>48</c:v>
                </c:pt>
                <c:pt idx="914">
                  <c:v>42</c:v>
                </c:pt>
                <c:pt idx="915">
                  <c:v>48</c:v>
                </c:pt>
                <c:pt idx="916">
                  <c:v>48</c:v>
                </c:pt>
                <c:pt idx="917">
                  <c:v>48</c:v>
                </c:pt>
                <c:pt idx="918">
                  <c:v>48</c:v>
                </c:pt>
                <c:pt idx="919">
                  <c:v>48</c:v>
                </c:pt>
                <c:pt idx="920">
                  <c:v>48</c:v>
                </c:pt>
                <c:pt idx="921">
                  <c:v>48</c:v>
                </c:pt>
                <c:pt idx="922">
                  <c:v>48</c:v>
                </c:pt>
                <c:pt idx="923">
                  <c:v>48</c:v>
                </c:pt>
                <c:pt idx="924">
                  <c:v>48</c:v>
                </c:pt>
                <c:pt idx="925">
                  <c:v>42</c:v>
                </c:pt>
                <c:pt idx="926">
                  <c:v>48</c:v>
                </c:pt>
                <c:pt idx="927">
                  <c:v>48</c:v>
                </c:pt>
                <c:pt idx="928">
                  <c:v>42</c:v>
                </c:pt>
                <c:pt idx="929">
                  <c:v>48</c:v>
                </c:pt>
                <c:pt idx="930">
                  <c:v>48</c:v>
                </c:pt>
                <c:pt idx="931">
                  <c:v>48</c:v>
                </c:pt>
                <c:pt idx="932">
                  <c:v>42</c:v>
                </c:pt>
                <c:pt idx="933">
                  <c:v>48</c:v>
                </c:pt>
                <c:pt idx="934">
                  <c:v>42</c:v>
                </c:pt>
                <c:pt idx="935">
                  <c:v>48</c:v>
                </c:pt>
                <c:pt idx="936">
                  <c:v>42</c:v>
                </c:pt>
                <c:pt idx="937">
                  <c:v>42</c:v>
                </c:pt>
                <c:pt idx="938">
                  <c:v>42</c:v>
                </c:pt>
                <c:pt idx="939">
                  <c:v>42</c:v>
                </c:pt>
                <c:pt idx="940">
                  <c:v>42</c:v>
                </c:pt>
                <c:pt idx="941">
                  <c:v>48</c:v>
                </c:pt>
                <c:pt idx="942">
                  <c:v>48</c:v>
                </c:pt>
                <c:pt idx="943">
                  <c:v>48</c:v>
                </c:pt>
                <c:pt idx="944">
                  <c:v>54</c:v>
                </c:pt>
                <c:pt idx="945">
                  <c:v>48</c:v>
                </c:pt>
                <c:pt idx="946">
                  <c:v>48</c:v>
                </c:pt>
                <c:pt idx="947">
                  <c:v>48</c:v>
                </c:pt>
                <c:pt idx="948">
                  <c:v>48</c:v>
                </c:pt>
                <c:pt idx="949">
                  <c:v>42</c:v>
                </c:pt>
                <c:pt idx="950">
                  <c:v>48</c:v>
                </c:pt>
                <c:pt idx="951">
                  <c:v>48</c:v>
                </c:pt>
                <c:pt idx="952">
                  <c:v>54</c:v>
                </c:pt>
                <c:pt idx="953">
                  <c:v>48</c:v>
                </c:pt>
                <c:pt idx="954">
                  <c:v>54</c:v>
                </c:pt>
                <c:pt idx="955">
                  <c:v>48</c:v>
                </c:pt>
                <c:pt idx="956">
                  <c:v>48</c:v>
                </c:pt>
                <c:pt idx="957">
                  <c:v>48</c:v>
                </c:pt>
                <c:pt idx="958">
                  <c:v>48</c:v>
                </c:pt>
                <c:pt idx="959">
                  <c:v>48</c:v>
                </c:pt>
                <c:pt idx="960">
                  <c:v>54</c:v>
                </c:pt>
                <c:pt idx="961">
                  <c:v>54</c:v>
                </c:pt>
                <c:pt idx="962">
                  <c:v>48</c:v>
                </c:pt>
                <c:pt idx="963">
                  <c:v>48</c:v>
                </c:pt>
                <c:pt idx="964">
                  <c:v>48</c:v>
                </c:pt>
                <c:pt idx="965">
                  <c:v>42</c:v>
                </c:pt>
                <c:pt idx="966">
                  <c:v>42</c:v>
                </c:pt>
                <c:pt idx="967">
                  <c:v>42</c:v>
                </c:pt>
                <c:pt idx="968">
                  <c:v>42</c:v>
                </c:pt>
                <c:pt idx="969">
                  <c:v>42</c:v>
                </c:pt>
                <c:pt idx="970">
                  <c:v>42</c:v>
                </c:pt>
                <c:pt idx="971">
                  <c:v>42</c:v>
                </c:pt>
                <c:pt idx="972">
                  <c:v>42</c:v>
                </c:pt>
                <c:pt idx="973">
                  <c:v>48</c:v>
                </c:pt>
                <c:pt idx="974">
                  <c:v>42</c:v>
                </c:pt>
                <c:pt idx="975">
                  <c:v>48</c:v>
                </c:pt>
                <c:pt idx="976">
                  <c:v>48</c:v>
                </c:pt>
                <c:pt idx="977">
                  <c:v>48</c:v>
                </c:pt>
                <c:pt idx="978">
                  <c:v>48</c:v>
                </c:pt>
                <c:pt idx="979">
                  <c:v>48</c:v>
                </c:pt>
                <c:pt idx="980">
                  <c:v>42</c:v>
                </c:pt>
                <c:pt idx="981">
                  <c:v>42</c:v>
                </c:pt>
                <c:pt idx="982">
                  <c:v>42</c:v>
                </c:pt>
                <c:pt idx="983">
                  <c:v>42</c:v>
                </c:pt>
                <c:pt idx="984">
                  <c:v>42</c:v>
                </c:pt>
                <c:pt idx="985">
                  <c:v>48</c:v>
                </c:pt>
                <c:pt idx="986">
                  <c:v>42</c:v>
                </c:pt>
                <c:pt idx="987">
                  <c:v>48</c:v>
                </c:pt>
                <c:pt idx="988">
                  <c:v>48</c:v>
                </c:pt>
                <c:pt idx="989">
                  <c:v>48</c:v>
                </c:pt>
                <c:pt idx="990">
                  <c:v>48</c:v>
                </c:pt>
                <c:pt idx="991">
                  <c:v>54</c:v>
                </c:pt>
                <c:pt idx="992">
                  <c:v>48</c:v>
                </c:pt>
                <c:pt idx="993">
                  <c:v>48</c:v>
                </c:pt>
                <c:pt idx="994">
                  <c:v>54</c:v>
                </c:pt>
                <c:pt idx="995">
                  <c:v>48</c:v>
                </c:pt>
                <c:pt idx="996">
                  <c:v>48</c:v>
                </c:pt>
                <c:pt idx="997">
                  <c:v>48</c:v>
                </c:pt>
                <c:pt idx="998">
                  <c:v>48</c:v>
                </c:pt>
                <c:pt idx="999">
                  <c:v>48</c:v>
                </c:pt>
                <c:pt idx="1000">
                  <c:v>48</c:v>
                </c:pt>
                <c:pt idx="1001">
                  <c:v>48</c:v>
                </c:pt>
                <c:pt idx="1002">
                  <c:v>48</c:v>
                </c:pt>
                <c:pt idx="1003">
                  <c:v>48</c:v>
                </c:pt>
                <c:pt idx="1004">
                  <c:v>42</c:v>
                </c:pt>
                <c:pt idx="1005">
                  <c:v>48</c:v>
                </c:pt>
                <c:pt idx="1006">
                  <c:v>48</c:v>
                </c:pt>
                <c:pt idx="1007">
                  <c:v>48</c:v>
                </c:pt>
                <c:pt idx="1008">
                  <c:v>42</c:v>
                </c:pt>
                <c:pt idx="1009">
                  <c:v>48</c:v>
                </c:pt>
                <c:pt idx="1010">
                  <c:v>48</c:v>
                </c:pt>
                <c:pt idx="1011">
                  <c:v>42</c:v>
                </c:pt>
                <c:pt idx="1012">
                  <c:v>42</c:v>
                </c:pt>
                <c:pt idx="1013">
                  <c:v>48</c:v>
                </c:pt>
                <c:pt idx="1014">
                  <c:v>42</c:v>
                </c:pt>
                <c:pt idx="1015">
                  <c:v>42</c:v>
                </c:pt>
                <c:pt idx="1016">
                  <c:v>42</c:v>
                </c:pt>
                <c:pt idx="1017">
                  <c:v>48</c:v>
                </c:pt>
                <c:pt idx="1018">
                  <c:v>42</c:v>
                </c:pt>
                <c:pt idx="1019">
                  <c:v>48</c:v>
                </c:pt>
                <c:pt idx="1020">
                  <c:v>42</c:v>
                </c:pt>
                <c:pt idx="1021">
                  <c:v>48</c:v>
                </c:pt>
                <c:pt idx="1022">
                  <c:v>42</c:v>
                </c:pt>
                <c:pt idx="1023">
                  <c:v>48</c:v>
                </c:pt>
                <c:pt idx="1024">
                  <c:v>42</c:v>
                </c:pt>
                <c:pt idx="1025">
                  <c:v>42</c:v>
                </c:pt>
                <c:pt idx="1026">
                  <c:v>42</c:v>
                </c:pt>
                <c:pt idx="1027">
                  <c:v>42</c:v>
                </c:pt>
                <c:pt idx="1028">
                  <c:v>42</c:v>
                </c:pt>
                <c:pt idx="1029">
                  <c:v>42</c:v>
                </c:pt>
                <c:pt idx="1030">
                  <c:v>48</c:v>
                </c:pt>
                <c:pt idx="1031">
                  <c:v>42</c:v>
                </c:pt>
                <c:pt idx="1032">
                  <c:v>42</c:v>
                </c:pt>
                <c:pt idx="1033">
                  <c:v>42</c:v>
                </c:pt>
                <c:pt idx="1034">
                  <c:v>42</c:v>
                </c:pt>
                <c:pt idx="1035">
                  <c:v>42</c:v>
                </c:pt>
                <c:pt idx="1036">
                  <c:v>42</c:v>
                </c:pt>
                <c:pt idx="1037">
                  <c:v>48</c:v>
                </c:pt>
                <c:pt idx="1038">
                  <c:v>42</c:v>
                </c:pt>
                <c:pt idx="1039">
                  <c:v>48</c:v>
                </c:pt>
                <c:pt idx="1040">
                  <c:v>42</c:v>
                </c:pt>
                <c:pt idx="1041">
                  <c:v>42</c:v>
                </c:pt>
                <c:pt idx="1042">
                  <c:v>42</c:v>
                </c:pt>
                <c:pt idx="1043">
                  <c:v>42</c:v>
                </c:pt>
                <c:pt idx="1044">
                  <c:v>42</c:v>
                </c:pt>
                <c:pt idx="1045">
                  <c:v>42</c:v>
                </c:pt>
                <c:pt idx="1046">
                  <c:v>48</c:v>
                </c:pt>
                <c:pt idx="1047">
                  <c:v>42</c:v>
                </c:pt>
                <c:pt idx="1048">
                  <c:v>48</c:v>
                </c:pt>
                <c:pt idx="1049">
                  <c:v>42</c:v>
                </c:pt>
                <c:pt idx="1050">
                  <c:v>48</c:v>
                </c:pt>
                <c:pt idx="1051">
                  <c:v>42</c:v>
                </c:pt>
                <c:pt idx="1052">
                  <c:v>48</c:v>
                </c:pt>
                <c:pt idx="1053">
                  <c:v>42</c:v>
                </c:pt>
                <c:pt idx="1054">
                  <c:v>48</c:v>
                </c:pt>
                <c:pt idx="1055">
                  <c:v>42</c:v>
                </c:pt>
                <c:pt idx="1056">
                  <c:v>48</c:v>
                </c:pt>
                <c:pt idx="1057">
                  <c:v>42</c:v>
                </c:pt>
                <c:pt idx="1058">
                  <c:v>48</c:v>
                </c:pt>
                <c:pt idx="1059">
                  <c:v>48</c:v>
                </c:pt>
                <c:pt idx="1060">
                  <c:v>48</c:v>
                </c:pt>
                <c:pt idx="1061">
                  <c:v>48</c:v>
                </c:pt>
                <c:pt idx="1062">
                  <c:v>48</c:v>
                </c:pt>
                <c:pt idx="1063">
                  <c:v>48</c:v>
                </c:pt>
                <c:pt idx="1064">
                  <c:v>42</c:v>
                </c:pt>
                <c:pt idx="1065">
                  <c:v>48</c:v>
                </c:pt>
                <c:pt idx="1066">
                  <c:v>48</c:v>
                </c:pt>
                <c:pt idx="1067">
                  <c:v>48</c:v>
                </c:pt>
                <c:pt idx="1068">
                  <c:v>48</c:v>
                </c:pt>
                <c:pt idx="1069">
                  <c:v>54</c:v>
                </c:pt>
                <c:pt idx="1070">
                  <c:v>48</c:v>
                </c:pt>
                <c:pt idx="1071">
                  <c:v>48</c:v>
                </c:pt>
                <c:pt idx="1072">
                  <c:v>54</c:v>
                </c:pt>
                <c:pt idx="1073">
                  <c:v>48</c:v>
                </c:pt>
                <c:pt idx="1074">
                  <c:v>48</c:v>
                </c:pt>
                <c:pt idx="1075">
                  <c:v>48</c:v>
                </c:pt>
                <c:pt idx="1076">
                  <c:v>48</c:v>
                </c:pt>
                <c:pt idx="1077">
                  <c:v>48</c:v>
                </c:pt>
                <c:pt idx="1078">
                  <c:v>48</c:v>
                </c:pt>
                <c:pt idx="1079">
                  <c:v>48</c:v>
                </c:pt>
                <c:pt idx="1080">
                  <c:v>54</c:v>
                </c:pt>
                <c:pt idx="1081">
                  <c:v>48</c:v>
                </c:pt>
                <c:pt idx="1082">
                  <c:v>48</c:v>
                </c:pt>
                <c:pt idx="1083">
                  <c:v>48</c:v>
                </c:pt>
                <c:pt idx="1084">
                  <c:v>48</c:v>
                </c:pt>
                <c:pt idx="1085">
                  <c:v>48</c:v>
                </c:pt>
                <c:pt idx="1086">
                  <c:v>48</c:v>
                </c:pt>
                <c:pt idx="1087">
                  <c:v>48</c:v>
                </c:pt>
                <c:pt idx="1088">
                  <c:v>48</c:v>
                </c:pt>
                <c:pt idx="1089">
                  <c:v>48</c:v>
                </c:pt>
                <c:pt idx="1090">
                  <c:v>48</c:v>
                </c:pt>
                <c:pt idx="1091">
                  <c:v>48</c:v>
                </c:pt>
                <c:pt idx="1092">
                  <c:v>42</c:v>
                </c:pt>
                <c:pt idx="1093">
                  <c:v>48</c:v>
                </c:pt>
                <c:pt idx="1094">
                  <c:v>42</c:v>
                </c:pt>
                <c:pt idx="1095">
                  <c:v>42</c:v>
                </c:pt>
                <c:pt idx="1096">
                  <c:v>42</c:v>
                </c:pt>
                <c:pt idx="1097">
                  <c:v>48</c:v>
                </c:pt>
                <c:pt idx="1098">
                  <c:v>42</c:v>
                </c:pt>
                <c:pt idx="1099">
                  <c:v>48</c:v>
                </c:pt>
                <c:pt idx="1100">
                  <c:v>48</c:v>
                </c:pt>
                <c:pt idx="1101">
                  <c:v>48</c:v>
                </c:pt>
                <c:pt idx="1102">
                  <c:v>48</c:v>
                </c:pt>
                <c:pt idx="1103">
                  <c:v>48</c:v>
                </c:pt>
                <c:pt idx="1104">
                  <c:v>42</c:v>
                </c:pt>
                <c:pt idx="1105">
                  <c:v>42</c:v>
                </c:pt>
                <c:pt idx="1106">
                  <c:v>42</c:v>
                </c:pt>
                <c:pt idx="1107">
                  <c:v>42</c:v>
                </c:pt>
                <c:pt idx="1108">
                  <c:v>42</c:v>
                </c:pt>
                <c:pt idx="1109">
                  <c:v>48</c:v>
                </c:pt>
                <c:pt idx="1110">
                  <c:v>42</c:v>
                </c:pt>
                <c:pt idx="1111">
                  <c:v>48</c:v>
                </c:pt>
                <c:pt idx="1112">
                  <c:v>42</c:v>
                </c:pt>
                <c:pt idx="1113">
                  <c:v>48</c:v>
                </c:pt>
                <c:pt idx="1114">
                  <c:v>48</c:v>
                </c:pt>
                <c:pt idx="1115">
                  <c:v>48</c:v>
                </c:pt>
                <c:pt idx="1116">
                  <c:v>48</c:v>
                </c:pt>
                <c:pt idx="1117">
                  <c:v>48</c:v>
                </c:pt>
                <c:pt idx="1118">
                  <c:v>48</c:v>
                </c:pt>
                <c:pt idx="1119">
                  <c:v>42</c:v>
                </c:pt>
                <c:pt idx="1120">
                  <c:v>48</c:v>
                </c:pt>
                <c:pt idx="1121">
                  <c:v>48</c:v>
                </c:pt>
                <c:pt idx="1122">
                  <c:v>48</c:v>
                </c:pt>
                <c:pt idx="1123">
                  <c:v>48</c:v>
                </c:pt>
                <c:pt idx="1124">
                  <c:v>54</c:v>
                </c:pt>
                <c:pt idx="1125">
                  <c:v>48</c:v>
                </c:pt>
                <c:pt idx="1126">
                  <c:v>48</c:v>
                </c:pt>
                <c:pt idx="1127">
                  <c:v>48</c:v>
                </c:pt>
                <c:pt idx="1128">
                  <c:v>48</c:v>
                </c:pt>
                <c:pt idx="1129">
                  <c:v>42</c:v>
                </c:pt>
                <c:pt idx="1130">
                  <c:v>48</c:v>
                </c:pt>
                <c:pt idx="1131">
                  <c:v>42</c:v>
                </c:pt>
                <c:pt idx="1132">
                  <c:v>48</c:v>
                </c:pt>
                <c:pt idx="1133">
                  <c:v>48</c:v>
                </c:pt>
                <c:pt idx="1134">
                  <c:v>48</c:v>
                </c:pt>
                <c:pt idx="1135">
                  <c:v>42</c:v>
                </c:pt>
                <c:pt idx="1136">
                  <c:v>48</c:v>
                </c:pt>
                <c:pt idx="1137">
                  <c:v>48</c:v>
                </c:pt>
                <c:pt idx="1138">
                  <c:v>42</c:v>
                </c:pt>
                <c:pt idx="1139">
                  <c:v>48</c:v>
                </c:pt>
                <c:pt idx="1140">
                  <c:v>54</c:v>
                </c:pt>
                <c:pt idx="1141">
                  <c:v>48</c:v>
                </c:pt>
                <c:pt idx="1142">
                  <c:v>48</c:v>
                </c:pt>
                <c:pt idx="1143">
                  <c:v>54</c:v>
                </c:pt>
                <c:pt idx="1144">
                  <c:v>48</c:v>
                </c:pt>
                <c:pt idx="1145">
                  <c:v>42</c:v>
                </c:pt>
                <c:pt idx="1146">
                  <c:v>48</c:v>
                </c:pt>
                <c:pt idx="1147">
                  <c:v>42</c:v>
                </c:pt>
                <c:pt idx="1148">
                  <c:v>42</c:v>
                </c:pt>
                <c:pt idx="1149">
                  <c:v>42</c:v>
                </c:pt>
                <c:pt idx="1150">
                  <c:v>48</c:v>
                </c:pt>
                <c:pt idx="1151">
                  <c:v>42</c:v>
                </c:pt>
                <c:pt idx="1152">
                  <c:v>48</c:v>
                </c:pt>
                <c:pt idx="1153">
                  <c:v>48</c:v>
                </c:pt>
                <c:pt idx="1154">
                  <c:v>48</c:v>
                </c:pt>
                <c:pt idx="1155">
                  <c:v>48</c:v>
                </c:pt>
                <c:pt idx="1156">
                  <c:v>48</c:v>
                </c:pt>
                <c:pt idx="1157">
                  <c:v>48</c:v>
                </c:pt>
                <c:pt idx="1158">
                  <c:v>42</c:v>
                </c:pt>
                <c:pt idx="1159">
                  <c:v>48</c:v>
                </c:pt>
                <c:pt idx="1160">
                  <c:v>48</c:v>
                </c:pt>
                <c:pt idx="1161">
                  <c:v>48</c:v>
                </c:pt>
                <c:pt idx="1162">
                  <c:v>48</c:v>
                </c:pt>
                <c:pt idx="1163">
                  <c:v>48</c:v>
                </c:pt>
                <c:pt idx="1164">
                  <c:v>48</c:v>
                </c:pt>
                <c:pt idx="1165">
                  <c:v>48</c:v>
                </c:pt>
                <c:pt idx="1166">
                  <c:v>48</c:v>
                </c:pt>
                <c:pt idx="1167">
                  <c:v>42</c:v>
                </c:pt>
                <c:pt idx="1168">
                  <c:v>48</c:v>
                </c:pt>
                <c:pt idx="1169">
                  <c:v>48</c:v>
                </c:pt>
                <c:pt idx="1170">
                  <c:v>42</c:v>
                </c:pt>
                <c:pt idx="1171">
                  <c:v>42</c:v>
                </c:pt>
                <c:pt idx="1172">
                  <c:v>48</c:v>
                </c:pt>
                <c:pt idx="1173">
                  <c:v>42</c:v>
                </c:pt>
                <c:pt idx="1174">
                  <c:v>36</c:v>
                </c:pt>
                <c:pt idx="1175">
                  <c:v>42</c:v>
                </c:pt>
                <c:pt idx="1176">
                  <c:v>42</c:v>
                </c:pt>
                <c:pt idx="1177">
                  <c:v>42</c:v>
                </c:pt>
                <c:pt idx="1178">
                  <c:v>42</c:v>
                </c:pt>
                <c:pt idx="1179">
                  <c:v>48</c:v>
                </c:pt>
                <c:pt idx="1180">
                  <c:v>42</c:v>
                </c:pt>
                <c:pt idx="1181">
                  <c:v>48</c:v>
                </c:pt>
                <c:pt idx="1182">
                  <c:v>42</c:v>
                </c:pt>
                <c:pt idx="1183">
                  <c:v>48</c:v>
                </c:pt>
                <c:pt idx="1184">
                  <c:v>48</c:v>
                </c:pt>
                <c:pt idx="1185">
                  <c:v>48</c:v>
                </c:pt>
                <c:pt idx="1186">
                  <c:v>48</c:v>
                </c:pt>
                <c:pt idx="1187">
                  <c:v>54</c:v>
                </c:pt>
                <c:pt idx="1188">
                  <c:v>48</c:v>
                </c:pt>
                <c:pt idx="1189">
                  <c:v>42</c:v>
                </c:pt>
                <c:pt idx="1190">
                  <c:v>48</c:v>
                </c:pt>
                <c:pt idx="1191">
                  <c:v>48</c:v>
                </c:pt>
                <c:pt idx="1192">
                  <c:v>42</c:v>
                </c:pt>
                <c:pt idx="1193">
                  <c:v>48</c:v>
                </c:pt>
                <c:pt idx="1194">
                  <c:v>48</c:v>
                </c:pt>
                <c:pt idx="1195">
                  <c:v>48</c:v>
                </c:pt>
                <c:pt idx="1196">
                  <c:v>48</c:v>
                </c:pt>
                <c:pt idx="1197">
                  <c:v>48</c:v>
                </c:pt>
                <c:pt idx="1198">
                  <c:v>48</c:v>
                </c:pt>
                <c:pt idx="1199">
                  <c:v>48</c:v>
                </c:pt>
                <c:pt idx="1200">
                  <c:v>48</c:v>
                </c:pt>
                <c:pt idx="1201">
                  <c:v>48</c:v>
                </c:pt>
                <c:pt idx="1202">
                  <c:v>48</c:v>
                </c:pt>
                <c:pt idx="1203">
                  <c:v>48</c:v>
                </c:pt>
                <c:pt idx="1204">
                  <c:v>48</c:v>
                </c:pt>
                <c:pt idx="1205">
                  <c:v>48</c:v>
                </c:pt>
                <c:pt idx="1206">
                  <c:v>48</c:v>
                </c:pt>
                <c:pt idx="1207">
                  <c:v>48</c:v>
                </c:pt>
                <c:pt idx="1208">
                  <c:v>48</c:v>
                </c:pt>
                <c:pt idx="1209">
                  <c:v>48</c:v>
                </c:pt>
                <c:pt idx="1210">
                  <c:v>48</c:v>
                </c:pt>
                <c:pt idx="1211">
                  <c:v>48</c:v>
                </c:pt>
                <c:pt idx="1212">
                  <c:v>48</c:v>
                </c:pt>
                <c:pt idx="1213">
                  <c:v>48</c:v>
                </c:pt>
                <c:pt idx="1214">
                  <c:v>54</c:v>
                </c:pt>
                <c:pt idx="1215">
                  <c:v>48</c:v>
                </c:pt>
                <c:pt idx="1216">
                  <c:v>42</c:v>
                </c:pt>
                <c:pt idx="1217">
                  <c:v>48</c:v>
                </c:pt>
                <c:pt idx="1218">
                  <c:v>48</c:v>
                </c:pt>
                <c:pt idx="1219">
                  <c:v>42</c:v>
                </c:pt>
                <c:pt idx="1220">
                  <c:v>48</c:v>
                </c:pt>
                <c:pt idx="1221">
                  <c:v>48</c:v>
                </c:pt>
                <c:pt idx="1222">
                  <c:v>48</c:v>
                </c:pt>
                <c:pt idx="1223">
                  <c:v>42</c:v>
                </c:pt>
                <c:pt idx="1224">
                  <c:v>42</c:v>
                </c:pt>
                <c:pt idx="1225">
                  <c:v>42</c:v>
                </c:pt>
                <c:pt idx="1226">
                  <c:v>42</c:v>
                </c:pt>
                <c:pt idx="1227">
                  <c:v>42</c:v>
                </c:pt>
                <c:pt idx="1228">
                  <c:v>42</c:v>
                </c:pt>
                <c:pt idx="1229">
                  <c:v>48</c:v>
                </c:pt>
                <c:pt idx="1230">
                  <c:v>42</c:v>
                </c:pt>
                <c:pt idx="1231">
                  <c:v>48</c:v>
                </c:pt>
                <c:pt idx="1232">
                  <c:v>42</c:v>
                </c:pt>
                <c:pt idx="1233">
                  <c:v>48</c:v>
                </c:pt>
                <c:pt idx="1234">
                  <c:v>48</c:v>
                </c:pt>
                <c:pt idx="1235">
                  <c:v>48</c:v>
                </c:pt>
                <c:pt idx="1236">
                  <c:v>48</c:v>
                </c:pt>
                <c:pt idx="1237">
                  <c:v>48</c:v>
                </c:pt>
                <c:pt idx="1238">
                  <c:v>48</c:v>
                </c:pt>
                <c:pt idx="1239">
                  <c:v>42</c:v>
                </c:pt>
                <c:pt idx="1240">
                  <c:v>48</c:v>
                </c:pt>
                <c:pt idx="1241">
                  <c:v>42</c:v>
                </c:pt>
                <c:pt idx="1242">
                  <c:v>48</c:v>
                </c:pt>
                <c:pt idx="1243">
                  <c:v>42</c:v>
                </c:pt>
                <c:pt idx="1244">
                  <c:v>48</c:v>
                </c:pt>
                <c:pt idx="1245">
                  <c:v>48</c:v>
                </c:pt>
                <c:pt idx="1246">
                  <c:v>48</c:v>
                </c:pt>
                <c:pt idx="1247">
                  <c:v>48</c:v>
                </c:pt>
                <c:pt idx="1248">
                  <c:v>48</c:v>
                </c:pt>
                <c:pt idx="1249">
                  <c:v>48</c:v>
                </c:pt>
                <c:pt idx="1250">
                  <c:v>48</c:v>
                </c:pt>
                <c:pt idx="1251">
                  <c:v>48</c:v>
                </c:pt>
                <c:pt idx="1252">
                  <c:v>48</c:v>
                </c:pt>
                <c:pt idx="1253">
                  <c:v>48</c:v>
                </c:pt>
                <c:pt idx="1254">
                  <c:v>48</c:v>
                </c:pt>
                <c:pt idx="1255">
                  <c:v>42</c:v>
                </c:pt>
                <c:pt idx="1256">
                  <c:v>48</c:v>
                </c:pt>
                <c:pt idx="1257">
                  <c:v>42</c:v>
                </c:pt>
                <c:pt idx="1258">
                  <c:v>48</c:v>
                </c:pt>
                <c:pt idx="1259">
                  <c:v>42</c:v>
                </c:pt>
                <c:pt idx="1260">
                  <c:v>48</c:v>
                </c:pt>
                <c:pt idx="1261">
                  <c:v>48</c:v>
                </c:pt>
                <c:pt idx="1262">
                  <c:v>48</c:v>
                </c:pt>
                <c:pt idx="1263">
                  <c:v>48</c:v>
                </c:pt>
                <c:pt idx="1264">
                  <c:v>48</c:v>
                </c:pt>
                <c:pt idx="1265">
                  <c:v>48</c:v>
                </c:pt>
                <c:pt idx="1266">
                  <c:v>48</c:v>
                </c:pt>
                <c:pt idx="1267">
                  <c:v>48</c:v>
                </c:pt>
                <c:pt idx="1268">
                  <c:v>48</c:v>
                </c:pt>
                <c:pt idx="1269">
                  <c:v>48</c:v>
                </c:pt>
                <c:pt idx="1270">
                  <c:v>48</c:v>
                </c:pt>
                <c:pt idx="1271">
                  <c:v>42</c:v>
                </c:pt>
                <c:pt idx="1272">
                  <c:v>48</c:v>
                </c:pt>
                <c:pt idx="1273">
                  <c:v>42</c:v>
                </c:pt>
                <c:pt idx="1274">
                  <c:v>48</c:v>
                </c:pt>
                <c:pt idx="1275">
                  <c:v>48</c:v>
                </c:pt>
                <c:pt idx="1276">
                  <c:v>48</c:v>
                </c:pt>
                <c:pt idx="1277">
                  <c:v>48</c:v>
                </c:pt>
                <c:pt idx="1278">
                  <c:v>48</c:v>
                </c:pt>
                <c:pt idx="1279">
                  <c:v>48</c:v>
                </c:pt>
                <c:pt idx="1280">
                  <c:v>42</c:v>
                </c:pt>
                <c:pt idx="1281">
                  <c:v>48</c:v>
                </c:pt>
                <c:pt idx="1282">
                  <c:v>42</c:v>
                </c:pt>
                <c:pt idx="1283">
                  <c:v>48</c:v>
                </c:pt>
                <c:pt idx="1284">
                  <c:v>42</c:v>
                </c:pt>
                <c:pt idx="1285">
                  <c:v>48</c:v>
                </c:pt>
                <c:pt idx="1286">
                  <c:v>48</c:v>
                </c:pt>
                <c:pt idx="1287">
                  <c:v>48</c:v>
                </c:pt>
                <c:pt idx="1288">
                  <c:v>48</c:v>
                </c:pt>
                <c:pt idx="1289">
                  <c:v>48</c:v>
                </c:pt>
                <c:pt idx="1290">
                  <c:v>48</c:v>
                </c:pt>
                <c:pt idx="1291">
                  <c:v>42</c:v>
                </c:pt>
                <c:pt idx="1292">
                  <c:v>48</c:v>
                </c:pt>
                <c:pt idx="1293">
                  <c:v>48</c:v>
                </c:pt>
                <c:pt idx="1294">
                  <c:v>48</c:v>
                </c:pt>
                <c:pt idx="1295">
                  <c:v>48</c:v>
                </c:pt>
                <c:pt idx="1296">
                  <c:v>54</c:v>
                </c:pt>
                <c:pt idx="1297">
                  <c:v>48</c:v>
                </c:pt>
                <c:pt idx="1298">
                  <c:v>48</c:v>
                </c:pt>
                <c:pt idx="1299">
                  <c:v>48</c:v>
                </c:pt>
                <c:pt idx="1300">
                  <c:v>48</c:v>
                </c:pt>
                <c:pt idx="1301">
                  <c:v>48</c:v>
                </c:pt>
                <c:pt idx="1302">
                  <c:v>48</c:v>
                </c:pt>
                <c:pt idx="1303">
                  <c:v>48</c:v>
                </c:pt>
                <c:pt idx="1304">
                  <c:v>48</c:v>
                </c:pt>
                <c:pt idx="1305">
                  <c:v>48</c:v>
                </c:pt>
                <c:pt idx="1306">
                  <c:v>42</c:v>
                </c:pt>
                <c:pt idx="1307">
                  <c:v>48</c:v>
                </c:pt>
                <c:pt idx="1308">
                  <c:v>48</c:v>
                </c:pt>
                <c:pt idx="1309">
                  <c:v>48</c:v>
                </c:pt>
                <c:pt idx="1310">
                  <c:v>48</c:v>
                </c:pt>
                <c:pt idx="1311">
                  <c:v>48</c:v>
                </c:pt>
                <c:pt idx="1312">
                  <c:v>48</c:v>
                </c:pt>
                <c:pt idx="1313">
                  <c:v>48</c:v>
                </c:pt>
                <c:pt idx="1314">
                  <c:v>48</c:v>
                </c:pt>
                <c:pt idx="1315">
                  <c:v>48</c:v>
                </c:pt>
                <c:pt idx="1316">
                  <c:v>54</c:v>
                </c:pt>
                <c:pt idx="1317">
                  <c:v>48</c:v>
                </c:pt>
                <c:pt idx="1318">
                  <c:v>48</c:v>
                </c:pt>
                <c:pt idx="1319">
                  <c:v>48</c:v>
                </c:pt>
                <c:pt idx="1320">
                  <c:v>48</c:v>
                </c:pt>
                <c:pt idx="1321">
                  <c:v>42</c:v>
                </c:pt>
                <c:pt idx="1322">
                  <c:v>48</c:v>
                </c:pt>
                <c:pt idx="1323">
                  <c:v>42</c:v>
                </c:pt>
                <c:pt idx="1324">
                  <c:v>48</c:v>
                </c:pt>
                <c:pt idx="1325">
                  <c:v>48</c:v>
                </c:pt>
                <c:pt idx="1326">
                  <c:v>48</c:v>
                </c:pt>
                <c:pt idx="1327">
                  <c:v>48</c:v>
                </c:pt>
                <c:pt idx="1328">
                  <c:v>48</c:v>
                </c:pt>
                <c:pt idx="1329">
                  <c:v>48</c:v>
                </c:pt>
                <c:pt idx="1330">
                  <c:v>42</c:v>
                </c:pt>
                <c:pt idx="1331">
                  <c:v>48</c:v>
                </c:pt>
                <c:pt idx="1332">
                  <c:v>48</c:v>
                </c:pt>
                <c:pt idx="1333">
                  <c:v>48</c:v>
                </c:pt>
                <c:pt idx="1334">
                  <c:v>48</c:v>
                </c:pt>
                <c:pt idx="1335">
                  <c:v>48</c:v>
                </c:pt>
                <c:pt idx="1336">
                  <c:v>48</c:v>
                </c:pt>
                <c:pt idx="1337">
                  <c:v>48</c:v>
                </c:pt>
                <c:pt idx="1338">
                  <c:v>60</c:v>
                </c:pt>
                <c:pt idx="1339">
                  <c:v>54</c:v>
                </c:pt>
                <c:pt idx="1340">
                  <c:v>60</c:v>
                </c:pt>
                <c:pt idx="1341">
                  <c:v>66</c:v>
                </c:pt>
                <c:pt idx="1342">
                  <c:v>66</c:v>
                </c:pt>
                <c:pt idx="1343">
                  <c:v>66</c:v>
                </c:pt>
                <c:pt idx="1344">
                  <c:v>78</c:v>
                </c:pt>
                <c:pt idx="1345">
                  <c:v>72</c:v>
                </c:pt>
                <c:pt idx="1346">
                  <c:v>72</c:v>
                </c:pt>
                <c:pt idx="1347">
                  <c:v>78</c:v>
                </c:pt>
                <c:pt idx="1348">
                  <c:v>72</c:v>
                </c:pt>
                <c:pt idx="1349">
                  <c:v>72</c:v>
                </c:pt>
                <c:pt idx="1350">
                  <c:v>72</c:v>
                </c:pt>
                <c:pt idx="1351">
                  <c:v>72</c:v>
                </c:pt>
                <c:pt idx="1352">
                  <c:v>72</c:v>
                </c:pt>
                <c:pt idx="1353">
                  <c:v>72</c:v>
                </c:pt>
                <c:pt idx="1354">
                  <c:v>72</c:v>
                </c:pt>
                <c:pt idx="1355">
                  <c:v>72</c:v>
                </c:pt>
                <c:pt idx="1356">
                  <c:v>78</c:v>
                </c:pt>
                <c:pt idx="1357">
                  <c:v>72</c:v>
                </c:pt>
                <c:pt idx="1358">
                  <c:v>84</c:v>
                </c:pt>
                <c:pt idx="1359">
                  <c:v>78</c:v>
                </c:pt>
                <c:pt idx="1360">
                  <c:v>96</c:v>
                </c:pt>
                <c:pt idx="1361">
                  <c:v>84</c:v>
                </c:pt>
                <c:pt idx="1362">
                  <c:v>84</c:v>
                </c:pt>
                <c:pt idx="1363">
                  <c:v>66</c:v>
                </c:pt>
                <c:pt idx="1364">
                  <c:v>72</c:v>
                </c:pt>
                <c:pt idx="1365">
                  <c:v>72</c:v>
                </c:pt>
                <c:pt idx="1366">
                  <c:v>72</c:v>
                </c:pt>
                <c:pt idx="1367">
                  <c:v>78</c:v>
                </c:pt>
                <c:pt idx="1368">
                  <c:v>84</c:v>
                </c:pt>
                <c:pt idx="1369">
                  <c:v>90</c:v>
                </c:pt>
                <c:pt idx="1370">
                  <c:v>78</c:v>
                </c:pt>
                <c:pt idx="1371">
                  <c:v>90</c:v>
                </c:pt>
                <c:pt idx="1372">
                  <c:v>96</c:v>
                </c:pt>
                <c:pt idx="1373">
                  <c:v>96</c:v>
                </c:pt>
                <c:pt idx="1374">
                  <c:v>96</c:v>
                </c:pt>
                <c:pt idx="1375">
                  <c:v>108</c:v>
                </c:pt>
                <c:pt idx="1376">
                  <c:v>96</c:v>
                </c:pt>
                <c:pt idx="1377">
                  <c:v>96</c:v>
                </c:pt>
                <c:pt idx="1378">
                  <c:v>108</c:v>
                </c:pt>
                <c:pt idx="1379">
                  <c:v>96</c:v>
                </c:pt>
                <c:pt idx="1380">
                  <c:v>96</c:v>
                </c:pt>
                <c:pt idx="1381">
                  <c:v>96</c:v>
                </c:pt>
                <c:pt idx="1382">
                  <c:v>96</c:v>
                </c:pt>
                <c:pt idx="1383">
                  <c:v>84</c:v>
                </c:pt>
                <c:pt idx="1384">
                  <c:v>96</c:v>
                </c:pt>
                <c:pt idx="1385">
                  <c:v>96</c:v>
                </c:pt>
                <c:pt idx="1386">
                  <c:v>96</c:v>
                </c:pt>
                <c:pt idx="1387">
                  <c:v>96</c:v>
                </c:pt>
                <c:pt idx="1388">
                  <c:v>96</c:v>
                </c:pt>
                <c:pt idx="1389">
                  <c:v>96</c:v>
                </c:pt>
                <c:pt idx="1390">
                  <c:v>84</c:v>
                </c:pt>
                <c:pt idx="1391">
                  <c:v>96</c:v>
                </c:pt>
                <c:pt idx="1392">
                  <c:v>96</c:v>
                </c:pt>
                <c:pt idx="1393">
                  <c:v>96</c:v>
                </c:pt>
                <c:pt idx="1394">
                  <c:v>96</c:v>
                </c:pt>
                <c:pt idx="1395">
                  <c:v>108</c:v>
                </c:pt>
                <c:pt idx="1396">
                  <c:v>96</c:v>
                </c:pt>
                <c:pt idx="1397">
                  <c:v>96</c:v>
                </c:pt>
                <c:pt idx="1398">
                  <c:v>108</c:v>
                </c:pt>
                <c:pt idx="1399">
                  <c:v>108</c:v>
                </c:pt>
                <c:pt idx="1400">
                  <c:v>108</c:v>
                </c:pt>
                <c:pt idx="1401">
                  <c:v>120</c:v>
                </c:pt>
                <c:pt idx="1402">
                  <c:v>108</c:v>
                </c:pt>
                <c:pt idx="1403">
                  <c:v>108</c:v>
                </c:pt>
                <c:pt idx="1404">
                  <c:v>108</c:v>
                </c:pt>
                <c:pt idx="1405">
                  <c:v>108</c:v>
                </c:pt>
                <c:pt idx="1406">
                  <c:v>108</c:v>
                </c:pt>
                <c:pt idx="1407">
                  <c:v>120</c:v>
                </c:pt>
                <c:pt idx="1408">
                  <c:v>120</c:v>
                </c:pt>
                <c:pt idx="1409">
                  <c:v>120</c:v>
                </c:pt>
                <c:pt idx="1410">
                  <c:v>108</c:v>
                </c:pt>
                <c:pt idx="1411">
                  <c:v>108</c:v>
                </c:pt>
                <c:pt idx="1412">
                  <c:v>108</c:v>
                </c:pt>
                <c:pt idx="1413">
                  <c:v>108</c:v>
                </c:pt>
                <c:pt idx="1414">
                  <c:v>108</c:v>
                </c:pt>
                <c:pt idx="1415">
                  <c:v>120</c:v>
                </c:pt>
                <c:pt idx="1416">
                  <c:v>120</c:v>
                </c:pt>
                <c:pt idx="1417">
                  <c:v>120</c:v>
                </c:pt>
                <c:pt idx="1418">
                  <c:v>108</c:v>
                </c:pt>
                <c:pt idx="1419">
                  <c:v>108</c:v>
                </c:pt>
                <c:pt idx="1420">
                  <c:v>108</c:v>
                </c:pt>
                <c:pt idx="1421">
                  <c:v>108</c:v>
                </c:pt>
                <c:pt idx="1422">
                  <c:v>108</c:v>
                </c:pt>
                <c:pt idx="1423">
                  <c:v>120</c:v>
                </c:pt>
                <c:pt idx="1424">
                  <c:v>120</c:v>
                </c:pt>
                <c:pt idx="1425">
                  <c:v>120</c:v>
                </c:pt>
                <c:pt idx="1426">
                  <c:v>108</c:v>
                </c:pt>
                <c:pt idx="1427">
                  <c:v>108</c:v>
                </c:pt>
                <c:pt idx="1428">
                  <c:v>108</c:v>
                </c:pt>
                <c:pt idx="1429">
                  <c:v>108</c:v>
                </c:pt>
                <c:pt idx="1430">
                  <c:v>108</c:v>
                </c:pt>
                <c:pt idx="1431">
                  <c:v>120</c:v>
                </c:pt>
                <c:pt idx="1432">
                  <c:v>108</c:v>
                </c:pt>
                <c:pt idx="1433">
                  <c:v>84</c:v>
                </c:pt>
                <c:pt idx="1434">
                  <c:v>60</c:v>
                </c:pt>
                <c:pt idx="1435">
                  <c:v>36</c:v>
                </c:pt>
                <c:pt idx="1436">
                  <c:v>12</c:v>
                </c:pt>
                <c:pt idx="1437">
                  <c:v>0</c:v>
                </c:pt>
                <c:pt idx="1438">
                  <c:v>0</c:v>
                </c:pt>
                <c:pt idx="1439">
                  <c:v>0</c:v>
                </c:pt>
              </c:numCache>
            </c:numRef>
          </c:yVal>
          <c:smooth val="1"/>
          <c:extLst>
            <c:ext xmlns:c16="http://schemas.microsoft.com/office/drawing/2014/chart" uri="{C3380CC4-5D6E-409C-BE32-E72D297353CC}">
              <c16:uniqueId val="{00000000-0445-45A3-898B-F978BAA532DA}"/>
            </c:ext>
          </c:extLst>
        </c:ser>
        <c:dLbls>
          <c:showLegendKey val="0"/>
          <c:showVal val="0"/>
          <c:showCatName val="0"/>
          <c:showSerName val="0"/>
          <c:showPercent val="0"/>
          <c:showBubbleSize val="0"/>
        </c:dLbls>
        <c:axId val="205778304"/>
        <c:axId val="205978240"/>
      </c:scatterChart>
      <c:valAx>
        <c:axId val="205778304"/>
        <c:scaling>
          <c:orientation val="minMax"/>
          <c:max val="24"/>
          <c:min val="0"/>
        </c:scaling>
        <c:delete val="0"/>
        <c:axPos val="b"/>
        <c:title>
          <c:tx>
            <c:rich>
              <a:bodyPr/>
              <a:lstStyle/>
              <a:p>
                <a:pPr>
                  <a:defRPr/>
                </a:pPr>
                <a:r>
                  <a:rPr lang="en-US" b="0"/>
                  <a:t>Test Time (h)</a:t>
                </a:r>
              </a:p>
            </c:rich>
          </c:tx>
          <c:overlay val="0"/>
        </c:title>
        <c:numFmt formatCode="0" sourceLinked="0"/>
        <c:majorTickMark val="out"/>
        <c:minorTickMark val="none"/>
        <c:tickLblPos val="nextTo"/>
        <c:txPr>
          <a:bodyPr/>
          <a:lstStyle/>
          <a:p>
            <a:pPr>
              <a:defRPr sz="900"/>
            </a:pPr>
            <a:endParaRPr lang="en-US"/>
          </a:p>
        </c:txPr>
        <c:crossAx val="205978240"/>
        <c:crosses val="autoZero"/>
        <c:crossBetween val="midCat"/>
        <c:majorUnit val="1"/>
      </c:valAx>
      <c:valAx>
        <c:axId val="205978240"/>
        <c:scaling>
          <c:orientation val="minMax"/>
          <c:max val="120"/>
          <c:min val="0"/>
        </c:scaling>
        <c:delete val="0"/>
        <c:axPos val="l"/>
        <c:majorGridlines/>
        <c:title>
          <c:tx>
            <c:rich>
              <a:bodyPr/>
              <a:lstStyle/>
              <a:p>
                <a:pPr>
                  <a:defRPr/>
                </a:pPr>
                <a:r>
                  <a:rPr lang="en-US" b="0"/>
                  <a:t>Input Rate (kBtu/h)</a:t>
                </a:r>
              </a:p>
            </c:rich>
          </c:tx>
          <c:overlay val="0"/>
        </c:title>
        <c:numFmt formatCode="General" sourceLinked="1"/>
        <c:majorTickMark val="out"/>
        <c:minorTickMark val="none"/>
        <c:tickLblPos val="nextTo"/>
        <c:txPr>
          <a:bodyPr/>
          <a:lstStyle/>
          <a:p>
            <a:pPr>
              <a:defRPr sz="900"/>
            </a:pPr>
            <a:endParaRPr lang="en-US"/>
          </a:p>
        </c:txPr>
        <c:crossAx val="205778304"/>
        <c:crosses val="autoZero"/>
        <c:crossBetween val="midCat"/>
      </c:valAx>
    </c:plotArea>
    <c:plotVisOnly val="1"/>
    <c:dispBlanksAs val="gap"/>
    <c:showDLblsOverMax val="0"/>
  </c:chart>
  <c:spPr>
    <a:ln>
      <a:solidFill>
        <a:schemeClr val="tx1"/>
      </a:solid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24h Operation EE Broiler</a:t>
            </a:r>
          </a:p>
        </c:rich>
      </c:tx>
      <c:overlay val="0"/>
    </c:title>
    <c:autoTitleDeleted val="0"/>
    <c:plotArea>
      <c:layout/>
      <c:scatterChart>
        <c:scatterStyle val="smoothMarker"/>
        <c:varyColors val="0"/>
        <c:ser>
          <c:idx val="0"/>
          <c:order val="0"/>
          <c:marker>
            <c:symbol val="none"/>
          </c:marker>
          <c:xVal>
            <c:numRef>
              <c:f>'[8]2-16-14 Sun'!$C$8:$C$1447</c:f>
              <c:numCache>
                <c:formatCode>General</c:formatCode>
                <c:ptCount val="1440"/>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'[8]2-16-14 Sun'!$D$8:$D$1447</c:f>
              <c:numCache>
                <c:formatCode>General</c:formatCode>
                <c:ptCount val="1440"/>
                <c:pt idx="0">
                  <c:v>54</c:v>
                </c:pt>
                <c:pt idx="1">
                  <c:v>54</c:v>
                </c:pt>
                <c:pt idx="2">
                  <c:v>48</c:v>
                </c:pt>
                <c:pt idx="3">
                  <c:v>48</c:v>
                </c:pt>
                <c:pt idx="4">
                  <c:v>54</c:v>
                </c:pt>
                <c:pt idx="5">
                  <c:v>54</c:v>
                </c:pt>
                <c:pt idx="6">
                  <c:v>48</c:v>
                </c:pt>
                <c:pt idx="7">
                  <c:v>54</c:v>
                </c:pt>
                <c:pt idx="8">
                  <c:v>54</c:v>
                </c:pt>
                <c:pt idx="9">
                  <c:v>54</c:v>
                </c:pt>
                <c:pt idx="10">
                  <c:v>54</c:v>
                </c:pt>
                <c:pt idx="11">
                  <c:v>54</c:v>
                </c:pt>
                <c:pt idx="12">
                  <c:v>54</c:v>
                </c:pt>
                <c:pt idx="13">
                  <c:v>54</c:v>
                </c:pt>
                <c:pt idx="14">
                  <c:v>54</c:v>
                </c:pt>
                <c:pt idx="15">
                  <c:v>54</c:v>
                </c:pt>
                <c:pt idx="16">
                  <c:v>60</c:v>
                </c:pt>
                <c:pt idx="17">
                  <c:v>54</c:v>
                </c:pt>
                <c:pt idx="18">
                  <c:v>54</c:v>
                </c:pt>
                <c:pt idx="19">
                  <c:v>54</c:v>
                </c:pt>
                <c:pt idx="20">
                  <c:v>54</c:v>
                </c:pt>
                <c:pt idx="21">
                  <c:v>54</c:v>
                </c:pt>
                <c:pt idx="22">
                  <c:v>60</c:v>
                </c:pt>
                <c:pt idx="23">
                  <c:v>54</c:v>
                </c:pt>
                <c:pt idx="24">
                  <c:v>54</c:v>
                </c:pt>
                <c:pt idx="25">
                  <c:v>54</c:v>
                </c:pt>
                <c:pt idx="26">
                  <c:v>54</c:v>
                </c:pt>
                <c:pt idx="27">
                  <c:v>54</c:v>
                </c:pt>
                <c:pt idx="28">
                  <c:v>60</c:v>
                </c:pt>
                <c:pt idx="29">
                  <c:v>54</c:v>
                </c:pt>
                <c:pt idx="30">
                  <c:v>54</c:v>
                </c:pt>
                <c:pt idx="31">
                  <c:v>54</c:v>
                </c:pt>
                <c:pt idx="32">
                  <c:v>54</c:v>
                </c:pt>
                <c:pt idx="33">
                  <c:v>54</c:v>
                </c:pt>
                <c:pt idx="34">
                  <c:v>60</c:v>
                </c:pt>
                <c:pt idx="35">
                  <c:v>54</c:v>
                </c:pt>
                <c:pt idx="36">
                  <c:v>54</c:v>
                </c:pt>
                <c:pt idx="37">
                  <c:v>54</c:v>
                </c:pt>
                <c:pt idx="38">
                  <c:v>54</c:v>
                </c:pt>
                <c:pt idx="39">
                  <c:v>54</c:v>
                </c:pt>
                <c:pt idx="40">
                  <c:v>60</c:v>
                </c:pt>
                <c:pt idx="41">
                  <c:v>54</c:v>
                </c:pt>
                <c:pt idx="42">
                  <c:v>54</c:v>
                </c:pt>
                <c:pt idx="43">
                  <c:v>54</c:v>
                </c:pt>
                <c:pt idx="44">
                  <c:v>54</c:v>
                </c:pt>
                <c:pt idx="45">
                  <c:v>54</c:v>
                </c:pt>
                <c:pt idx="46">
                  <c:v>60</c:v>
                </c:pt>
                <c:pt idx="47">
                  <c:v>54</c:v>
                </c:pt>
                <c:pt idx="48">
                  <c:v>54</c:v>
                </c:pt>
                <c:pt idx="49">
                  <c:v>54</c:v>
                </c:pt>
                <c:pt idx="50">
                  <c:v>54</c:v>
                </c:pt>
                <c:pt idx="51">
                  <c:v>60</c:v>
                </c:pt>
                <c:pt idx="52">
                  <c:v>66</c:v>
                </c:pt>
                <c:pt idx="53">
                  <c:v>60</c:v>
                </c:pt>
                <c:pt idx="54">
                  <c:v>60</c:v>
                </c:pt>
                <c:pt idx="55">
                  <c:v>60</c:v>
                </c:pt>
                <c:pt idx="56">
                  <c:v>54</c:v>
                </c:pt>
                <c:pt idx="57">
                  <c:v>54</c:v>
                </c:pt>
                <c:pt idx="58">
                  <c:v>60</c:v>
                </c:pt>
                <c:pt idx="59">
                  <c:v>54</c:v>
                </c:pt>
                <c:pt idx="60">
                  <c:v>54</c:v>
                </c:pt>
                <c:pt idx="61">
                  <c:v>54</c:v>
                </c:pt>
                <c:pt idx="62">
                  <c:v>54</c:v>
                </c:pt>
                <c:pt idx="63">
                  <c:v>54</c:v>
                </c:pt>
                <c:pt idx="64">
                  <c:v>60</c:v>
                </c:pt>
                <c:pt idx="65">
                  <c:v>60</c:v>
                </c:pt>
                <c:pt idx="66">
                  <c:v>60</c:v>
                </c:pt>
                <c:pt idx="67">
                  <c:v>60</c:v>
                </c:pt>
                <c:pt idx="68">
                  <c:v>60</c:v>
                </c:pt>
                <c:pt idx="69">
                  <c:v>60</c:v>
                </c:pt>
                <c:pt idx="70">
                  <c:v>54</c:v>
                </c:pt>
                <c:pt idx="71">
                  <c:v>54</c:v>
                </c:pt>
                <c:pt idx="72">
                  <c:v>54</c:v>
                </c:pt>
                <c:pt idx="73">
                  <c:v>54</c:v>
                </c:pt>
                <c:pt idx="74">
                  <c:v>54</c:v>
                </c:pt>
                <c:pt idx="75">
                  <c:v>60</c:v>
                </c:pt>
                <c:pt idx="76">
                  <c:v>60</c:v>
                </c:pt>
                <c:pt idx="77">
                  <c:v>60</c:v>
                </c:pt>
                <c:pt idx="78">
                  <c:v>60</c:v>
                </c:pt>
                <c:pt idx="79">
                  <c:v>60</c:v>
                </c:pt>
                <c:pt idx="80">
                  <c:v>60</c:v>
                </c:pt>
                <c:pt idx="81">
                  <c:v>54</c:v>
                </c:pt>
                <c:pt idx="82">
                  <c:v>54</c:v>
                </c:pt>
                <c:pt idx="83">
                  <c:v>60</c:v>
                </c:pt>
                <c:pt idx="84">
                  <c:v>66</c:v>
                </c:pt>
                <c:pt idx="85">
                  <c:v>66</c:v>
                </c:pt>
                <c:pt idx="86">
                  <c:v>72</c:v>
                </c:pt>
                <c:pt idx="87">
                  <c:v>78</c:v>
                </c:pt>
                <c:pt idx="88">
                  <c:v>78</c:v>
                </c:pt>
                <c:pt idx="89">
                  <c:v>78</c:v>
                </c:pt>
                <c:pt idx="90">
                  <c:v>78</c:v>
                </c:pt>
                <c:pt idx="91">
                  <c:v>78</c:v>
                </c:pt>
                <c:pt idx="92">
                  <c:v>66</c:v>
                </c:pt>
                <c:pt idx="93">
                  <c:v>60</c:v>
                </c:pt>
                <c:pt idx="94">
                  <c:v>54</c:v>
                </c:pt>
                <c:pt idx="95">
                  <c:v>54</c:v>
                </c:pt>
                <c:pt idx="96">
                  <c:v>60</c:v>
                </c:pt>
                <c:pt idx="97">
                  <c:v>72</c:v>
                </c:pt>
                <c:pt idx="98">
                  <c:v>78</c:v>
                </c:pt>
                <c:pt idx="99">
                  <c:v>84</c:v>
                </c:pt>
                <c:pt idx="100">
                  <c:v>90</c:v>
                </c:pt>
                <c:pt idx="101">
                  <c:v>90</c:v>
                </c:pt>
                <c:pt idx="102">
                  <c:v>90</c:v>
                </c:pt>
                <c:pt idx="103">
                  <c:v>90</c:v>
                </c:pt>
                <c:pt idx="104">
                  <c:v>84</c:v>
                </c:pt>
                <c:pt idx="105">
                  <c:v>84</c:v>
                </c:pt>
                <c:pt idx="106">
                  <c:v>84</c:v>
                </c:pt>
                <c:pt idx="107">
                  <c:v>90</c:v>
                </c:pt>
                <c:pt idx="108">
                  <c:v>96</c:v>
                </c:pt>
                <c:pt idx="109">
                  <c:v>108</c:v>
                </c:pt>
                <c:pt idx="110">
                  <c:v>114</c:v>
                </c:pt>
                <c:pt idx="111">
                  <c:v>120</c:v>
                </c:pt>
                <c:pt idx="112">
                  <c:v>120</c:v>
                </c:pt>
                <c:pt idx="113">
                  <c:v>120</c:v>
                </c:pt>
                <c:pt idx="114">
                  <c:v>120</c:v>
                </c:pt>
                <c:pt idx="115">
                  <c:v>108</c:v>
                </c:pt>
                <c:pt idx="116">
                  <c:v>108</c:v>
                </c:pt>
                <c:pt idx="117">
                  <c:v>108</c:v>
                </c:pt>
                <c:pt idx="118">
                  <c:v>108</c:v>
                </c:pt>
                <c:pt idx="119">
                  <c:v>108</c:v>
                </c:pt>
                <c:pt idx="120">
                  <c:v>120</c:v>
                </c:pt>
                <c:pt idx="121">
                  <c:v>120</c:v>
                </c:pt>
                <c:pt idx="122">
                  <c:v>120</c:v>
                </c:pt>
                <c:pt idx="123">
                  <c:v>120</c:v>
                </c:pt>
                <c:pt idx="124">
                  <c:v>120</c:v>
                </c:pt>
                <c:pt idx="125">
                  <c:v>120</c:v>
                </c:pt>
                <c:pt idx="126">
                  <c:v>108</c:v>
                </c:pt>
                <c:pt idx="127">
                  <c:v>108</c:v>
                </c:pt>
                <c:pt idx="128">
                  <c:v>108</c:v>
                </c:pt>
                <c:pt idx="129">
                  <c:v>108</c:v>
                </c:pt>
                <c:pt idx="130">
                  <c:v>108</c:v>
                </c:pt>
                <c:pt idx="131">
                  <c:v>120</c:v>
                </c:pt>
                <c:pt idx="132">
                  <c:v>120</c:v>
                </c:pt>
                <c:pt idx="133">
                  <c:v>120</c:v>
                </c:pt>
                <c:pt idx="134">
                  <c:v>120</c:v>
                </c:pt>
                <c:pt idx="135">
                  <c:v>120</c:v>
                </c:pt>
                <c:pt idx="136">
                  <c:v>120</c:v>
                </c:pt>
                <c:pt idx="137">
                  <c:v>108</c:v>
                </c:pt>
                <c:pt idx="138">
                  <c:v>108</c:v>
                </c:pt>
                <c:pt idx="139">
                  <c:v>108</c:v>
                </c:pt>
                <c:pt idx="140">
                  <c:v>108</c:v>
                </c:pt>
                <c:pt idx="141">
                  <c:v>108</c:v>
                </c:pt>
                <c:pt idx="142">
                  <c:v>120</c:v>
                </c:pt>
                <c:pt idx="143">
                  <c:v>120</c:v>
                </c:pt>
                <c:pt idx="144">
                  <c:v>120</c:v>
                </c:pt>
                <c:pt idx="145">
                  <c:v>120</c:v>
                </c:pt>
                <c:pt idx="146">
                  <c:v>114</c:v>
                </c:pt>
                <c:pt idx="147">
                  <c:v>114</c:v>
                </c:pt>
                <c:pt idx="148">
                  <c:v>114</c:v>
                </c:pt>
                <c:pt idx="149">
                  <c:v>102</c:v>
                </c:pt>
                <c:pt idx="150">
                  <c:v>102</c:v>
                </c:pt>
                <c:pt idx="151">
                  <c:v>108</c:v>
                </c:pt>
                <c:pt idx="152">
                  <c:v>108</c:v>
                </c:pt>
                <c:pt idx="153">
                  <c:v>108</c:v>
                </c:pt>
                <c:pt idx="154">
                  <c:v>120</c:v>
                </c:pt>
                <c:pt idx="155">
                  <c:v>120</c:v>
                </c:pt>
                <c:pt idx="156">
                  <c:v>120</c:v>
                </c:pt>
                <c:pt idx="157">
                  <c:v>120</c:v>
                </c:pt>
                <c:pt idx="158">
                  <c:v>120</c:v>
                </c:pt>
                <c:pt idx="159">
                  <c:v>120</c:v>
                </c:pt>
                <c:pt idx="160">
                  <c:v>108</c:v>
                </c:pt>
                <c:pt idx="161">
                  <c:v>108</c:v>
                </c:pt>
                <c:pt idx="162">
                  <c:v>108</c:v>
                </c:pt>
                <c:pt idx="163">
                  <c:v>108</c:v>
                </c:pt>
                <c:pt idx="164">
                  <c:v>108</c:v>
                </c:pt>
                <c:pt idx="165">
                  <c:v>120</c:v>
                </c:pt>
                <c:pt idx="166">
                  <c:v>120</c:v>
                </c:pt>
                <c:pt idx="167">
                  <c:v>120</c:v>
                </c:pt>
                <c:pt idx="168">
                  <c:v>120</c:v>
                </c:pt>
                <c:pt idx="169">
                  <c:v>120</c:v>
                </c:pt>
                <c:pt idx="170">
                  <c:v>120</c:v>
                </c:pt>
                <c:pt idx="171">
                  <c:v>108</c:v>
                </c:pt>
                <c:pt idx="172">
                  <c:v>108</c:v>
                </c:pt>
                <c:pt idx="173">
                  <c:v>108</c:v>
                </c:pt>
                <c:pt idx="174">
                  <c:v>108</c:v>
                </c:pt>
                <c:pt idx="175">
                  <c:v>108</c:v>
                </c:pt>
                <c:pt idx="176">
                  <c:v>120</c:v>
                </c:pt>
                <c:pt idx="177">
                  <c:v>120</c:v>
                </c:pt>
                <c:pt idx="178">
                  <c:v>120</c:v>
                </c:pt>
                <c:pt idx="179">
                  <c:v>120</c:v>
                </c:pt>
                <c:pt idx="180">
                  <c:v>120</c:v>
                </c:pt>
                <c:pt idx="181">
                  <c:v>120</c:v>
                </c:pt>
                <c:pt idx="182">
                  <c:v>108</c:v>
                </c:pt>
                <c:pt idx="183">
                  <c:v>108</c:v>
                </c:pt>
                <c:pt idx="184">
                  <c:v>108</c:v>
                </c:pt>
                <c:pt idx="185">
                  <c:v>108</c:v>
                </c:pt>
                <c:pt idx="186">
                  <c:v>108</c:v>
                </c:pt>
                <c:pt idx="187">
                  <c:v>120</c:v>
                </c:pt>
                <c:pt idx="188">
                  <c:v>120</c:v>
                </c:pt>
                <c:pt idx="189">
                  <c:v>120</c:v>
                </c:pt>
                <c:pt idx="190">
                  <c:v>120</c:v>
                </c:pt>
                <c:pt idx="191">
                  <c:v>120</c:v>
                </c:pt>
                <c:pt idx="192">
                  <c:v>120</c:v>
                </c:pt>
                <c:pt idx="193">
                  <c:v>108</c:v>
                </c:pt>
                <c:pt idx="194">
                  <c:v>108</c:v>
                </c:pt>
                <c:pt idx="195">
                  <c:v>108</c:v>
                </c:pt>
                <c:pt idx="196">
                  <c:v>108</c:v>
                </c:pt>
                <c:pt idx="197">
                  <c:v>108</c:v>
                </c:pt>
                <c:pt idx="198">
                  <c:v>120</c:v>
                </c:pt>
                <c:pt idx="199">
                  <c:v>120</c:v>
                </c:pt>
                <c:pt idx="200">
                  <c:v>120</c:v>
                </c:pt>
                <c:pt idx="201">
                  <c:v>120</c:v>
                </c:pt>
                <c:pt idx="202">
                  <c:v>120</c:v>
                </c:pt>
                <c:pt idx="203">
                  <c:v>120</c:v>
                </c:pt>
                <c:pt idx="204">
                  <c:v>108</c:v>
                </c:pt>
                <c:pt idx="205">
                  <c:v>108</c:v>
                </c:pt>
                <c:pt idx="206">
                  <c:v>108</c:v>
                </c:pt>
                <c:pt idx="207">
                  <c:v>108</c:v>
                </c:pt>
                <c:pt idx="208">
                  <c:v>108</c:v>
                </c:pt>
                <c:pt idx="209">
                  <c:v>120</c:v>
                </c:pt>
                <c:pt idx="210">
                  <c:v>120</c:v>
                </c:pt>
                <c:pt idx="211">
                  <c:v>120</c:v>
                </c:pt>
                <c:pt idx="212">
                  <c:v>120</c:v>
                </c:pt>
                <c:pt idx="213">
                  <c:v>120</c:v>
                </c:pt>
                <c:pt idx="214">
                  <c:v>120</c:v>
                </c:pt>
                <c:pt idx="215">
                  <c:v>108</c:v>
                </c:pt>
                <c:pt idx="216">
                  <c:v>108</c:v>
                </c:pt>
                <c:pt idx="217">
                  <c:v>108</c:v>
                </c:pt>
                <c:pt idx="218">
                  <c:v>108</c:v>
                </c:pt>
                <c:pt idx="219">
                  <c:v>108</c:v>
                </c:pt>
                <c:pt idx="220">
                  <c:v>120</c:v>
                </c:pt>
                <c:pt idx="221">
                  <c:v>120</c:v>
                </c:pt>
                <c:pt idx="222">
                  <c:v>120</c:v>
                </c:pt>
                <c:pt idx="223">
                  <c:v>120</c:v>
                </c:pt>
                <c:pt idx="224">
                  <c:v>120</c:v>
                </c:pt>
                <c:pt idx="225">
                  <c:v>108</c:v>
                </c:pt>
                <c:pt idx="226">
                  <c:v>108</c:v>
                </c:pt>
                <c:pt idx="227">
                  <c:v>108</c:v>
                </c:pt>
                <c:pt idx="228">
                  <c:v>108</c:v>
                </c:pt>
                <c:pt idx="229">
                  <c:v>108</c:v>
                </c:pt>
                <c:pt idx="230">
                  <c:v>120</c:v>
                </c:pt>
                <c:pt idx="231">
                  <c:v>120</c:v>
                </c:pt>
                <c:pt idx="232">
                  <c:v>120</c:v>
                </c:pt>
                <c:pt idx="233">
                  <c:v>120</c:v>
                </c:pt>
                <c:pt idx="234">
                  <c:v>120</c:v>
                </c:pt>
                <c:pt idx="235">
                  <c:v>108</c:v>
                </c:pt>
                <c:pt idx="236">
                  <c:v>108</c:v>
                </c:pt>
                <c:pt idx="237">
                  <c:v>108</c:v>
                </c:pt>
                <c:pt idx="238">
                  <c:v>108</c:v>
                </c:pt>
                <c:pt idx="239">
                  <c:v>108</c:v>
                </c:pt>
                <c:pt idx="240">
                  <c:v>120</c:v>
                </c:pt>
                <c:pt idx="241">
                  <c:v>108</c:v>
                </c:pt>
                <c:pt idx="242">
                  <c:v>108</c:v>
                </c:pt>
                <c:pt idx="243">
                  <c:v>108</c:v>
                </c:pt>
                <c:pt idx="244">
                  <c:v>108</c:v>
                </c:pt>
                <c:pt idx="245">
                  <c:v>96</c:v>
                </c:pt>
                <c:pt idx="246">
                  <c:v>108</c:v>
                </c:pt>
                <c:pt idx="247">
                  <c:v>108</c:v>
                </c:pt>
                <c:pt idx="248">
                  <c:v>108</c:v>
                </c:pt>
                <c:pt idx="249">
                  <c:v>108</c:v>
                </c:pt>
                <c:pt idx="250">
                  <c:v>108</c:v>
                </c:pt>
                <c:pt idx="251">
                  <c:v>108</c:v>
                </c:pt>
                <c:pt idx="252">
                  <c:v>108</c:v>
                </c:pt>
                <c:pt idx="253">
                  <c:v>108</c:v>
                </c:pt>
                <c:pt idx="254">
                  <c:v>108</c:v>
                </c:pt>
                <c:pt idx="255">
                  <c:v>108</c:v>
                </c:pt>
                <c:pt idx="256">
                  <c:v>108</c:v>
                </c:pt>
                <c:pt idx="257">
                  <c:v>108</c:v>
                </c:pt>
                <c:pt idx="258">
                  <c:v>108</c:v>
                </c:pt>
                <c:pt idx="259">
                  <c:v>108</c:v>
                </c:pt>
                <c:pt idx="260">
                  <c:v>108</c:v>
                </c:pt>
                <c:pt idx="261">
                  <c:v>108</c:v>
                </c:pt>
                <c:pt idx="262">
                  <c:v>108</c:v>
                </c:pt>
                <c:pt idx="263">
                  <c:v>108</c:v>
                </c:pt>
                <c:pt idx="264">
                  <c:v>108</c:v>
                </c:pt>
                <c:pt idx="265">
                  <c:v>108</c:v>
                </c:pt>
                <c:pt idx="266">
                  <c:v>108</c:v>
                </c:pt>
                <c:pt idx="267">
                  <c:v>108</c:v>
                </c:pt>
                <c:pt idx="268">
                  <c:v>108</c:v>
                </c:pt>
                <c:pt idx="269">
                  <c:v>108</c:v>
                </c:pt>
                <c:pt idx="270">
                  <c:v>108</c:v>
                </c:pt>
                <c:pt idx="271">
                  <c:v>108</c:v>
                </c:pt>
                <c:pt idx="272">
                  <c:v>108</c:v>
                </c:pt>
                <c:pt idx="273">
                  <c:v>108</c:v>
                </c:pt>
                <c:pt idx="274">
                  <c:v>96</c:v>
                </c:pt>
                <c:pt idx="275">
                  <c:v>108</c:v>
                </c:pt>
                <c:pt idx="276">
                  <c:v>108</c:v>
                </c:pt>
                <c:pt idx="277">
                  <c:v>108</c:v>
                </c:pt>
                <c:pt idx="278">
                  <c:v>108</c:v>
                </c:pt>
                <c:pt idx="279">
                  <c:v>108</c:v>
                </c:pt>
                <c:pt idx="280">
                  <c:v>108</c:v>
                </c:pt>
                <c:pt idx="281">
                  <c:v>108</c:v>
                </c:pt>
                <c:pt idx="282">
                  <c:v>108</c:v>
                </c:pt>
                <c:pt idx="283">
                  <c:v>96</c:v>
                </c:pt>
                <c:pt idx="284">
                  <c:v>108</c:v>
                </c:pt>
                <c:pt idx="285">
                  <c:v>108</c:v>
                </c:pt>
                <c:pt idx="286">
                  <c:v>108</c:v>
                </c:pt>
                <c:pt idx="287">
                  <c:v>96</c:v>
                </c:pt>
                <c:pt idx="288">
                  <c:v>108</c:v>
                </c:pt>
                <c:pt idx="289">
                  <c:v>108</c:v>
                </c:pt>
                <c:pt idx="290">
                  <c:v>108</c:v>
                </c:pt>
                <c:pt idx="291">
                  <c:v>96</c:v>
                </c:pt>
                <c:pt idx="292">
                  <c:v>108</c:v>
                </c:pt>
                <c:pt idx="293">
                  <c:v>108</c:v>
                </c:pt>
                <c:pt idx="294">
                  <c:v>108</c:v>
                </c:pt>
                <c:pt idx="295">
                  <c:v>108</c:v>
                </c:pt>
                <c:pt idx="296">
                  <c:v>108</c:v>
                </c:pt>
                <c:pt idx="297">
                  <c:v>108</c:v>
                </c:pt>
                <c:pt idx="298">
                  <c:v>108</c:v>
                </c:pt>
                <c:pt idx="299">
                  <c:v>108</c:v>
                </c:pt>
                <c:pt idx="300">
                  <c:v>96</c:v>
                </c:pt>
                <c:pt idx="301">
                  <c:v>108</c:v>
                </c:pt>
                <c:pt idx="302">
                  <c:v>108</c:v>
                </c:pt>
                <c:pt idx="303">
                  <c:v>108</c:v>
                </c:pt>
                <c:pt idx="304">
                  <c:v>96</c:v>
                </c:pt>
                <c:pt idx="305">
                  <c:v>108</c:v>
                </c:pt>
                <c:pt idx="306">
                  <c:v>108</c:v>
                </c:pt>
                <c:pt idx="307">
                  <c:v>108</c:v>
                </c:pt>
                <c:pt idx="308">
                  <c:v>96</c:v>
                </c:pt>
                <c:pt idx="309">
                  <c:v>108</c:v>
                </c:pt>
                <c:pt idx="310">
                  <c:v>108</c:v>
                </c:pt>
                <c:pt idx="311">
                  <c:v>108</c:v>
                </c:pt>
                <c:pt idx="312">
                  <c:v>96</c:v>
                </c:pt>
                <c:pt idx="313">
                  <c:v>108</c:v>
                </c:pt>
                <c:pt idx="314">
                  <c:v>108</c:v>
                </c:pt>
                <c:pt idx="315">
                  <c:v>108</c:v>
                </c:pt>
                <c:pt idx="316">
                  <c:v>96</c:v>
                </c:pt>
                <c:pt idx="317">
                  <c:v>108</c:v>
                </c:pt>
                <c:pt idx="318">
                  <c:v>108</c:v>
                </c:pt>
                <c:pt idx="319">
                  <c:v>108</c:v>
                </c:pt>
                <c:pt idx="320">
                  <c:v>96</c:v>
                </c:pt>
                <c:pt idx="321">
                  <c:v>108</c:v>
                </c:pt>
                <c:pt idx="322">
                  <c:v>108</c:v>
                </c:pt>
                <c:pt idx="323">
                  <c:v>108</c:v>
                </c:pt>
                <c:pt idx="324">
                  <c:v>108</c:v>
                </c:pt>
                <c:pt idx="325">
                  <c:v>108</c:v>
                </c:pt>
                <c:pt idx="326">
                  <c:v>108</c:v>
                </c:pt>
                <c:pt idx="327">
                  <c:v>108</c:v>
                </c:pt>
                <c:pt idx="328">
                  <c:v>108</c:v>
                </c:pt>
                <c:pt idx="329">
                  <c:v>96</c:v>
                </c:pt>
                <c:pt idx="330">
                  <c:v>108</c:v>
                </c:pt>
                <c:pt idx="331">
                  <c:v>108</c:v>
                </c:pt>
                <c:pt idx="332">
                  <c:v>108</c:v>
                </c:pt>
                <c:pt idx="333">
                  <c:v>96</c:v>
                </c:pt>
                <c:pt idx="334">
                  <c:v>108</c:v>
                </c:pt>
                <c:pt idx="335">
                  <c:v>108</c:v>
                </c:pt>
                <c:pt idx="336">
                  <c:v>96</c:v>
                </c:pt>
                <c:pt idx="337">
                  <c:v>96</c:v>
                </c:pt>
                <c:pt idx="338">
                  <c:v>108</c:v>
                </c:pt>
                <c:pt idx="339">
                  <c:v>108</c:v>
                </c:pt>
                <c:pt idx="340">
                  <c:v>96</c:v>
                </c:pt>
                <c:pt idx="341">
                  <c:v>108</c:v>
                </c:pt>
                <c:pt idx="342">
                  <c:v>108</c:v>
                </c:pt>
                <c:pt idx="343">
                  <c:v>108</c:v>
                </c:pt>
                <c:pt idx="344">
                  <c:v>96</c:v>
                </c:pt>
                <c:pt idx="345">
                  <c:v>108</c:v>
                </c:pt>
                <c:pt idx="346">
                  <c:v>108</c:v>
                </c:pt>
                <c:pt idx="347">
                  <c:v>108</c:v>
                </c:pt>
                <c:pt idx="348">
                  <c:v>96</c:v>
                </c:pt>
                <c:pt idx="349">
                  <c:v>108</c:v>
                </c:pt>
                <c:pt idx="350">
                  <c:v>108</c:v>
                </c:pt>
                <c:pt idx="351">
                  <c:v>108</c:v>
                </c:pt>
                <c:pt idx="352">
                  <c:v>108</c:v>
                </c:pt>
                <c:pt idx="353">
                  <c:v>108</c:v>
                </c:pt>
                <c:pt idx="354">
                  <c:v>108</c:v>
                </c:pt>
                <c:pt idx="355">
                  <c:v>108</c:v>
                </c:pt>
                <c:pt idx="356">
                  <c:v>108</c:v>
                </c:pt>
                <c:pt idx="357">
                  <c:v>108</c:v>
                </c:pt>
                <c:pt idx="358">
                  <c:v>108</c:v>
                </c:pt>
                <c:pt idx="359">
                  <c:v>108</c:v>
                </c:pt>
                <c:pt idx="360">
                  <c:v>108</c:v>
                </c:pt>
                <c:pt idx="361">
                  <c:v>108</c:v>
                </c:pt>
                <c:pt idx="362">
                  <c:v>96</c:v>
                </c:pt>
                <c:pt idx="363">
                  <c:v>108</c:v>
                </c:pt>
                <c:pt idx="364">
                  <c:v>108</c:v>
                </c:pt>
                <c:pt idx="365">
                  <c:v>108</c:v>
                </c:pt>
                <c:pt idx="366">
                  <c:v>96</c:v>
                </c:pt>
                <c:pt idx="367">
                  <c:v>108</c:v>
                </c:pt>
                <c:pt idx="368">
                  <c:v>108</c:v>
                </c:pt>
                <c:pt idx="369">
                  <c:v>108</c:v>
                </c:pt>
                <c:pt idx="370">
                  <c:v>96</c:v>
                </c:pt>
                <c:pt idx="371">
                  <c:v>108</c:v>
                </c:pt>
                <c:pt idx="372">
                  <c:v>108</c:v>
                </c:pt>
                <c:pt idx="373">
                  <c:v>108</c:v>
                </c:pt>
                <c:pt idx="374">
                  <c:v>96</c:v>
                </c:pt>
                <c:pt idx="375">
                  <c:v>108</c:v>
                </c:pt>
                <c:pt idx="376">
                  <c:v>108</c:v>
                </c:pt>
                <c:pt idx="377">
                  <c:v>102</c:v>
                </c:pt>
                <c:pt idx="378">
                  <c:v>84</c:v>
                </c:pt>
                <c:pt idx="379">
                  <c:v>90</c:v>
                </c:pt>
                <c:pt idx="380">
                  <c:v>90</c:v>
                </c:pt>
                <c:pt idx="381">
                  <c:v>84</c:v>
                </c:pt>
                <c:pt idx="382">
                  <c:v>90</c:v>
                </c:pt>
                <c:pt idx="383">
                  <c:v>96</c:v>
                </c:pt>
                <c:pt idx="384">
                  <c:v>102</c:v>
                </c:pt>
                <c:pt idx="385">
                  <c:v>96</c:v>
                </c:pt>
                <c:pt idx="386">
                  <c:v>84</c:v>
                </c:pt>
                <c:pt idx="387">
                  <c:v>78</c:v>
                </c:pt>
                <c:pt idx="388">
                  <c:v>84</c:v>
                </c:pt>
                <c:pt idx="389">
                  <c:v>78</c:v>
                </c:pt>
                <c:pt idx="390">
                  <c:v>78</c:v>
                </c:pt>
                <c:pt idx="391">
                  <c:v>84</c:v>
                </c:pt>
                <c:pt idx="392">
                  <c:v>84</c:v>
                </c:pt>
                <c:pt idx="393">
                  <c:v>84</c:v>
                </c:pt>
                <c:pt idx="394">
                  <c:v>84</c:v>
                </c:pt>
                <c:pt idx="395">
                  <c:v>72</c:v>
                </c:pt>
                <c:pt idx="396">
                  <c:v>84</c:v>
                </c:pt>
                <c:pt idx="397">
                  <c:v>90</c:v>
                </c:pt>
                <c:pt idx="398">
                  <c:v>84</c:v>
                </c:pt>
                <c:pt idx="399">
                  <c:v>90</c:v>
                </c:pt>
                <c:pt idx="400">
                  <c:v>108</c:v>
                </c:pt>
                <c:pt idx="401">
                  <c:v>96</c:v>
                </c:pt>
                <c:pt idx="402">
                  <c:v>90</c:v>
                </c:pt>
                <c:pt idx="403">
                  <c:v>96</c:v>
                </c:pt>
                <c:pt idx="404">
                  <c:v>90</c:v>
                </c:pt>
                <c:pt idx="405">
                  <c:v>78</c:v>
                </c:pt>
                <c:pt idx="406">
                  <c:v>84</c:v>
                </c:pt>
                <c:pt idx="407">
                  <c:v>78</c:v>
                </c:pt>
                <c:pt idx="408">
                  <c:v>78</c:v>
                </c:pt>
                <c:pt idx="409">
                  <c:v>84</c:v>
                </c:pt>
                <c:pt idx="410">
                  <c:v>96</c:v>
                </c:pt>
                <c:pt idx="411">
                  <c:v>90</c:v>
                </c:pt>
                <c:pt idx="412">
                  <c:v>102</c:v>
                </c:pt>
                <c:pt idx="413">
                  <c:v>108</c:v>
                </c:pt>
                <c:pt idx="414">
                  <c:v>102</c:v>
                </c:pt>
                <c:pt idx="415">
                  <c:v>90</c:v>
                </c:pt>
                <c:pt idx="416">
                  <c:v>96</c:v>
                </c:pt>
                <c:pt idx="417">
                  <c:v>90</c:v>
                </c:pt>
                <c:pt idx="418">
                  <c:v>84</c:v>
                </c:pt>
                <c:pt idx="419">
                  <c:v>72</c:v>
                </c:pt>
                <c:pt idx="420">
                  <c:v>78</c:v>
                </c:pt>
                <c:pt idx="421">
                  <c:v>78</c:v>
                </c:pt>
                <c:pt idx="422">
                  <c:v>78</c:v>
                </c:pt>
                <c:pt idx="423">
                  <c:v>72</c:v>
                </c:pt>
                <c:pt idx="424">
                  <c:v>84</c:v>
                </c:pt>
                <c:pt idx="425">
                  <c:v>90</c:v>
                </c:pt>
                <c:pt idx="426">
                  <c:v>96</c:v>
                </c:pt>
                <c:pt idx="427">
                  <c:v>90</c:v>
                </c:pt>
                <c:pt idx="428">
                  <c:v>102</c:v>
                </c:pt>
                <c:pt idx="429">
                  <c:v>102</c:v>
                </c:pt>
                <c:pt idx="430">
                  <c:v>96</c:v>
                </c:pt>
                <c:pt idx="431">
                  <c:v>90</c:v>
                </c:pt>
                <c:pt idx="432">
                  <c:v>90</c:v>
                </c:pt>
                <c:pt idx="433">
                  <c:v>84</c:v>
                </c:pt>
                <c:pt idx="434">
                  <c:v>84</c:v>
                </c:pt>
                <c:pt idx="435">
                  <c:v>84</c:v>
                </c:pt>
                <c:pt idx="436">
                  <c:v>72</c:v>
                </c:pt>
                <c:pt idx="437">
                  <c:v>78</c:v>
                </c:pt>
                <c:pt idx="438">
                  <c:v>78</c:v>
                </c:pt>
                <c:pt idx="439">
                  <c:v>78</c:v>
                </c:pt>
                <c:pt idx="440">
                  <c:v>72</c:v>
                </c:pt>
                <c:pt idx="441">
                  <c:v>84</c:v>
                </c:pt>
                <c:pt idx="442">
                  <c:v>84</c:v>
                </c:pt>
                <c:pt idx="443">
                  <c:v>84</c:v>
                </c:pt>
                <c:pt idx="444">
                  <c:v>72</c:v>
                </c:pt>
                <c:pt idx="445">
                  <c:v>78</c:v>
                </c:pt>
                <c:pt idx="446">
                  <c:v>78</c:v>
                </c:pt>
                <c:pt idx="447">
                  <c:v>72</c:v>
                </c:pt>
                <c:pt idx="448">
                  <c:v>66</c:v>
                </c:pt>
                <c:pt idx="449">
                  <c:v>72</c:v>
                </c:pt>
                <c:pt idx="450">
                  <c:v>72</c:v>
                </c:pt>
                <c:pt idx="451">
                  <c:v>72</c:v>
                </c:pt>
                <c:pt idx="452">
                  <c:v>78</c:v>
                </c:pt>
                <c:pt idx="453">
                  <c:v>72</c:v>
                </c:pt>
                <c:pt idx="454">
                  <c:v>78</c:v>
                </c:pt>
                <c:pt idx="455">
                  <c:v>72</c:v>
                </c:pt>
                <c:pt idx="456">
                  <c:v>66</c:v>
                </c:pt>
                <c:pt idx="457">
                  <c:v>54</c:v>
                </c:pt>
                <c:pt idx="458">
                  <c:v>60</c:v>
                </c:pt>
                <c:pt idx="459">
                  <c:v>54</c:v>
                </c:pt>
                <c:pt idx="460">
                  <c:v>48</c:v>
                </c:pt>
                <c:pt idx="461">
                  <c:v>48</c:v>
                </c:pt>
                <c:pt idx="462">
                  <c:v>54</c:v>
                </c:pt>
                <c:pt idx="463">
                  <c:v>54</c:v>
                </c:pt>
                <c:pt idx="464">
                  <c:v>54</c:v>
                </c:pt>
                <c:pt idx="465">
                  <c:v>54</c:v>
                </c:pt>
                <c:pt idx="466">
                  <c:v>60</c:v>
                </c:pt>
                <c:pt idx="467">
                  <c:v>66</c:v>
                </c:pt>
                <c:pt idx="468">
                  <c:v>72</c:v>
                </c:pt>
                <c:pt idx="469">
                  <c:v>66</c:v>
                </c:pt>
                <c:pt idx="470">
                  <c:v>84</c:v>
                </c:pt>
                <c:pt idx="471">
                  <c:v>90</c:v>
                </c:pt>
                <c:pt idx="472">
                  <c:v>96</c:v>
                </c:pt>
                <c:pt idx="473">
                  <c:v>90</c:v>
                </c:pt>
                <c:pt idx="474">
                  <c:v>108</c:v>
                </c:pt>
                <c:pt idx="475">
                  <c:v>102</c:v>
                </c:pt>
                <c:pt idx="476">
                  <c:v>90</c:v>
                </c:pt>
                <c:pt idx="477">
                  <c:v>72</c:v>
                </c:pt>
                <c:pt idx="478">
                  <c:v>72</c:v>
                </c:pt>
                <c:pt idx="479">
                  <c:v>66</c:v>
                </c:pt>
                <c:pt idx="480">
                  <c:v>60</c:v>
                </c:pt>
                <c:pt idx="481">
                  <c:v>66</c:v>
                </c:pt>
                <c:pt idx="482">
                  <c:v>72</c:v>
                </c:pt>
                <c:pt idx="483">
                  <c:v>72</c:v>
                </c:pt>
                <c:pt idx="484">
                  <c:v>72</c:v>
                </c:pt>
                <c:pt idx="485">
                  <c:v>72</c:v>
                </c:pt>
                <c:pt idx="486">
                  <c:v>60</c:v>
                </c:pt>
                <c:pt idx="487">
                  <c:v>66</c:v>
                </c:pt>
                <c:pt idx="488">
                  <c:v>72</c:v>
                </c:pt>
                <c:pt idx="489">
                  <c:v>66</c:v>
                </c:pt>
                <c:pt idx="490">
                  <c:v>60</c:v>
                </c:pt>
                <c:pt idx="491">
                  <c:v>66</c:v>
                </c:pt>
                <c:pt idx="492">
                  <c:v>60</c:v>
                </c:pt>
                <c:pt idx="493">
                  <c:v>54</c:v>
                </c:pt>
                <c:pt idx="494">
                  <c:v>48</c:v>
                </c:pt>
                <c:pt idx="495">
                  <c:v>60</c:v>
                </c:pt>
                <c:pt idx="496">
                  <c:v>66</c:v>
                </c:pt>
                <c:pt idx="497">
                  <c:v>72</c:v>
                </c:pt>
                <c:pt idx="498">
                  <c:v>72</c:v>
                </c:pt>
                <c:pt idx="499">
                  <c:v>78</c:v>
                </c:pt>
                <c:pt idx="500">
                  <c:v>78</c:v>
                </c:pt>
                <c:pt idx="501">
                  <c:v>72</c:v>
                </c:pt>
                <c:pt idx="502">
                  <c:v>60</c:v>
                </c:pt>
                <c:pt idx="503">
                  <c:v>60</c:v>
                </c:pt>
                <c:pt idx="504">
                  <c:v>60</c:v>
                </c:pt>
                <c:pt idx="505">
                  <c:v>54</c:v>
                </c:pt>
                <c:pt idx="506">
                  <c:v>54</c:v>
                </c:pt>
                <c:pt idx="507">
                  <c:v>54</c:v>
                </c:pt>
                <c:pt idx="508">
                  <c:v>54</c:v>
                </c:pt>
                <c:pt idx="509">
                  <c:v>54</c:v>
                </c:pt>
                <c:pt idx="510">
                  <c:v>54</c:v>
                </c:pt>
                <c:pt idx="511">
                  <c:v>48</c:v>
                </c:pt>
                <c:pt idx="512">
                  <c:v>54</c:v>
                </c:pt>
                <c:pt idx="513">
                  <c:v>54</c:v>
                </c:pt>
                <c:pt idx="514">
                  <c:v>54</c:v>
                </c:pt>
                <c:pt idx="515">
                  <c:v>48</c:v>
                </c:pt>
                <c:pt idx="516">
                  <c:v>54</c:v>
                </c:pt>
                <c:pt idx="517">
                  <c:v>54</c:v>
                </c:pt>
                <c:pt idx="518">
                  <c:v>54</c:v>
                </c:pt>
                <c:pt idx="519">
                  <c:v>48</c:v>
                </c:pt>
                <c:pt idx="520">
                  <c:v>54</c:v>
                </c:pt>
                <c:pt idx="521">
                  <c:v>54</c:v>
                </c:pt>
                <c:pt idx="522">
                  <c:v>48</c:v>
                </c:pt>
                <c:pt idx="523">
                  <c:v>48</c:v>
                </c:pt>
                <c:pt idx="524">
                  <c:v>54</c:v>
                </c:pt>
                <c:pt idx="525">
                  <c:v>54</c:v>
                </c:pt>
                <c:pt idx="526">
                  <c:v>48</c:v>
                </c:pt>
                <c:pt idx="527">
                  <c:v>54</c:v>
                </c:pt>
                <c:pt idx="528">
                  <c:v>54</c:v>
                </c:pt>
                <c:pt idx="529">
                  <c:v>54</c:v>
                </c:pt>
                <c:pt idx="530">
                  <c:v>48</c:v>
                </c:pt>
                <c:pt idx="531">
                  <c:v>54</c:v>
                </c:pt>
                <c:pt idx="532">
                  <c:v>54</c:v>
                </c:pt>
                <c:pt idx="533">
                  <c:v>54</c:v>
                </c:pt>
                <c:pt idx="534">
                  <c:v>48</c:v>
                </c:pt>
                <c:pt idx="535">
                  <c:v>54</c:v>
                </c:pt>
                <c:pt idx="536">
                  <c:v>54</c:v>
                </c:pt>
                <c:pt idx="537">
                  <c:v>54</c:v>
                </c:pt>
                <c:pt idx="538">
                  <c:v>48</c:v>
                </c:pt>
                <c:pt idx="539">
                  <c:v>54</c:v>
                </c:pt>
                <c:pt idx="540">
                  <c:v>54</c:v>
                </c:pt>
                <c:pt idx="541">
                  <c:v>54</c:v>
                </c:pt>
                <c:pt idx="542">
                  <c:v>54</c:v>
                </c:pt>
                <c:pt idx="543">
                  <c:v>54</c:v>
                </c:pt>
                <c:pt idx="544">
                  <c:v>54</c:v>
                </c:pt>
                <c:pt idx="545">
                  <c:v>54</c:v>
                </c:pt>
                <c:pt idx="546">
                  <c:v>48</c:v>
                </c:pt>
                <c:pt idx="547">
                  <c:v>48</c:v>
                </c:pt>
                <c:pt idx="548">
                  <c:v>48</c:v>
                </c:pt>
                <c:pt idx="549">
                  <c:v>48</c:v>
                </c:pt>
                <c:pt idx="550">
                  <c:v>48</c:v>
                </c:pt>
                <c:pt idx="551">
                  <c:v>48</c:v>
                </c:pt>
                <c:pt idx="552">
                  <c:v>48</c:v>
                </c:pt>
                <c:pt idx="553">
                  <c:v>54</c:v>
                </c:pt>
                <c:pt idx="554">
                  <c:v>54</c:v>
                </c:pt>
                <c:pt idx="555">
                  <c:v>54</c:v>
                </c:pt>
                <c:pt idx="556">
                  <c:v>54</c:v>
                </c:pt>
                <c:pt idx="557">
                  <c:v>54</c:v>
                </c:pt>
                <c:pt idx="558">
                  <c:v>54</c:v>
                </c:pt>
                <c:pt idx="559">
                  <c:v>54</c:v>
                </c:pt>
                <c:pt idx="560">
                  <c:v>48</c:v>
                </c:pt>
                <c:pt idx="561">
                  <c:v>54</c:v>
                </c:pt>
                <c:pt idx="562">
                  <c:v>54</c:v>
                </c:pt>
                <c:pt idx="563">
                  <c:v>54</c:v>
                </c:pt>
                <c:pt idx="564">
                  <c:v>48</c:v>
                </c:pt>
                <c:pt idx="565">
                  <c:v>54</c:v>
                </c:pt>
                <c:pt idx="566">
                  <c:v>54</c:v>
                </c:pt>
                <c:pt idx="567">
                  <c:v>54</c:v>
                </c:pt>
                <c:pt idx="568">
                  <c:v>48</c:v>
                </c:pt>
                <c:pt idx="569">
                  <c:v>54</c:v>
                </c:pt>
                <c:pt idx="570">
                  <c:v>48</c:v>
                </c:pt>
                <c:pt idx="571">
                  <c:v>48</c:v>
                </c:pt>
                <c:pt idx="572">
                  <c:v>48</c:v>
                </c:pt>
                <c:pt idx="573">
                  <c:v>48</c:v>
                </c:pt>
                <c:pt idx="574">
                  <c:v>48</c:v>
                </c:pt>
                <c:pt idx="575">
                  <c:v>54</c:v>
                </c:pt>
                <c:pt idx="576">
                  <c:v>54</c:v>
                </c:pt>
                <c:pt idx="577">
                  <c:v>48</c:v>
                </c:pt>
                <c:pt idx="578">
                  <c:v>54</c:v>
                </c:pt>
                <c:pt idx="579">
                  <c:v>54</c:v>
                </c:pt>
                <c:pt idx="580">
                  <c:v>54</c:v>
                </c:pt>
                <c:pt idx="581">
                  <c:v>48</c:v>
                </c:pt>
                <c:pt idx="582">
                  <c:v>54</c:v>
                </c:pt>
                <c:pt idx="583">
                  <c:v>54</c:v>
                </c:pt>
                <c:pt idx="584">
                  <c:v>54</c:v>
                </c:pt>
                <c:pt idx="585">
                  <c:v>48</c:v>
                </c:pt>
                <c:pt idx="586">
                  <c:v>54</c:v>
                </c:pt>
                <c:pt idx="587">
                  <c:v>54</c:v>
                </c:pt>
                <c:pt idx="588">
                  <c:v>54</c:v>
                </c:pt>
                <c:pt idx="589">
                  <c:v>48</c:v>
                </c:pt>
                <c:pt idx="590">
                  <c:v>54</c:v>
                </c:pt>
                <c:pt idx="591">
                  <c:v>54</c:v>
                </c:pt>
                <c:pt idx="592">
                  <c:v>54</c:v>
                </c:pt>
                <c:pt idx="593">
                  <c:v>48</c:v>
                </c:pt>
                <c:pt idx="594">
                  <c:v>54</c:v>
                </c:pt>
                <c:pt idx="595">
                  <c:v>54</c:v>
                </c:pt>
                <c:pt idx="596">
                  <c:v>54</c:v>
                </c:pt>
                <c:pt idx="597">
                  <c:v>48</c:v>
                </c:pt>
                <c:pt idx="598">
                  <c:v>54</c:v>
                </c:pt>
                <c:pt idx="599">
                  <c:v>54</c:v>
                </c:pt>
                <c:pt idx="600">
                  <c:v>48</c:v>
                </c:pt>
                <c:pt idx="601">
                  <c:v>48</c:v>
                </c:pt>
                <c:pt idx="602">
                  <c:v>54</c:v>
                </c:pt>
                <c:pt idx="603">
                  <c:v>48</c:v>
                </c:pt>
                <c:pt idx="604">
                  <c:v>48</c:v>
                </c:pt>
                <c:pt idx="605">
                  <c:v>54</c:v>
                </c:pt>
                <c:pt idx="606">
                  <c:v>54</c:v>
                </c:pt>
                <c:pt idx="607">
                  <c:v>48</c:v>
                </c:pt>
                <c:pt idx="608">
                  <c:v>54</c:v>
                </c:pt>
                <c:pt idx="609">
                  <c:v>54</c:v>
                </c:pt>
                <c:pt idx="610">
                  <c:v>54</c:v>
                </c:pt>
                <c:pt idx="611">
                  <c:v>48</c:v>
                </c:pt>
                <c:pt idx="612">
                  <c:v>54</c:v>
                </c:pt>
                <c:pt idx="613">
                  <c:v>54</c:v>
                </c:pt>
                <c:pt idx="614">
                  <c:v>48</c:v>
                </c:pt>
                <c:pt idx="615">
                  <c:v>48</c:v>
                </c:pt>
                <c:pt idx="616">
                  <c:v>54</c:v>
                </c:pt>
                <c:pt idx="617">
                  <c:v>54</c:v>
                </c:pt>
                <c:pt idx="618">
                  <c:v>54</c:v>
                </c:pt>
                <c:pt idx="619">
                  <c:v>54</c:v>
                </c:pt>
                <c:pt idx="620">
                  <c:v>48</c:v>
                </c:pt>
                <c:pt idx="621">
                  <c:v>48</c:v>
                </c:pt>
                <c:pt idx="622">
                  <c:v>48</c:v>
                </c:pt>
                <c:pt idx="623">
                  <c:v>42</c:v>
                </c:pt>
                <c:pt idx="624">
                  <c:v>48</c:v>
                </c:pt>
                <c:pt idx="625">
                  <c:v>54</c:v>
                </c:pt>
                <c:pt idx="626">
                  <c:v>54</c:v>
                </c:pt>
                <c:pt idx="627">
                  <c:v>48</c:v>
                </c:pt>
                <c:pt idx="628">
                  <c:v>54</c:v>
                </c:pt>
                <c:pt idx="629">
                  <c:v>54</c:v>
                </c:pt>
                <c:pt idx="630">
                  <c:v>48</c:v>
                </c:pt>
                <c:pt idx="631">
                  <c:v>48</c:v>
                </c:pt>
                <c:pt idx="632">
                  <c:v>54</c:v>
                </c:pt>
                <c:pt idx="633">
                  <c:v>54</c:v>
                </c:pt>
                <c:pt idx="634">
                  <c:v>54</c:v>
                </c:pt>
                <c:pt idx="635">
                  <c:v>54</c:v>
                </c:pt>
                <c:pt idx="636">
                  <c:v>54</c:v>
                </c:pt>
                <c:pt idx="637">
                  <c:v>54</c:v>
                </c:pt>
                <c:pt idx="638">
                  <c:v>54</c:v>
                </c:pt>
                <c:pt idx="639">
                  <c:v>48</c:v>
                </c:pt>
                <c:pt idx="640">
                  <c:v>54</c:v>
                </c:pt>
                <c:pt idx="641">
                  <c:v>54</c:v>
                </c:pt>
                <c:pt idx="642">
                  <c:v>48</c:v>
                </c:pt>
                <c:pt idx="643">
                  <c:v>48</c:v>
                </c:pt>
                <c:pt idx="644">
                  <c:v>54</c:v>
                </c:pt>
                <c:pt idx="645">
                  <c:v>48</c:v>
                </c:pt>
                <c:pt idx="646">
                  <c:v>48</c:v>
                </c:pt>
                <c:pt idx="647">
                  <c:v>54</c:v>
                </c:pt>
                <c:pt idx="648">
                  <c:v>48</c:v>
                </c:pt>
                <c:pt idx="649">
                  <c:v>42</c:v>
                </c:pt>
                <c:pt idx="650">
                  <c:v>48</c:v>
                </c:pt>
                <c:pt idx="651">
                  <c:v>48</c:v>
                </c:pt>
                <c:pt idx="652">
                  <c:v>42</c:v>
                </c:pt>
                <c:pt idx="653">
                  <c:v>48</c:v>
                </c:pt>
                <c:pt idx="654">
                  <c:v>54</c:v>
                </c:pt>
                <c:pt idx="655">
                  <c:v>54</c:v>
                </c:pt>
                <c:pt idx="656">
                  <c:v>48</c:v>
                </c:pt>
                <c:pt idx="657">
                  <c:v>54</c:v>
                </c:pt>
                <c:pt idx="658">
                  <c:v>54</c:v>
                </c:pt>
                <c:pt idx="659">
                  <c:v>48</c:v>
                </c:pt>
                <c:pt idx="660">
                  <c:v>48</c:v>
                </c:pt>
                <c:pt idx="661">
                  <c:v>54</c:v>
                </c:pt>
                <c:pt idx="662">
                  <c:v>54</c:v>
                </c:pt>
                <c:pt idx="663">
                  <c:v>48</c:v>
                </c:pt>
                <c:pt idx="664">
                  <c:v>54</c:v>
                </c:pt>
                <c:pt idx="665">
                  <c:v>54</c:v>
                </c:pt>
                <c:pt idx="666">
                  <c:v>54</c:v>
                </c:pt>
                <c:pt idx="667">
                  <c:v>48</c:v>
                </c:pt>
                <c:pt idx="668">
                  <c:v>54</c:v>
                </c:pt>
                <c:pt idx="669">
                  <c:v>54</c:v>
                </c:pt>
                <c:pt idx="670">
                  <c:v>54</c:v>
                </c:pt>
                <c:pt idx="671">
                  <c:v>48</c:v>
                </c:pt>
                <c:pt idx="672">
                  <c:v>54</c:v>
                </c:pt>
                <c:pt idx="673">
                  <c:v>54</c:v>
                </c:pt>
                <c:pt idx="674">
                  <c:v>54</c:v>
                </c:pt>
                <c:pt idx="675">
                  <c:v>48</c:v>
                </c:pt>
                <c:pt idx="676">
                  <c:v>54</c:v>
                </c:pt>
                <c:pt idx="677">
                  <c:v>54</c:v>
                </c:pt>
                <c:pt idx="678">
                  <c:v>54</c:v>
                </c:pt>
                <c:pt idx="679">
                  <c:v>48</c:v>
                </c:pt>
                <c:pt idx="680">
                  <c:v>54</c:v>
                </c:pt>
                <c:pt idx="681">
                  <c:v>54</c:v>
                </c:pt>
                <c:pt idx="682">
                  <c:v>54</c:v>
                </c:pt>
                <c:pt idx="683">
                  <c:v>48</c:v>
                </c:pt>
                <c:pt idx="684">
                  <c:v>54</c:v>
                </c:pt>
                <c:pt idx="685">
                  <c:v>54</c:v>
                </c:pt>
                <c:pt idx="686">
                  <c:v>54</c:v>
                </c:pt>
                <c:pt idx="687">
                  <c:v>48</c:v>
                </c:pt>
                <c:pt idx="688">
                  <c:v>54</c:v>
                </c:pt>
                <c:pt idx="689">
                  <c:v>48</c:v>
                </c:pt>
                <c:pt idx="690">
                  <c:v>48</c:v>
                </c:pt>
                <c:pt idx="691">
                  <c:v>48</c:v>
                </c:pt>
                <c:pt idx="692">
                  <c:v>54</c:v>
                </c:pt>
                <c:pt idx="693">
                  <c:v>48</c:v>
                </c:pt>
                <c:pt idx="694">
                  <c:v>54</c:v>
                </c:pt>
                <c:pt idx="695">
                  <c:v>54</c:v>
                </c:pt>
                <c:pt idx="696">
                  <c:v>54</c:v>
                </c:pt>
                <c:pt idx="697">
                  <c:v>48</c:v>
                </c:pt>
                <c:pt idx="698">
                  <c:v>54</c:v>
                </c:pt>
                <c:pt idx="699">
                  <c:v>54</c:v>
                </c:pt>
                <c:pt idx="700">
                  <c:v>54</c:v>
                </c:pt>
                <c:pt idx="701">
                  <c:v>48</c:v>
                </c:pt>
                <c:pt idx="702">
                  <c:v>48</c:v>
                </c:pt>
                <c:pt idx="703">
                  <c:v>48</c:v>
                </c:pt>
                <c:pt idx="704">
                  <c:v>48</c:v>
                </c:pt>
                <c:pt idx="705">
                  <c:v>48</c:v>
                </c:pt>
                <c:pt idx="706">
                  <c:v>48</c:v>
                </c:pt>
                <c:pt idx="707">
                  <c:v>54</c:v>
                </c:pt>
                <c:pt idx="708">
                  <c:v>54</c:v>
                </c:pt>
                <c:pt idx="709">
                  <c:v>48</c:v>
                </c:pt>
                <c:pt idx="710">
                  <c:v>48</c:v>
                </c:pt>
                <c:pt idx="711">
                  <c:v>54</c:v>
                </c:pt>
                <c:pt idx="712">
                  <c:v>54</c:v>
                </c:pt>
                <c:pt idx="713">
                  <c:v>48</c:v>
                </c:pt>
                <c:pt idx="714">
                  <c:v>54</c:v>
                </c:pt>
                <c:pt idx="715">
                  <c:v>54</c:v>
                </c:pt>
                <c:pt idx="716">
                  <c:v>54</c:v>
                </c:pt>
                <c:pt idx="717">
                  <c:v>48</c:v>
                </c:pt>
                <c:pt idx="718">
                  <c:v>54</c:v>
                </c:pt>
                <c:pt idx="719">
                  <c:v>54</c:v>
                </c:pt>
                <c:pt idx="720">
                  <c:v>54</c:v>
                </c:pt>
                <c:pt idx="721">
                  <c:v>48</c:v>
                </c:pt>
                <c:pt idx="722">
                  <c:v>54</c:v>
                </c:pt>
                <c:pt idx="723">
                  <c:v>54</c:v>
                </c:pt>
                <c:pt idx="724">
                  <c:v>48</c:v>
                </c:pt>
                <c:pt idx="725">
                  <c:v>48</c:v>
                </c:pt>
                <c:pt idx="726">
                  <c:v>54</c:v>
                </c:pt>
                <c:pt idx="727">
                  <c:v>54</c:v>
                </c:pt>
                <c:pt idx="728">
                  <c:v>48</c:v>
                </c:pt>
                <c:pt idx="729">
                  <c:v>54</c:v>
                </c:pt>
                <c:pt idx="730">
                  <c:v>54</c:v>
                </c:pt>
                <c:pt idx="731">
                  <c:v>48</c:v>
                </c:pt>
                <c:pt idx="732">
                  <c:v>48</c:v>
                </c:pt>
                <c:pt idx="733">
                  <c:v>54</c:v>
                </c:pt>
                <c:pt idx="734">
                  <c:v>48</c:v>
                </c:pt>
                <c:pt idx="735">
                  <c:v>48</c:v>
                </c:pt>
                <c:pt idx="736">
                  <c:v>54</c:v>
                </c:pt>
                <c:pt idx="737">
                  <c:v>48</c:v>
                </c:pt>
                <c:pt idx="738">
                  <c:v>48</c:v>
                </c:pt>
                <c:pt idx="739">
                  <c:v>54</c:v>
                </c:pt>
                <c:pt idx="740">
                  <c:v>48</c:v>
                </c:pt>
                <c:pt idx="741">
                  <c:v>48</c:v>
                </c:pt>
                <c:pt idx="742">
                  <c:v>54</c:v>
                </c:pt>
                <c:pt idx="743">
                  <c:v>54</c:v>
                </c:pt>
                <c:pt idx="744">
                  <c:v>48</c:v>
                </c:pt>
                <c:pt idx="745">
                  <c:v>54</c:v>
                </c:pt>
                <c:pt idx="746">
                  <c:v>54</c:v>
                </c:pt>
                <c:pt idx="747">
                  <c:v>48</c:v>
                </c:pt>
                <c:pt idx="748">
                  <c:v>48</c:v>
                </c:pt>
                <c:pt idx="749">
                  <c:v>54</c:v>
                </c:pt>
                <c:pt idx="750">
                  <c:v>48</c:v>
                </c:pt>
                <c:pt idx="751">
                  <c:v>48</c:v>
                </c:pt>
                <c:pt idx="752">
                  <c:v>54</c:v>
                </c:pt>
                <c:pt idx="753">
                  <c:v>54</c:v>
                </c:pt>
                <c:pt idx="754">
                  <c:v>48</c:v>
                </c:pt>
                <c:pt idx="755">
                  <c:v>54</c:v>
                </c:pt>
                <c:pt idx="756">
                  <c:v>54</c:v>
                </c:pt>
                <c:pt idx="757">
                  <c:v>54</c:v>
                </c:pt>
                <c:pt idx="758">
                  <c:v>48</c:v>
                </c:pt>
                <c:pt idx="759">
                  <c:v>54</c:v>
                </c:pt>
                <c:pt idx="760">
                  <c:v>54</c:v>
                </c:pt>
                <c:pt idx="761">
                  <c:v>48</c:v>
                </c:pt>
                <c:pt idx="762">
                  <c:v>48</c:v>
                </c:pt>
                <c:pt idx="763">
                  <c:v>54</c:v>
                </c:pt>
                <c:pt idx="764">
                  <c:v>54</c:v>
                </c:pt>
                <c:pt idx="765">
                  <c:v>48</c:v>
                </c:pt>
                <c:pt idx="766">
                  <c:v>54</c:v>
                </c:pt>
                <c:pt idx="767">
                  <c:v>54</c:v>
                </c:pt>
                <c:pt idx="768">
                  <c:v>54</c:v>
                </c:pt>
                <c:pt idx="769">
                  <c:v>48</c:v>
                </c:pt>
                <c:pt idx="770">
                  <c:v>54</c:v>
                </c:pt>
                <c:pt idx="771">
                  <c:v>48</c:v>
                </c:pt>
                <c:pt idx="772">
                  <c:v>48</c:v>
                </c:pt>
                <c:pt idx="773">
                  <c:v>42</c:v>
                </c:pt>
                <c:pt idx="774">
                  <c:v>48</c:v>
                </c:pt>
                <c:pt idx="775">
                  <c:v>48</c:v>
                </c:pt>
                <c:pt idx="776">
                  <c:v>48</c:v>
                </c:pt>
                <c:pt idx="777">
                  <c:v>48</c:v>
                </c:pt>
                <c:pt idx="778">
                  <c:v>48</c:v>
                </c:pt>
                <c:pt idx="779">
                  <c:v>48</c:v>
                </c:pt>
                <c:pt idx="780">
                  <c:v>48</c:v>
                </c:pt>
                <c:pt idx="781">
                  <c:v>48</c:v>
                </c:pt>
                <c:pt idx="782">
                  <c:v>48</c:v>
                </c:pt>
                <c:pt idx="783">
                  <c:v>54</c:v>
                </c:pt>
                <c:pt idx="784">
                  <c:v>54</c:v>
                </c:pt>
                <c:pt idx="785">
                  <c:v>48</c:v>
                </c:pt>
                <c:pt idx="786">
                  <c:v>54</c:v>
                </c:pt>
                <c:pt idx="787">
                  <c:v>54</c:v>
                </c:pt>
                <c:pt idx="788">
                  <c:v>54</c:v>
                </c:pt>
                <c:pt idx="789">
                  <c:v>54</c:v>
                </c:pt>
                <c:pt idx="790">
                  <c:v>54</c:v>
                </c:pt>
                <c:pt idx="791">
                  <c:v>48</c:v>
                </c:pt>
                <c:pt idx="792">
                  <c:v>48</c:v>
                </c:pt>
                <c:pt idx="793">
                  <c:v>42</c:v>
                </c:pt>
                <c:pt idx="794">
                  <c:v>42</c:v>
                </c:pt>
                <c:pt idx="795">
                  <c:v>48</c:v>
                </c:pt>
                <c:pt idx="796">
                  <c:v>48</c:v>
                </c:pt>
                <c:pt idx="797">
                  <c:v>48</c:v>
                </c:pt>
                <c:pt idx="798">
                  <c:v>54</c:v>
                </c:pt>
                <c:pt idx="799">
                  <c:v>48</c:v>
                </c:pt>
                <c:pt idx="800">
                  <c:v>48</c:v>
                </c:pt>
                <c:pt idx="801">
                  <c:v>54</c:v>
                </c:pt>
                <c:pt idx="802">
                  <c:v>54</c:v>
                </c:pt>
                <c:pt idx="803">
                  <c:v>48</c:v>
                </c:pt>
                <c:pt idx="804">
                  <c:v>54</c:v>
                </c:pt>
                <c:pt idx="805">
                  <c:v>54</c:v>
                </c:pt>
                <c:pt idx="806">
                  <c:v>48</c:v>
                </c:pt>
                <c:pt idx="807">
                  <c:v>48</c:v>
                </c:pt>
                <c:pt idx="808">
                  <c:v>54</c:v>
                </c:pt>
                <c:pt idx="809">
                  <c:v>54</c:v>
                </c:pt>
                <c:pt idx="810">
                  <c:v>48</c:v>
                </c:pt>
                <c:pt idx="811">
                  <c:v>54</c:v>
                </c:pt>
                <c:pt idx="812">
                  <c:v>54</c:v>
                </c:pt>
                <c:pt idx="813">
                  <c:v>48</c:v>
                </c:pt>
                <c:pt idx="814">
                  <c:v>48</c:v>
                </c:pt>
                <c:pt idx="815">
                  <c:v>54</c:v>
                </c:pt>
                <c:pt idx="816">
                  <c:v>54</c:v>
                </c:pt>
                <c:pt idx="817">
                  <c:v>48</c:v>
                </c:pt>
                <c:pt idx="818">
                  <c:v>54</c:v>
                </c:pt>
                <c:pt idx="819">
                  <c:v>54</c:v>
                </c:pt>
                <c:pt idx="820">
                  <c:v>48</c:v>
                </c:pt>
                <c:pt idx="821">
                  <c:v>48</c:v>
                </c:pt>
                <c:pt idx="822">
                  <c:v>54</c:v>
                </c:pt>
                <c:pt idx="823">
                  <c:v>54</c:v>
                </c:pt>
                <c:pt idx="824">
                  <c:v>48</c:v>
                </c:pt>
                <c:pt idx="825">
                  <c:v>54</c:v>
                </c:pt>
                <c:pt idx="826">
                  <c:v>54</c:v>
                </c:pt>
                <c:pt idx="827">
                  <c:v>48</c:v>
                </c:pt>
                <c:pt idx="828">
                  <c:v>48</c:v>
                </c:pt>
                <c:pt idx="829">
                  <c:v>54</c:v>
                </c:pt>
                <c:pt idx="830">
                  <c:v>48</c:v>
                </c:pt>
                <c:pt idx="831">
                  <c:v>48</c:v>
                </c:pt>
                <c:pt idx="832">
                  <c:v>54</c:v>
                </c:pt>
                <c:pt idx="833">
                  <c:v>54</c:v>
                </c:pt>
                <c:pt idx="834">
                  <c:v>48</c:v>
                </c:pt>
                <c:pt idx="835">
                  <c:v>54</c:v>
                </c:pt>
                <c:pt idx="836">
                  <c:v>54</c:v>
                </c:pt>
                <c:pt idx="837">
                  <c:v>48</c:v>
                </c:pt>
                <c:pt idx="838">
                  <c:v>48</c:v>
                </c:pt>
                <c:pt idx="839">
                  <c:v>48</c:v>
                </c:pt>
                <c:pt idx="840">
                  <c:v>48</c:v>
                </c:pt>
                <c:pt idx="841">
                  <c:v>42</c:v>
                </c:pt>
                <c:pt idx="842">
                  <c:v>48</c:v>
                </c:pt>
                <c:pt idx="843">
                  <c:v>42</c:v>
                </c:pt>
                <c:pt idx="844">
                  <c:v>48</c:v>
                </c:pt>
                <c:pt idx="845">
                  <c:v>48</c:v>
                </c:pt>
                <c:pt idx="846">
                  <c:v>48</c:v>
                </c:pt>
                <c:pt idx="847">
                  <c:v>48</c:v>
                </c:pt>
                <c:pt idx="848">
                  <c:v>54</c:v>
                </c:pt>
                <c:pt idx="849">
                  <c:v>54</c:v>
                </c:pt>
                <c:pt idx="850">
                  <c:v>48</c:v>
                </c:pt>
                <c:pt idx="851">
                  <c:v>54</c:v>
                </c:pt>
                <c:pt idx="852">
                  <c:v>48</c:v>
                </c:pt>
                <c:pt idx="853">
                  <c:v>48</c:v>
                </c:pt>
                <c:pt idx="854">
                  <c:v>48</c:v>
                </c:pt>
                <c:pt idx="855">
                  <c:v>54</c:v>
                </c:pt>
                <c:pt idx="856">
                  <c:v>48</c:v>
                </c:pt>
                <c:pt idx="857">
                  <c:v>54</c:v>
                </c:pt>
                <c:pt idx="858">
                  <c:v>54</c:v>
                </c:pt>
                <c:pt idx="859">
                  <c:v>48</c:v>
                </c:pt>
                <c:pt idx="860">
                  <c:v>48</c:v>
                </c:pt>
                <c:pt idx="861">
                  <c:v>54</c:v>
                </c:pt>
                <c:pt idx="862">
                  <c:v>54</c:v>
                </c:pt>
                <c:pt idx="863">
                  <c:v>54</c:v>
                </c:pt>
                <c:pt idx="864">
                  <c:v>54</c:v>
                </c:pt>
                <c:pt idx="865">
                  <c:v>54</c:v>
                </c:pt>
                <c:pt idx="866">
                  <c:v>54</c:v>
                </c:pt>
                <c:pt idx="867">
                  <c:v>48</c:v>
                </c:pt>
                <c:pt idx="868">
                  <c:v>48</c:v>
                </c:pt>
                <c:pt idx="869">
                  <c:v>48</c:v>
                </c:pt>
                <c:pt idx="870">
                  <c:v>48</c:v>
                </c:pt>
                <c:pt idx="871">
                  <c:v>48</c:v>
                </c:pt>
                <c:pt idx="872">
                  <c:v>48</c:v>
                </c:pt>
                <c:pt idx="873">
                  <c:v>48</c:v>
                </c:pt>
                <c:pt idx="874">
                  <c:v>48</c:v>
                </c:pt>
                <c:pt idx="875">
                  <c:v>48</c:v>
                </c:pt>
                <c:pt idx="876">
                  <c:v>48</c:v>
                </c:pt>
                <c:pt idx="877">
                  <c:v>54</c:v>
                </c:pt>
                <c:pt idx="878">
                  <c:v>48</c:v>
                </c:pt>
                <c:pt idx="879">
                  <c:v>54</c:v>
                </c:pt>
                <c:pt idx="880">
                  <c:v>54</c:v>
                </c:pt>
                <c:pt idx="881">
                  <c:v>54</c:v>
                </c:pt>
                <c:pt idx="882">
                  <c:v>48</c:v>
                </c:pt>
                <c:pt idx="883">
                  <c:v>54</c:v>
                </c:pt>
                <c:pt idx="884">
                  <c:v>54</c:v>
                </c:pt>
                <c:pt idx="885">
                  <c:v>54</c:v>
                </c:pt>
                <c:pt idx="886">
                  <c:v>48</c:v>
                </c:pt>
                <c:pt idx="887">
                  <c:v>54</c:v>
                </c:pt>
                <c:pt idx="888">
                  <c:v>54</c:v>
                </c:pt>
                <c:pt idx="889">
                  <c:v>54</c:v>
                </c:pt>
                <c:pt idx="890">
                  <c:v>54</c:v>
                </c:pt>
                <c:pt idx="891">
                  <c:v>54</c:v>
                </c:pt>
                <c:pt idx="892">
                  <c:v>54</c:v>
                </c:pt>
                <c:pt idx="893">
                  <c:v>54</c:v>
                </c:pt>
                <c:pt idx="894">
                  <c:v>48</c:v>
                </c:pt>
                <c:pt idx="895">
                  <c:v>48</c:v>
                </c:pt>
                <c:pt idx="896">
                  <c:v>54</c:v>
                </c:pt>
                <c:pt idx="897">
                  <c:v>54</c:v>
                </c:pt>
                <c:pt idx="898">
                  <c:v>48</c:v>
                </c:pt>
                <c:pt idx="899">
                  <c:v>54</c:v>
                </c:pt>
                <c:pt idx="900">
                  <c:v>48</c:v>
                </c:pt>
                <c:pt idx="901">
                  <c:v>48</c:v>
                </c:pt>
                <c:pt idx="902">
                  <c:v>48</c:v>
                </c:pt>
                <c:pt idx="903">
                  <c:v>54</c:v>
                </c:pt>
                <c:pt idx="904">
                  <c:v>48</c:v>
                </c:pt>
                <c:pt idx="905">
                  <c:v>54</c:v>
                </c:pt>
                <c:pt idx="906">
                  <c:v>48</c:v>
                </c:pt>
                <c:pt idx="907">
                  <c:v>48</c:v>
                </c:pt>
                <c:pt idx="908">
                  <c:v>48</c:v>
                </c:pt>
                <c:pt idx="909">
                  <c:v>48</c:v>
                </c:pt>
                <c:pt idx="910">
                  <c:v>48</c:v>
                </c:pt>
                <c:pt idx="911">
                  <c:v>48</c:v>
                </c:pt>
                <c:pt idx="912">
                  <c:v>48</c:v>
                </c:pt>
                <c:pt idx="913">
                  <c:v>48</c:v>
                </c:pt>
                <c:pt idx="914">
                  <c:v>54</c:v>
                </c:pt>
                <c:pt idx="915">
                  <c:v>48</c:v>
                </c:pt>
                <c:pt idx="916">
                  <c:v>54</c:v>
                </c:pt>
                <c:pt idx="917">
                  <c:v>54</c:v>
                </c:pt>
                <c:pt idx="918">
                  <c:v>54</c:v>
                </c:pt>
                <c:pt idx="919">
                  <c:v>48</c:v>
                </c:pt>
                <c:pt idx="920">
                  <c:v>54</c:v>
                </c:pt>
                <c:pt idx="921">
                  <c:v>48</c:v>
                </c:pt>
                <c:pt idx="922">
                  <c:v>48</c:v>
                </c:pt>
                <c:pt idx="923">
                  <c:v>48</c:v>
                </c:pt>
                <c:pt idx="924">
                  <c:v>48</c:v>
                </c:pt>
                <c:pt idx="925">
                  <c:v>48</c:v>
                </c:pt>
                <c:pt idx="926">
                  <c:v>54</c:v>
                </c:pt>
                <c:pt idx="927">
                  <c:v>48</c:v>
                </c:pt>
                <c:pt idx="928">
                  <c:v>48</c:v>
                </c:pt>
                <c:pt idx="929">
                  <c:v>54</c:v>
                </c:pt>
                <c:pt idx="930">
                  <c:v>48</c:v>
                </c:pt>
                <c:pt idx="931">
                  <c:v>48</c:v>
                </c:pt>
                <c:pt idx="932">
                  <c:v>54</c:v>
                </c:pt>
                <c:pt idx="933">
                  <c:v>48</c:v>
                </c:pt>
                <c:pt idx="934">
                  <c:v>48</c:v>
                </c:pt>
                <c:pt idx="935">
                  <c:v>54</c:v>
                </c:pt>
                <c:pt idx="936">
                  <c:v>48</c:v>
                </c:pt>
                <c:pt idx="937">
                  <c:v>48</c:v>
                </c:pt>
                <c:pt idx="938">
                  <c:v>54</c:v>
                </c:pt>
                <c:pt idx="939">
                  <c:v>48</c:v>
                </c:pt>
                <c:pt idx="940">
                  <c:v>48</c:v>
                </c:pt>
                <c:pt idx="941">
                  <c:v>54</c:v>
                </c:pt>
                <c:pt idx="942">
                  <c:v>54</c:v>
                </c:pt>
                <c:pt idx="943">
                  <c:v>48</c:v>
                </c:pt>
                <c:pt idx="944">
                  <c:v>54</c:v>
                </c:pt>
                <c:pt idx="945">
                  <c:v>54</c:v>
                </c:pt>
                <c:pt idx="946">
                  <c:v>48</c:v>
                </c:pt>
                <c:pt idx="947">
                  <c:v>48</c:v>
                </c:pt>
                <c:pt idx="948">
                  <c:v>54</c:v>
                </c:pt>
                <c:pt idx="949">
                  <c:v>48</c:v>
                </c:pt>
                <c:pt idx="950">
                  <c:v>48</c:v>
                </c:pt>
                <c:pt idx="951">
                  <c:v>48</c:v>
                </c:pt>
                <c:pt idx="952">
                  <c:v>48</c:v>
                </c:pt>
                <c:pt idx="953">
                  <c:v>48</c:v>
                </c:pt>
                <c:pt idx="954">
                  <c:v>48</c:v>
                </c:pt>
                <c:pt idx="955">
                  <c:v>48</c:v>
                </c:pt>
                <c:pt idx="956">
                  <c:v>54</c:v>
                </c:pt>
                <c:pt idx="957">
                  <c:v>48</c:v>
                </c:pt>
                <c:pt idx="958">
                  <c:v>48</c:v>
                </c:pt>
                <c:pt idx="959">
                  <c:v>54</c:v>
                </c:pt>
                <c:pt idx="960">
                  <c:v>48</c:v>
                </c:pt>
                <c:pt idx="961">
                  <c:v>48</c:v>
                </c:pt>
                <c:pt idx="962">
                  <c:v>54</c:v>
                </c:pt>
                <c:pt idx="963">
                  <c:v>48</c:v>
                </c:pt>
                <c:pt idx="964">
                  <c:v>48</c:v>
                </c:pt>
                <c:pt idx="965">
                  <c:v>54</c:v>
                </c:pt>
                <c:pt idx="966">
                  <c:v>48</c:v>
                </c:pt>
                <c:pt idx="967">
                  <c:v>48</c:v>
                </c:pt>
                <c:pt idx="968">
                  <c:v>54</c:v>
                </c:pt>
                <c:pt idx="969">
                  <c:v>48</c:v>
                </c:pt>
                <c:pt idx="970">
                  <c:v>48</c:v>
                </c:pt>
                <c:pt idx="971">
                  <c:v>54</c:v>
                </c:pt>
                <c:pt idx="972">
                  <c:v>48</c:v>
                </c:pt>
                <c:pt idx="973">
                  <c:v>48</c:v>
                </c:pt>
                <c:pt idx="974">
                  <c:v>48</c:v>
                </c:pt>
                <c:pt idx="975">
                  <c:v>48</c:v>
                </c:pt>
                <c:pt idx="976">
                  <c:v>48</c:v>
                </c:pt>
                <c:pt idx="977">
                  <c:v>48</c:v>
                </c:pt>
                <c:pt idx="978">
                  <c:v>48</c:v>
                </c:pt>
                <c:pt idx="979">
                  <c:v>54</c:v>
                </c:pt>
                <c:pt idx="980">
                  <c:v>48</c:v>
                </c:pt>
                <c:pt idx="981">
                  <c:v>48</c:v>
                </c:pt>
                <c:pt idx="982">
                  <c:v>54</c:v>
                </c:pt>
                <c:pt idx="983">
                  <c:v>54</c:v>
                </c:pt>
                <c:pt idx="984">
                  <c:v>48</c:v>
                </c:pt>
                <c:pt idx="985">
                  <c:v>54</c:v>
                </c:pt>
                <c:pt idx="986">
                  <c:v>48</c:v>
                </c:pt>
                <c:pt idx="987">
                  <c:v>48</c:v>
                </c:pt>
                <c:pt idx="988">
                  <c:v>48</c:v>
                </c:pt>
                <c:pt idx="989">
                  <c:v>48</c:v>
                </c:pt>
                <c:pt idx="990">
                  <c:v>48</c:v>
                </c:pt>
                <c:pt idx="991">
                  <c:v>48</c:v>
                </c:pt>
                <c:pt idx="992">
                  <c:v>48</c:v>
                </c:pt>
                <c:pt idx="993">
                  <c:v>48</c:v>
                </c:pt>
                <c:pt idx="994">
                  <c:v>48</c:v>
                </c:pt>
                <c:pt idx="995">
                  <c:v>48</c:v>
                </c:pt>
                <c:pt idx="996">
                  <c:v>54</c:v>
                </c:pt>
                <c:pt idx="997">
                  <c:v>48</c:v>
                </c:pt>
                <c:pt idx="998">
                  <c:v>48</c:v>
                </c:pt>
                <c:pt idx="999">
                  <c:v>54</c:v>
                </c:pt>
                <c:pt idx="1000">
                  <c:v>54</c:v>
                </c:pt>
                <c:pt idx="1001">
                  <c:v>48</c:v>
                </c:pt>
                <c:pt idx="1002">
                  <c:v>54</c:v>
                </c:pt>
                <c:pt idx="1003">
                  <c:v>54</c:v>
                </c:pt>
                <c:pt idx="1004">
                  <c:v>48</c:v>
                </c:pt>
                <c:pt idx="1005">
                  <c:v>48</c:v>
                </c:pt>
                <c:pt idx="1006">
                  <c:v>54</c:v>
                </c:pt>
                <c:pt idx="1007">
                  <c:v>48</c:v>
                </c:pt>
                <c:pt idx="1008">
                  <c:v>48</c:v>
                </c:pt>
                <c:pt idx="1009">
                  <c:v>54</c:v>
                </c:pt>
                <c:pt idx="1010">
                  <c:v>54</c:v>
                </c:pt>
                <c:pt idx="1011">
                  <c:v>48</c:v>
                </c:pt>
                <c:pt idx="1012">
                  <c:v>54</c:v>
                </c:pt>
                <c:pt idx="1013">
                  <c:v>54</c:v>
                </c:pt>
                <c:pt idx="1014">
                  <c:v>48</c:v>
                </c:pt>
                <c:pt idx="1015">
                  <c:v>48</c:v>
                </c:pt>
                <c:pt idx="1016">
                  <c:v>54</c:v>
                </c:pt>
                <c:pt idx="1017">
                  <c:v>48</c:v>
                </c:pt>
                <c:pt idx="1018">
                  <c:v>48</c:v>
                </c:pt>
                <c:pt idx="1019">
                  <c:v>54</c:v>
                </c:pt>
                <c:pt idx="1020">
                  <c:v>54</c:v>
                </c:pt>
                <c:pt idx="1021">
                  <c:v>48</c:v>
                </c:pt>
                <c:pt idx="1022">
                  <c:v>54</c:v>
                </c:pt>
                <c:pt idx="1023">
                  <c:v>48</c:v>
                </c:pt>
                <c:pt idx="1024">
                  <c:v>48</c:v>
                </c:pt>
                <c:pt idx="1025">
                  <c:v>48</c:v>
                </c:pt>
                <c:pt idx="1026">
                  <c:v>48</c:v>
                </c:pt>
                <c:pt idx="1027">
                  <c:v>48</c:v>
                </c:pt>
                <c:pt idx="1028">
                  <c:v>48</c:v>
                </c:pt>
                <c:pt idx="1029">
                  <c:v>48</c:v>
                </c:pt>
                <c:pt idx="1030">
                  <c:v>48</c:v>
                </c:pt>
                <c:pt idx="1031">
                  <c:v>48</c:v>
                </c:pt>
                <c:pt idx="1032">
                  <c:v>48</c:v>
                </c:pt>
                <c:pt idx="1033">
                  <c:v>54</c:v>
                </c:pt>
                <c:pt idx="1034">
                  <c:v>48</c:v>
                </c:pt>
                <c:pt idx="1035">
                  <c:v>48</c:v>
                </c:pt>
                <c:pt idx="1036">
                  <c:v>54</c:v>
                </c:pt>
                <c:pt idx="1037">
                  <c:v>48</c:v>
                </c:pt>
                <c:pt idx="1038">
                  <c:v>48</c:v>
                </c:pt>
                <c:pt idx="1039">
                  <c:v>54</c:v>
                </c:pt>
                <c:pt idx="1040">
                  <c:v>48</c:v>
                </c:pt>
                <c:pt idx="1041">
                  <c:v>48</c:v>
                </c:pt>
                <c:pt idx="1042">
                  <c:v>54</c:v>
                </c:pt>
                <c:pt idx="1043">
                  <c:v>48</c:v>
                </c:pt>
                <c:pt idx="1044">
                  <c:v>48</c:v>
                </c:pt>
                <c:pt idx="1045">
                  <c:v>54</c:v>
                </c:pt>
                <c:pt idx="1046">
                  <c:v>48</c:v>
                </c:pt>
                <c:pt idx="1047">
                  <c:v>48</c:v>
                </c:pt>
                <c:pt idx="1048">
                  <c:v>54</c:v>
                </c:pt>
                <c:pt idx="1049">
                  <c:v>54</c:v>
                </c:pt>
                <c:pt idx="1050">
                  <c:v>48</c:v>
                </c:pt>
                <c:pt idx="1051">
                  <c:v>54</c:v>
                </c:pt>
                <c:pt idx="1052">
                  <c:v>54</c:v>
                </c:pt>
                <c:pt idx="1053">
                  <c:v>48</c:v>
                </c:pt>
                <c:pt idx="1054">
                  <c:v>48</c:v>
                </c:pt>
                <c:pt idx="1055">
                  <c:v>54</c:v>
                </c:pt>
                <c:pt idx="1056">
                  <c:v>48</c:v>
                </c:pt>
                <c:pt idx="1057">
                  <c:v>48</c:v>
                </c:pt>
                <c:pt idx="1058">
                  <c:v>54</c:v>
                </c:pt>
                <c:pt idx="1059">
                  <c:v>48</c:v>
                </c:pt>
                <c:pt idx="1060">
                  <c:v>48</c:v>
                </c:pt>
                <c:pt idx="1061">
                  <c:v>54</c:v>
                </c:pt>
                <c:pt idx="1062">
                  <c:v>54</c:v>
                </c:pt>
                <c:pt idx="1063">
                  <c:v>48</c:v>
                </c:pt>
                <c:pt idx="1064">
                  <c:v>54</c:v>
                </c:pt>
                <c:pt idx="1065">
                  <c:v>48</c:v>
                </c:pt>
                <c:pt idx="1066">
                  <c:v>48</c:v>
                </c:pt>
                <c:pt idx="1067">
                  <c:v>48</c:v>
                </c:pt>
                <c:pt idx="1068">
                  <c:v>48</c:v>
                </c:pt>
                <c:pt idx="1069">
                  <c:v>48</c:v>
                </c:pt>
                <c:pt idx="1070">
                  <c:v>54</c:v>
                </c:pt>
                <c:pt idx="1071">
                  <c:v>54</c:v>
                </c:pt>
                <c:pt idx="1072">
                  <c:v>48</c:v>
                </c:pt>
                <c:pt idx="1073">
                  <c:v>54</c:v>
                </c:pt>
                <c:pt idx="1074">
                  <c:v>54</c:v>
                </c:pt>
                <c:pt idx="1075">
                  <c:v>48</c:v>
                </c:pt>
                <c:pt idx="1076">
                  <c:v>48</c:v>
                </c:pt>
                <c:pt idx="1077">
                  <c:v>54</c:v>
                </c:pt>
                <c:pt idx="1078">
                  <c:v>54</c:v>
                </c:pt>
                <c:pt idx="1079">
                  <c:v>48</c:v>
                </c:pt>
                <c:pt idx="1080">
                  <c:v>54</c:v>
                </c:pt>
                <c:pt idx="1081">
                  <c:v>54</c:v>
                </c:pt>
                <c:pt idx="1082">
                  <c:v>48</c:v>
                </c:pt>
                <c:pt idx="1083">
                  <c:v>48</c:v>
                </c:pt>
                <c:pt idx="1084">
                  <c:v>48</c:v>
                </c:pt>
                <c:pt idx="1085">
                  <c:v>48</c:v>
                </c:pt>
                <c:pt idx="1086">
                  <c:v>48</c:v>
                </c:pt>
                <c:pt idx="1087">
                  <c:v>48</c:v>
                </c:pt>
                <c:pt idx="1088">
                  <c:v>48</c:v>
                </c:pt>
                <c:pt idx="1089">
                  <c:v>54</c:v>
                </c:pt>
                <c:pt idx="1090">
                  <c:v>54</c:v>
                </c:pt>
                <c:pt idx="1091">
                  <c:v>54</c:v>
                </c:pt>
                <c:pt idx="1092">
                  <c:v>54</c:v>
                </c:pt>
                <c:pt idx="1093">
                  <c:v>48</c:v>
                </c:pt>
                <c:pt idx="1094">
                  <c:v>48</c:v>
                </c:pt>
                <c:pt idx="1095">
                  <c:v>42</c:v>
                </c:pt>
                <c:pt idx="1096">
                  <c:v>42</c:v>
                </c:pt>
                <c:pt idx="1097">
                  <c:v>42</c:v>
                </c:pt>
                <c:pt idx="1098">
                  <c:v>48</c:v>
                </c:pt>
                <c:pt idx="1099">
                  <c:v>42</c:v>
                </c:pt>
                <c:pt idx="1100">
                  <c:v>48</c:v>
                </c:pt>
                <c:pt idx="1101">
                  <c:v>48</c:v>
                </c:pt>
                <c:pt idx="1102">
                  <c:v>48</c:v>
                </c:pt>
                <c:pt idx="1103">
                  <c:v>48</c:v>
                </c:pt>
                <c:pt idx="1104">
                  <c:v>54</c:v>
                </c:pt>
                <c:pt idx="1105">
                  <c:v>48</c:v>
                </c:pt>
                <c:pt idx="1106">
                  <c:v>48</c:v>
                </c:pt>
                <c:pt idx="1107">
                  <c:v>48</c:v>
                </c:pt>
                <c:pt idx="1108">
                  <c:v>48</c:v>
                </c:pt>
                <c:pt idx="1109">
                  <c:v>48</c:v>
                </c:pt>
                <c:pt idx="1110">
                  <c:v>48</c:v>
                </c:pt>
                <c:pt idx="1111">
                  <c:v>48</c:v>
                </c:pt>
                <c:pt idx="1112">
                  <c:v>54</c:v>
                </c:pt>
                <c:pt idx="1113">
                  <c:v>48</c:v>
                </c:pt>
                <c:pt idx="1114">
                  <c:v>48</c:v>
                </c:pt>
                <c:pt idx="1115">
                  <c:v>54</c:v>
                </c:pt>
                <c:pt idx="1116">
                  <c:v>48</c:v>
                </c:pt>
                <c:pt idx="1117">
                  <c:v>48</c:v>
                </c:pt>
                <c:pt idx="1118">
                  <c:v>54</c:v>
                </c:pt>
                <c:pt idx="1119">
                  <c:v>48</c:v>
                </c:pt>
                <c:pt idx="1120">
                  <c:v>48</c:v>
                </c:pt>
                <c:pt idx="1121">
                  <c:v>54</c:v>
                </c:pt>
                <c:pt idx="1122">
                  <c:v>54</c:v>
                </c:pt>
                <c:pt idx="1123">
                  <c:v>48</c:v>
                </c:pt>
                <c:pt idx="1124">
                  <c:v>54</c:v>
                </c:pt>
                <c:pt idx="1125">
                  <c:v>54</c:v>
                </c:pt>
                <c:pt idx="1126">
                  <c:v>48</c:v>
                </c:pt>
                <c:pt idx="1127">
                  <c:v>48</c:v>
                </c:pt>
                <c:pt idx="1128">
                  <c:v>54</c:v>
                </c:pt>
                <c:pt idx="1129">
                  <c:v>54</c:v>
                </c:pt>
                <c:pt idx="1130">
                  <c:v>48</c:v>
                </c:pt>
                <c:pt idx="1131">
                  <c:v>54</c:v>
                </c:pt>
                <c:pt idx="1132">
                  <c:v>54</c:v>
                </c:pt>
                <c:pt idx="1133">
                  <c:v>54</c:v>
                </c:pt>
                <c:pt idx="1134">
                  <c:v>48</c:v>
                </c:pt>
                <c:pt idx="1135">
                  <c:v>54</c:v>
                </c:pt>
                <c:pt idx="1136">
                  <c:v>54</c:v>
                </c:pt>
                <c:pt idx="1137">
                  <c:v>48</c:v>
                </c:pt>
                <c:pt idx="1138">
                  <c:v>54</c:v>
                </c:pt>
                <c:pt idx="1139">
                  <c:v>54</c:v>
                </c:pt>
                <c:pt idx="1140">
                  <c:v>60</c:v>
                </c:pt>
                <c:pt idx="1141">
                  <c:v>66</c:v>
                </c:pt>
                <c:pt idx="1142">
                  <c:v>66</c:v>
                </c:pt>
                <c:pt idx="1143">
                  <c:v>60</c:v>
                </c:pt>
                <c:pt idx="1144">
                  <c:v>66</c:v>
                </c:pt>
                <c:pt idx="1145">
                  <c:v>60</c:v>
                </c:pt>
                <c:pt idx="1146">
                  <c:v>48</c:v>
                </c:pt>
                <c:pt idx="1147">
                  <c:v>54</c:v>
                </c:pt>
                <c:pt idx="1148">
                  <c:v>54</c:v>
                </c:pt>
                <c:pt idx="1149">
                  <c:v>48</c:v>
                </c:pt>
                <c:pt idx="1150">
                  <c:v>48</c:v>
                </c:pt>
                <c:pt idx="1151">
                  <c:v>54</c:v>
                </c:pt>
                <c:pt idx="1152">
                  <c:v>54</c:v>
                </c:pt>
                <c:pt idx="1153">
                  <c:v>48</c:v>
                </c:pt>
                <c:pt idx="1154">
                  <c:v>54</c:v>
                </c:pt>
                <c:pt idx="1155">
                  <c:v>48</c:v>
                </c:pt>
                <c:pt idx="1156">
                  <c:v>48</c:v>
                </c:pt>
                <c:pt idx="1157">
                  <c:v>48</c:v>
                </c:pt>
                <c:pt idx="1158">
                  <c:v>54</c:v>
                </c:pt>
                <c:pt idx="1159">
                  <c:v>48</c:v>
                </c:pt>
                <c:pt idx="1160">
                  <c:v>54</c:v>
                </c:pt>
                <c:pt idx="1161">
                  <c:v>54</c:v>
                </c:pt>
                <c:pt idx="1162">
                  <c:v>60</c:v>
                </c:pt>
                <c:pt idx="1163">
                  <c:v>54</c:v>
                </c:pt>
                <c:pt idx="1164">
                  <c:v>66</c:v>
                </c:pt>
                <c:pt idx="1165">
                  <c:v>66</c:v>
                </c:pt>
                <c:pt idx="1166">
                  <c:v>66</c:v>
                </c:pt>
                <c:pt idx="1167">
                  <c:v>66</c:v>
                </c:pt>
                <c:pt idx="1168">
                  <c:v>72</c:v>
                </c:pt>
                <c:pt idx="1169">
                  <c:v>60</c:v>
                </c:pt>
                <c:pt idx="1170">
                  <c:v>66</c:v>
                </c:pt>
                <c:pt idx="1171">
                  <c:v>72</c:v>
                </c:pt>
                <c:pt idx="1172">
                  <c:v>66</c:v>
                </c:pt>
                <c:pt idx="1173">
                  <c:v>72</c:v>
                </c:pt>
                <c:pt idx="1174">
                  <c:v>84</c:v>
                </c:pt>
                <c:pt idx="1175">
                  <c:v>72</c:v>
                </c:pt>
                <c:pt idx="1176">
                  <c:v>72</c:v>
                </c:pt>
                <c:pt idx="1177">
                  <c:v>78</c:v>
                </c:pt>
                <c:pt idx="1178">
                  <c:v>78</c:v>
                </c:pt>
                <c:pt idx="1179">
                  <c:v>72</c:v>
                </c:pt>
                <c:pt idx="1180">
                  <c:v>84</c:v>
                </c:pt>
                <c:pt idx="1181">
                  <c:v>72</c:v>
                </c:pt>
                <c:pt idx="1182">
                  <c:v>72</c:v>
                </c:pt>
                <c:pt idx="1183">
                  <c:v>66</c:v>
                </c:pt>
                <c:pt idx="1184">
                  <c:v>78</c:v>
                </c:pt>
                <c:pt idx="1185">
                  <c:v>84</c:v>
                </c:pt>
                <c:pt idx="1186">
                  <c:v>90</c:v>
                </c:pt>
                <c:pt idx="1187">
                  <c:v>96</c:v>
                </c:pt>
                <c:pt idx="1188">
                  <c:v>96</c:v>
                </c:pt>
                <c:pt idx="1189">
                  <c:v>96</c:v>
                </c:pt>
                <c:pt idx="1190">
                  <c:v>90</c:v>
                </c:pt>
                <c:pt idx="1191">
                  <c:v>84</c:v>
                </c:pt>
                <c:pt idx="1192">
                  <c:v>78</c:v>
                </c:pt>
                <c:pt idx="1193">
                  <c:v>78</c:v>
                </c:pt>
                <c:pt idx="1194">
                  <c:v>60</c:v>
                </c:pt>
                <c:pt idx="1195">
                  <c:v>54</c:v>
                </c:pt>
                <c:pt idx="1196">
                  <c:v>66</c:v>
                </c:pt>
                <c:pt idx="1197">
                  <c:v>54</c:v>
                </c:pt>
                <c:pt idx="1198">
                  <c:v>60</c:v>
                </c:pt>
                <c:pt idx="1199">
                  <c:v>72</c:v>
                </c:pt>
                <c:pt idx="1200">
                  <c:v>72</c:v>
                </c:pt>
                <c:pt idx="1201">
                  <c:v>72</c:v>
                </c:pt>
                <c:pt idx="1202">
                  <c:v>84</c:v>
                </c:pt>
                <c:pt idx="1203">
                  <c:v>72</c:v>
                </c:pt>
                <c:pt idx="1204">
                  <c:v>66</c:v>
                </c:pt>
                <c:pt idx="1205">
                  <c:v>66</c:v>
                </c:pt>
                <c:pt idx="1206">
                  <c:v>54</c:v>
                </c:pt>
                <c:pt idx="1207">
                  <c:v>54</c:v>
                </c:pt>
                <c:pt idx="1208">
                  <c:v>66</c:v>
                </c:pt>
                <c:pt idx="1209">
                  <c:v>72</c:v>
                </c:pt>
                <c:pt idx="1210">
                  <c:v>66</c:v>
                </c:pt>
                <c:pt idx="1211">
                  <c:v>78</c:v>
                </c:pt>
                <c:pt idx="1212">
                  <c:v>78</c:v>
                </c:pt>
                <c:pt idx="1213">
                  <c:v>66</c:v>
                </c:pt>
                <c:pt idx="1214">
                  <c:v>60</c:v>
                </c:pt>
                <c:pt idx="1215">
                  <c:v>60</c:v>
                </c:pt>
                <c:pt idx="1216">
                  <c:v>54</c:v>
                </c:pt>
                <c:pt idx="1217">
                  <c:v>42</c:v>
                </c:pt>
                <c:pt idx="1218">
                  <c:v>48</c:v>
                </c:pt>
                <c:pt idx="1219">
                  <c:v>48</c:v>
                </c:pt>
                <c:pt idx="1220">
                  <c:v>48</c:v>
                </c:pt>
                <c:pt idx="1221">
                  <c:v>48</c:v>
                </c:pt>
                <c:pt idx="1222">
                  <c:v>60</c:v>
                </c:pt>
                <c:pt idx="1223">
                  <c:v>66</c:v>
                </c:pt>
                <c:pt idx="1224">
                  <c:v>66</c:v>
                </c:pt>
                <c:pt idx="1225">
                  <c:v>78</c:v>
                </c:pt>
                <c:pt idx="1226">
                  <c:v>90</c:v>
                </c:pt>
                <c:pt idx="1227">
                  <c:v>78</c:v>
                </c:pt>
                <c:pt idx="1228">
                  <c:v>84</c:v>
                </c:pt>
                <c:pt idx="1229">
                  <c:v>96</c:v>
                </c:pt>
                <c:pt idx="1230">
                  <c:v>90</c:v>
                </c:pt>
                <c:pt idx="1231">
                  <c:v>90</c:v>
                </c:pt>
                <c:pt idx="1232">
                  <c:v>96</c:v>
                </c:pt>
                <c:pt idx="1233">
                  <c:v>96</c:v>
                </c:pt>
                <c:pt idx="1234">
                  <c:v>96</c:v>
                </c:pt>
                <c:pt idx="1235">
                  <c:v>96</c:v>
                </c:pt>
                <c:pt idx="1236">
                  <c:v>96</c:v>
                </c:pt>
                <c:pt idx="1237">
                  <c:v>108</c:v>
                </c:pt>
                <c:pt idx="1238">
                  <c:v>96</c:v>
                </c:pt>
                <c:pt idx="1239">
                  <c:v>96</c:v>
                </c:pt>
                <c:pt idx="1240">
                  <c:v>108</c:v>
                </c:pt>
                <c:pt idx="1241">
                  <c:v>96</c:v>
                </c:pt>
                <c:pt idx="1242">
                  <c:v>96</c:v>
                </c:pt>
                <c:pt idx="1243">
                  <c:v>108</c:v>
                </c:pt>
                <c:pt idx="1244">
                  <c:v>96</c:v>
                </c:pt>
                <c:pt idx="1245">
                  <c:v>96</c:v>
                </c:pt>
                <c:pt idx="1246">
                  <c:v>108</c:v>
                </c:pt>
                <c:pt idx="1247">
                  <c:v>108</c:v>
                </c:pt>
                <c:pt idx="1248">
                  <c:v>96</c:v>
                </c:pt>
                <c:pt idx="1249">
                  <c:v>108</c:v>
                </c:pt>
                <c:pt idx="1250">
                  <c:v>108</c:v>
                </c:pt>
                <c:pt idx="1251">
                  <c:v>96</c:v>
                </c:pt>
                <c:pt idx="1252">
                  <c:v>96</c:v>
                </c:pt>
                <c:pt idx="1253">
                  <c:v>108</c:v>
                </c:pt>
                <c:pt idx="1254">
                  <c:v>96</c:v>
                </c:pt>
                <c:pt idx="1255">
                  <c:v>96</c:v>
                </c:pt>
                <c:pt idx="1256">
                  <c:v>108</c:v>
                </c:pt>
                <c:pt idx="1257">
                  <c:v>108</c:v>
                </c:pt>
                <c:pt idx="1258">
                  <c:v>96</c:v>
                </c:pt>
                <c:pt idx="1259">
                  <c:v>108</c:v>
                </c:pt>
                <c:pt idx="1260">
                  <c:v>108</c:v>
                </c:pt>
                <c:pt idx="1261">
                  <c:v>96</c:v>
                </c:pt>
                <c:pt idx="1262">
                  <c:v>96</c:v>
                </c:pt>
                <c:pt idx="1263">
                  <c:v>108</c:v>
                </c:pt>
                <c:pt idx="1264">
                  <c:v>96</c:v>
                </c:pt>
                <c:pt idx="1265">
                  <c:v>96</c:v>
                </c:pt>
                <c:pt idx="1266">
                  <c:v>108</c:v>
                </c:pt>
                <c:pt idx="1267">
                  <c:v>96</c:v>
                </c:pt>
                <c:pt idx="1268">
                  <c:v>96</c:v>
                </c:pt>
                <c:pt idx="1269">
                  <c:v>108</c:v>
                </c:pt>
                <c:pt idx="1270">
                  <c:v>108</c:v>
                </c:pt>
                <c:pt idx="1271">
                  <c:v>96</c:v>
                </c:pt>
                <c:pt idx="1272">
                  <c:v>108</c:v>
                </c:pt>
                <c:pt idx="1273">
                  <c:v>108</c:v>
                </c:pt>
                <c:pt idx="1274">
                  <c:v>96</c:v>
                </c:pt>
                <c:pt idx="1275">
                  <c:v>96</c:v>
                </c:pt>
                <c:pt idx="1276">
                  <c:v>108</c:v>
                </c:pt>
                <c:pt idx="1277">
                  <c:v>96</c:v>
                </c:pt>
                <c:pt idx="1278">
                  <c:v>96</c:v>
                </c:pt>
                <c:pt idx="1279">
                  <c:v>108</c:v>
                </c:pt>
                <c:pt idx="1280">
                  <c:v>108</c:v>
                </c:pt>
                <c:pt idx="1281">
                  <c:v>96</c:v>
                </c:pt>
                <c:pt idx="1282">
                  <c:v>108</c:v>
                </c:pt>
                <c:pt idx="1283">
                  <c:v>108</c:v>
                </c:pt>
                <c:pt idx="1284">
                  <c:v>96</c:v>
                </c:pt>
                <c:pt idx="1285">
                  <c:v>96</c:v>
                </c:pt>
                <c:pt idx="1286">
                  <c:v>108</c:v>
                </c:pt>
                <c:pt idx="1287">
                  <c:v>108</c:v>
                </c:pt>
                <c:pt idx="1288">
                  <c:v>96</c:v>
                </c:pt>
                <c:pt idx="1289">
                  <c:v>108</c:v>
                </c:pt>
                <c:pt idx="1290">
                  <c:v>96</c:v>
                </c:pt>
                <c:pt idx="1291">
                  <c:v>96</c:v>
                </c:pt>
                <c:pt idx="1292">
                  <c:v>84</c:v>
                </c:pt>
                <c:pt idx="1293">
                  <c:v>96</c:v>
                </c:pt>
                <c:pt idx="1294">
                  <c:v>96</c:v>
                </c:pt>
                <c:pt idx="1295">
                  <c:v>108</c:v>
                </c:pt>
                <c:pt idx="1296">
                  <c:v>96</c:v>
                </c:pt>
                <c:pt idx="1297">
                  <c:v>108</c:v>
                </c:pt>
                <c:pt idx="1298">
                  <c:v>96</c:v>
                </c:pt>
                <c:pt idx="1299">
                  <c:v>96</c:v>
                </c:pt>
                <c:pt idx="1300">
                  <c:v>96</c:v>
                </c:pt>
                <c:pt idx="1301">
                  <c:v>96</c:v>
                </c:pt>
                <c:pt idx="1302">
                  <c:v>96</c:v>
                </c:pt>
                <c:pt idx="1303">
                  <c:v>108</c:v>
                </c:pt>
                <c:pt idx="1304">
                  <c:v>96</c:v>
                </c:pt>
                <c:pt idx="1305">
                  <c:v>96</c:v>
                </c:pt>
                <c:pt idx="1306">
                  <c:v>108</c:v>
                </c:pt>
                <c:pt idx="1307">
                  <c:v>96</c:v>
                </c:pt>
                <c:pt idx="1308">
                  <c:v>96</c:v>
                </c:pt>
                <c:pt idx="1309">
                  <c:v>108</c:v>
                </c:pt>
                <c:pt idx="1310">
                  <c:v>96</c:v>
                </c:pt>
                <c:pt idx="1311">
                  <c:v>96</c:v>
                </c:pt>
                <c:pt idx="1312">
                  <c:v>108</c:v>
                </c:pt>
                <c:pt idx="1313">
                  <c:v>96</c:v>
                </c:pt>
                <c:pt idx="1314">
                  <c:v>96</c:v>
                </c:pt>
                <c:pt idx="1315">
                  <c:v>108</c:v>
                </c:pt>
                <c:pt idx="1316">
                  <c:v>96</c:v>
                </c:pt>
                <c:pt idx="1317">
                  <c:v>96</c:v>
                </c:pt>
                <c:pt idx="1318">
                  <c:v>108</c:v>
                </c:pt>
                <c:pt idx="1319">
                  <c:v>108</c:v>
                </c:pt>
                <c:pt idx="1320">
                  <c:v>96</c:v>
                </c:pt>
                <c:pt idx="1321">
                  <c:v>108</c:v>
                </c:pt>
                <c:pt idx="1322">
                  <c:v>108</c:v>
                </c:pt>
                <c:pt idx="1323">
                  <c:v>108</c:v>
                </c:pt>
                <c:pt idx="1324">
                  <c:v>96</c:v>
                </c:pt>
                <c:pt idx="1325">
                  <c:v>108</c:v>
                </c:pt>
                <c:pt idx="1326">
                  <c:v>108</c:v>
                </c:pt>
                <c:pt idx="1327">
                  <c:v>96</c:v>
                </c:pt>
                <c:pt idx="1328">
                  <c:v>96</c:v>
                </c:pt>
                <c:pt idx="1329">
                  <c:v>108</c:v>
                </c:pt>
                <c:pt idx="1330">
                  <c:v>96</c:v>
                </c:pt>
                <c:pt idx="1331">
                  <c:v>96</c:v>
                </c:pt>
                <c:pt idx="1332">
                  <c:v>108</c:v>
                </c:pt>
                <c:pt idx="1333">
                  <c:v>108</c:v>
                </c:pt>
                <c:pt idx="1334">
                  <c:v>96</c:v>
                </c:pt>
                <c:pt idx="1335">
                  <c:v>108</c:v>
                </c:pt>
                <c:pt idx="1336">
                  <c:v>96</c:v>
                </c:pt>
                <c:pt idx="1337">
                  <c:v>96</c:v>
                </c:pt>
                <c:pt idx="1338">
                  <c:v>96</c:v>
                </c:pt>
                <c:pt idx="1339">
                  <c:v>96</c:v>
                </c:pt>
                <c:pt idx="1340">
                  <c:v>96</c:v>
                </c:pt>
                <c:pt idx="1341">
                  <c:v>108</c:v>
                </c:pt>
                <c:pt idx="1342">
                  <c:v>96</c:v>
                </c:pt>
                <c:pt idx="1343">
                  <c:v>96</c:v>
                </c:pt>
                <c:pt idx="1344">
                  <c:v>108</c:v>
                </c:pt>
                <c:pt idx="1345">
                  <c:v>96</c:v>
                </c:pt>
                <c:pt idx="1346">
                  <c:v>96</c:v>
                </c:pt>
                <c:pt idx="1347">
                  <c:v>108</c:v>
                </c:pt>
                <c:pt idx="1348">
                  <c:v>108</c:v>
                </c:pt>
                <c:pt idx="1349">
                  <c:v>96</c:v>
                </c:pt>
                <c:pt idx="1350">
                  <c:v>108</c:v>
                </c:pt>
                <c:pt idx="1351">
                  <c:v>108</c:v>
                </c:pt>
                <c:pt idx="1352">
                  <c:v>96</c:v>
                </c:pt>
                <c:pt idx="1353">
                  <c:v>96</c:v>
                </c:pt>
                <c:pt idx="1354">
                  <c:v>108</c:v>
                </c:pt>
                <c:pt idx="1355">
                  <c:v>108</c:v>
                </c:pt>
                <c:pt idx="1356">
                  <c:v>108</c:v>
                </c:pt>
                <c:pt idx="1357">
                  <c:v>108</c:v>
                </c:pt>
                <c:pt idx="1358">
                  <c:v>108</c:v>
                </c:pt>
                <c:pt idx="1359">
                  <c:v>108</c:v>
                </c:pt>
                <c:pt idx="1360">
                  <c:v>108</c:v>
                </c:pt>
                <c:pt idx="1361">
                  <c:v>96</c:v>
                </c:pt>
                <c:pt idx="1362">
                  <c:v>108</c:v>
                </c:pt>
                <c:pt idx="1363">
                  <c:v>108</c:v>
                </c:pt>
                <c:pt idx="1364">
                  <c:v>96</c:v>
                </c:pt>
                <c:pt idx="1365">
                  <c:v>96</c:v>
                </c:pt>
                <c:pt idx="1366">
                  <c:v>108</c:v>
                </c:pt>
                <c:pt idx="1367">
                  <c:v>108</c:v>
                </c:pt>
                <c:pt idx="1368">
                  <c:v>96</c:v>
                </c:pt>
                <c:pt idx="1369">
                  <c:v>108</c:v>
                </c:pt>
                <c:pt idx="1370">
                  <c:v>108</c:v>
                </c:pt>
                <c:pt idx="1371">
                  <c:v>108</c:v>
                </c:pt>
                <c:pt idx="1372">
                  <c:v>96</c:v>
                </c:pt>
                <c:pt idx="1373">
                  <c:v>108</c:v>
                </c:pt>
                <c:pt idx="1374">
                  <c:v>108</c:v>
                </c:pt>
                <c:pt idx="1375">
                  <c:v>96</c:v>
                </c:pt>
                <c:pt idx="1376">
                  <c:v>96</c:v>
                </c:pt>
                <c:pt idx="1377">
                  <c:v>108</c:v>
                </c:pt>
                <c:pt idx="1378">
                  <c:v>108</c:v>
                </c:pt>
                <c:pt idx="1379">
                  <c:v>96</c:v>
                </c:pt>
                <c:pt idx="1380">
                  <c:v>108</c:v>
                </c:pt>
                <c:pt idx="1381">
                  <c:v>108</c:v>
                </c:pt>
                <c:pt idx="1382">
                  <c:v>108</c:v>
                </c:pt>
                <c:pt idx="1383">
                  <c:v>96</c:v>
                </c:pt>
                <c:pt idx="1384">
                  <c:v>108</c:v>
                </c:pt>
                <c:pt idx="1385">
                  <c:v>108</c:v>
                </c:pt>
                <c:pt idx="1386">
                  <c:v>96</c:v>
                </c:pt>
                <c:pt idx="1387">
                  <c:v>96</c:v>
                </c:pt>
                <c:pt idx="1388">
                  <c:v>108</c:v>
                </c:pt>
                <c:pt idx="1389">
                  <c:v>108</c:v>
                </c:pt>
                <c:pt idx="1390">
                  <c:v>96</c:v>
                </c:pt>
                <c:pt idx="1391">
                  <c:v>108</c:v>
                </c:pt>
                <c:pt idx="1392">
                  <c:v>108</c:v>
                </c:pt>
                <c:pt idx="1393">
                  <c:v>108</c:v>
                </c:pt>
                <c:pt idx="1394">
                  <c:v>108</c:v>
                </c:pt>
                <c:pt idx="1395">
                  <c:v>120</c:v>
                </c:pt>
                <c:pt idx="1396">
                  <c:v>108</c:v>
                </c:pt>
                <c:pt idx="1397">
                  <c:v>108</c:v>
                </c:pt>
                <c:pt idx="1398">
                  <c:v>108</c:v>
                </c:pt>
                <c:pt idx="1399">
                  <c:v>108</c:v>
                </c:pt>
                <c:pt idx="1400">
                  <c:v>96</c:v>
                </c:pt>
                <c:pt idx="1401">
                  <c:v>108</c:v>
                </c:pt>
                <c:pt idx="1402">
                  <c:v>108</c:v>
                </c:pt>
                <c:pt idx="1403">
                  <c:v>108</c:v>
                </c:pt>
                <c:pt idx="1404">
                  <c:v>108</c:v>
                </c:pt>
                <c:pt idx="1405">
                  <c:v>120</c:v>
                </c:pt>
                <c:pt idx="1406">
                  <c:v>108</c:v>
                </c:pt>
                <c:pt idx="1407">
                  <c:v>108</c:v>
                </c:pt>
                <c:pt idx="1408">
                  <c:v>108</c:v>
                </c:pt>
                <c:pt idx="1409">
                  <c:v>108</c:v>
                </c:pt>
                <c:pt idx="1410">
                  <c:v>108</c:v>
                </c:pt>
                <c:pt idx="1411">
                  <c:v>120</c:v>
                </c:pt>
                <c:pt idx="1412">
                  <c:v>108</c:v>
                </c:pt>
                <c:pt idx="1413">
                  <c:v>108</c:v>
                </c:pt>
                <c:pt idx="1414">
                  <c:v>108</c:v>
                </c:pt>
                <c:pt idx="1415">
                  <c:v>108</c:v>
                </c:pt>
                <c:pt idx="1416">
                  <c:v>108</c:v>
                </c:pt>
                <c:pt idx="1417">
                  <c:v>120</c:v>
                </c:pt>
                <c:pt idx="1418">
                  <c:v>108</c:v>
                </c:pt>
                <c:pt idx="1419">
                  <c:v>108</c:v>
                </c:pt>
                <c:pt idx="1420">
                  <c:v>108</c:v>
                </c:pt>
                <c:pt idx="1421">
                  <c:v>108</c:v>
                </c:pt>
                <c:pt idx="1422">
                  <c:v>96</c:v>
                </c:pt>
                <c:pt idx="1423">
                  <c:v>108</c:v>
                </c:pt>
                <c:pt idx="1424">
                  <c:v>108</c:v>
                </c:pt>
                <c:pt idx="1425">
                  <c:v>108</c:v>
                </c:pt>
                <c:pt idx="1426">
                  <c:v>108</c:v>
                </c:pt>
                <c:pt idx="1427">
                  <c:v>96</c:v>
                </c:pt>
                <c:pt idx="1428">
                  <c:v>72</c:v>
                </c:pt>
                <c:pt idx="1429">
                  <c:v>48</c:v>
                </c:pt>
                <c:pt idx="1430">
                  <c:v>24</c:v>
                </c:pt>
                <c:pt idx="1431">
                  <c:v>0</c:v>
                </c:pt>
                <c:pt idx="1432">
                  <c:v>0</c:v>
                </c:pt>
                <c:pt idx="1433">
                  <c:v>0</c:v>
                </c:pt>
                <c:pt idx="1434">
                  <c:v>0</c:v>
                </c:pt>
                <c:pt idx="1435">
                  <c:v>0</c:v>
                </c:pt>
                <c:pt idx="1436">
                  <c:v>0</c:v>
                </c:pt>
                <c:pt idx="1437">
                  <c:v>0</c:v>
                </c:pt>
                <c:pt idx="1438">
                  <c:v>0</c:v>
                </c:pt>
                <c:pt idx="1439">
                  <c:v>0</c:v>
                </c:pt>
              </c:numCache>
            </c:numRef>
          </c:yVal>
          <c:smooth val="1"/>
          <c:extLst>
            <c:ext xmlns:c16="http://schemas.microsoft.com/office/drawing/2014/chart" uri="{C3380CC4-5D6E-409C-BE32-E72D297353CC}">
              <c16:uniqueId val="{00000000-C1AE-40F2-A454-257F12B88381}"/>
            </c:ext>
          </c:extLst>
        </c:ser>
        <c:dLbls>
          <c:showLegendKey val="0"/>
          <c:showVal val="0"/>
          <c:showCatName val="0"/>
          <c:showSerName val="0"/>
          <c:showPercent val="0"/>
          <c:showBubbleSize val="0"/>
        </c:dLbls>
        <c:axId val="246332032"/>
        <c:axId val="249928704"/>
      </c:scatterChart>
      <c:valAx>
        <c:axId val="246332032"/>
        <c:scaling>
          <c:orientation val="minMax"/>
          <c:max val="24"/>
          <c:min val="0"/>
        </c:scaling>
        <c:delete val="0"/>
        <c:axPos val="b"/>
        <c:title>
          <c:tx>
            <c:rich>
              <a:bodyPr/>
              <a:lstStyle/>
              <a:p>
                <a:pPr>
                  <a:defRPr/>
                </a:pPr>
                <a:r>
                  <a:rPr lang="en-US" b="0"/>
                  <a:t>Test Time (h)</a:t>
                </a:r>
              </a:p>
            </c:rich>
          </c:tx>
          <c:overlay val="0"/>
        </c:title>
        <c:numFmt formatCode="0" sourceLinked="0"/>
        <c:majorTickMark val="out"/>
        <c:minorTickMark val="none"/>
        <c:tickLblPos val="nextTo"/>
        <c:txPr>
          <a:bodyPr/>
          <a:lstStyle/>
          <a:p>
            <a:pPr>
              <a:defRPr sz="900"/>
            </a:pPr>
            <a:endParaRPr lang="en-US"/>
          </a:p>
        </c:txPr>
        <c:crossAx val="249928704"/>
        <c:crosses val="autoZero"/>
        <c:crossBetween val="midCat"/>
        <c:majorUnit val="1"/>
      </c:valAx>
      <c:valAx>
        <c:axId val="249928704"/>
        <c:scaling>
          <c:orientation val="minMax"/>
          <c:max val="120"/>
          <c:min val="0"/>
        </c:scaling>
        <c:delete val="0"/>
        <c:axPos val="l"/>
        <c:majorGridlines/>
        <c:title>
          <c:tx>
            <c:rich>
              <a:bodyPr/>
              <a:lstStyle/>
              <a:p>
                <a:pPr>
                  <a:defRPr/>
                </a:pPr>
                <a:r>
                  <a:rPr lang="en-US" b="0"/>
                  <a:t>Input Rate (kBtu/h)</a:t>
                </a:r>
              </a:p>
            </c:rich>
          </c:tx>
          <c:overlay val="0"/>
        </c:title>
        <c:numFmt formatCode="General" sourceLinked="1"/>
        <c:majorTickMark val="out"/>
        <c:minorTickMark val="none"/>
        <c:tickLblPos val="nextTo"/>
        <c:txPr>
          <a:bodyPr/>
          <a:lstStyle/>
          <a:p>
            <a:pPr>
              <a:defRPr sz="900"/>
            </a:pPr>
            <a:endParaRPr lang="en-US"/>
          </a:p>
        </c:txPr>
        <c:crossAx val="246332032"/>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Baseline Gas Broiler Electrical Profile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BK_Nieco_Electric!$C$3:$C$2882</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BK_Nieco_Electric!$G$3:$G$2882</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150</c:v>
                </c:pt>
                <c:pt idx="40">
                  <c:v>150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150</c:v>
                </c:pt>
                <c:pt idx="109">
                  <c:v>150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150</c:v>
                </c:pt>
                <c:pt idx="177">
                  <c:v>150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150</c:v>
                </c:pt>
                <c:pt idx="247">
                  <c:v>150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150</c:v>
                </c:pt>
                <c:pt idx="315">
                  <c:v>150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150</c:v>
                </c:pt>
                <c:pt idx="383">
                  <c:v>150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150</c:v>
                </c:pt>
                <c:pt idx="450">
                  <c:v>150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150</c:v>
                </c:pt>
                <c:pt idx="518">
                  <c:v>150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150</c:v>
                </c:pt>
                <c:pt idx="586">
                  <c:v>150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150</c:v>
                </c:pt>
                <c:pt idx="653">
                  <c:v>150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1650</c:v>
                </c:pt>
                <c:pt idx="707">
                  <c:v>3750</c:v>
                </c:pt>
                <c:pt idx="708">
                  <c:v>4050</c:v>
                </c:pt>
                <c:pt idx="709">
                  <c:v>4050</c:v>
                </c:pt>
                <c:pt idx="710">
                  <c:v>4200</c:v>
                </c:pt>
                <c:pt idx="711">
                  <c:v>4050</c:v>
                </c:pt>
                <c:pt idx="712">
                  <c:v>4050</c:v>
                </c:pt>
                <c:pt idx="713">
                  <c:v>4050</c:v>
                </c:pt>
                <c:pt idx="714">
                  <c:v>4050</c:v>
                </c:pt>
                <c:pt idx="715">
                  <c:v>4050</c:v>
                </c:pt>
                <c:pt idx="716">
                  <c:v>4050</c:v>
                </c:pt>
                <c:pt idx="717">
                  <c:v>4050</c:v>
                </c:pt>
                <c:pt idx="718">
                  <c:v>4050</c:v>
                </c:pt>
                <c:pt idx="719">
                  <c:v>4050</c:v>
                </c:pt>
                <c:pt idx="720">
                  <c:v>3900</c:v>
                </c:pt>
                <c:pt idx="721">
                  <c:v>4050</c:v>
                </c:pt>
                <c:pt idx="722">
                  <c:v>4050</c:v>
                </c:pt>
                <c:pt idx="723">
                  <c:v>3900</c:v>
                </c:pt>
                <c:pt idx="724">
                  <c:v>4050</c:v>
                </c:pt>
                <c:pt idx="725">
                  <c:v>4050</c:v>
                </c:pt>
                <c:pt idx="726">
                  <c:v>3900</c:v>
                </c:pt>
                <c:pt idx="727">
                  <c:v>4050</c:v>
                </c:pt>
                <c:pt idx="728">
                  <c:v>4050</c:v>
                </c:pt>
                <c:pt idx="729">
                  <c:v>3900</c:v>
                </c:pt>
                <c:pt idx="730">
                  <c:v>4050</c:v>
                </c:pt>
                <c:pt idx="731">
                  <c:v>4050</c:v>
                </c:pt>
                <c:pt idx="732">
                  <c:v>3900</c:v>
                </c:pt>
                <c:pt idx="733">
                  <c:v>3900</c:v>
                </c:pt>
                <c:pt idx="734">
                  <c:v>3900</c:v>
                </c:pt>
                <c:pt idx="735">
                  <c:v>4050</c:v>
                </c:pt>
                <c:pt idx="736">
                  <c:v>4050</c:v>
                </c:pt>
                <c:pt idx="737">
                  <c:v>3900</c:v>
                </c:pt>
                <c:pt idx="738">
                  <c:v>3900</c:v>
                </c:pt>
                <c:pt idx="739">
                  <c:v>4050</c:v>
                </c:pt>
                <c:pt idx="740">
                  <c:v>4050</c:v>
                </c:pt>
                <c:pt idx="741">
                  <c:v>3900</c:v>
                </c:pt>
                <c:pt idx="742">
                  <c:v>4050</c:v>
                </c:pt>
                <c:pt idx="743">
                  <c:v>4050</c:v>
                </c:pt>
                <c:pt idx="744">
                  <c:v>3900</c:v>
                </c:pt>
                <c:pt idx="745">
                  <c:v>4050</c:v>
                </c:pt>
                <c:pt idx="746">
                  <c:v>4050</c:v>
                </c:pt>
                <c:pt idx="747">
                  <c:v>3900</c:v>
                </c:pt>
                <c:pt idx="748">
                  <c:v>3900</c:v>
                </c:pt>
                <c:pt idx="749">
                  <c:v>4050</c:v>
                </c:pt>
                <c:pt idx="750">
                  <c:v>4050</c:v>
                </c:pt>
                <c:pt idx="751">
                  <c:v>3900</c:v>
                </c:pt>
                <c:pt idx="752">
                  <c:v>3900</c:v>
                </c:pt>
                <c:pt idx="753">
                  <c:v>4050</c:v>
                </c:pt>
                <c:pt idx="754">
                  <c:v>4050</c:v>
                </c:pt>
                <c:pt idx="755">
                  <c:v>3900</c:v>
                </c:pt>
                <c:pt idx="756">
                  <c:v>3900</c:v>
                </c:pt>
                <c:pt idx="757">
                  <c:v>4050</c:v>
                </c:pt>
                <c:pt idx="758">
                  <c:v>4050</c:v>
                </c:pt>
                <c:pt idx="759">
                  <c:v>3900</c:v>
                </c:pt>
                <c:pt idx="760">
                  <c:v>3900</c:v>
                </c:pt>
                <c:pt idx="761">
                  <c:v>3900</c:v>
                </c:pt>
                <c:pt idx="762">
                  <c:v>4050</c:v>
                </c:pt>
                <c:pt idx="763">
                  <c:v>4050</c:v>
                </c:pt>
                <c:pt idx="764">
                  <c:v>3900</c:v>
                </c:pt>
                <c:pt idx="765">
                  <c:v>4050</c:v>
                </c:pt>
                <c:pt idx="766">
                  <c:v>4050</c:v>
                </c:pt>
                <c:pt idx="767">
                  <c:v>3900</c:v>
                </c:pt>
                <c:pt idx="768">
                  <c:v>4050</c:v>
                </c:pt>
                <c:pt idx="769">
                  <c:v>4050</c:v>
                </c:pt>
                <c:pt idx="770">
                  <c:v>3900</c:v>
                </c:pt>
                <c:pt idx="771">
                  <c:v>4050</c:v>
                </c:pt>
                <c:pt idx="772">
                  <c:v>4050</c:v>
                </c:pt>
                <c:pt idx="773">
                  <c:v>3900</c:v>
                </c:pt>
                <c:pt idx="774">
                  <c:v>3900</c:v>
                </c:pt>
                <c:pt idx="775">
                  <c:v>4050</c:v>
                </c:pt>
                <c:pt idx="776">
                  <c:v>4050</c:v>
                </c:pt>
                <c:pt idx="777">
                  <c:v>3900</c:v>
                </c:pt>
                <c:pt idx="778">
                  <c:v>4050</c:v>
                </c:pt>
                <c:pt idx="779">
                  <c:v>4050</c:v>
                </c:pt>
                <c:pt idx="780">
                  <c:v>3900</c:v>
                </c:pt>
                <c:pt idx="781">
                  <c:v>3900</c:v>
                </c:pt>
                <c:pt idx="782">
                  <c:v>4050</c:v>
                </c:pt>
                <c:pt idx="783">
                  <c:v>4050</c:v>
                </c:pt>
                <c:pt idx="784">
                  <c:v>3900</c:v>
                </c:pt>
                <c:pt idx="785">
                  <c:v>3900</c:v>
                </c:pt>
                <c:pt idx="786">
                  <c:v>4050</c:v>
                </c:pt>
                <c:pt idx="787">
                  <c:v>4050</c:v>
                </c:pt>
                <c:pt idx="788">
                  <c:v>3900</c:v>
                </c:pt>
                <c:pt idx="789">
                  <c:v>3900</c:v>
                </c:pt>
                <c:pt idx="790">
                  <c:v>4050</c:v>
                </c:pt>
                <c:pt idx="791">
                  <c:v>4050</c:v>
                </c:pt>
                <c:pt idx="792">
                  <c:v>3900</c:v>
                </c:pt>
                <c:pt idx="793">
                  <c:v>3900</c:v>
                </c:pt>
                <c:pt idx="794">
                  <c:v>4050</c:v>
                </c:pt>
                <c:pt idx="795">
                  <c:v>4050</c:v>
                </c:pt>
                <c:pt idx="796">
                  <c:v>3900</c:v>
                </c:pt>
                <c:pt idx="797">
                  <c:v>3900</c:v>
                </c:pt>
                <c:pt idx="798">
                  <c:v>4050</c:v>
                </c:pt>
                <c:pt idx="799">
                  <c:v>4050</c:v>
                </c:pt>
                <c:pt idx="800">
                  <c:v>3900</c:v>
                </c:pt>
                <c:pt idx="801">
                  <c:v>4050</c:v>
                </c:pt>
                <c:pt idx="802">
                  <c:v>4050</c:v>
                </c:pt>
                <c:pt idx="803">
                  <c:v>3900</c:v>
                </c:pt>
                <c:pt idx="804">
                  <c:v>4050</c:v>
                </c:pt>
                <c:pt idx="805">
                  <c:v>4050</c:v>
                </c:pt>
                <c:pt idx="806">
                  <c:v>3900</c:v>
                </c:pt>
                <c:pt idx="807">
                  <c:v>4050</c:v>
                </c:pt>
                <c:pt idx="808">
                  <c:v>4050</c:v>
                </c:pt>
                <c:pt idx="809">
                  <c:v>3900</c:v>
                </c:pt>
                <c:pt idx="810">
                  <c:v>4050</c:v>
                </c:pt>
                <c:pt idx="811">
                  <c:v>4050</c:v>
                </c:pt>
                <c:pt idx="812">
                  <c:v>3900</c:v>
                </c:pt>
                <c:pt idx="813">
                  <c:v>4050</c:v>
                </c:pt>
                <c:pt idx="814">
                  <c:v>4050</c:v>
                </c:pt>
                <c:pt idx="815">
                  <c:v>3900</c:v>
                </c:pt>
                <c:pt idx="816">
                  <c:v>4050</c:v>
                </c:pt>
                <c:pt idx="817">
                  <c:v>4050</c:v>
                </c:pt>
                <c:pt idx="818">
                  <c:v>3900</c:v>
                </c:pt>
                <c:pt idx="819">
                  <c:v>3900</c:v>
                </c:pt>
                <c:pt idx="820">
                  <c:v>4050</c:v>
                </c:pt>
                <c:pt idx="821">
                  <c:v>4050</c:v>
                </c:pt>
                <c:pt idx="822">
                  <c:v>3900</c:v>
                </c:pt>
                <c:pt idx="823">
                  <c:v>3900</c:v>
                </c:pt>
                <c:pt idx="824">
                  <c:v>4050</c:v>
                </c:pt>
                <c:pt idx="825">
                  <c:v>4050</c:v>
                </c:pt>
                <c:pt idx="826">
                  <c:v>3900</c:v>
                </c:pt>
                <c:pt idx="827">
                  <c:v>3900</c:v>
                </c:pt>
                <c:pt idx="828">
                  <c:v>4050</c:v>
                </c:pt>
                <c:pt idx="829">
                  <c:v>4050</c:v>
                </c:pt>
                <c:pt idx="830">
                  <c:v>3900</c:v>
                </c:pt>
                <c:pt idx="831">
                  <c:v>4050</c:v>
                </c:pt>
                <c:pt idx="832">
                  <c:v>4050</c:v>
                </c:pt>
                <c:pt idx="833">
                  <c:v>3900</c:v>
                </c:pt>
                <c:pt idx="834">
                  <c:v>4050</c:v>
                </c:pt>
                <c:pt idx="835">
                  <c:v>4050</c:v>
                </c:pt>
                <c:pt idx="836">
                  <c:v>3900</c:v>
                </c:pt>
                <c:pt idx="837">
                  <c:v>4050</c:v>
                </c:pt>
                <c:pt idx="838">
                  <c:v>4050</c:v>
                </c:pt>
                <c:pt idx="839">
                  <c:v>3900</c:v>
                </c:pt>
                <c:pt idx="840">
                  <c:v>4050</c:v>
                </c:pt>
                <c:pt idx="841">
                  <c:v>4050</c:v>
                </c:pt>
                <c:pt idx="842">
                  <c:v>3900</c:v>
                </c:pt>
                <c:pt idx="843">
                  <c:v>4050</c:v>
                </c:pt>
                <c:pt idx="844">
                  <c:v>4050</c:v>
                </c:pt>
                <c:pt idx="845">
                  <c:v>4050</c:v>
                </c:pt>
                <c:pt idx="846">
                  <c:v>4050</c:v>
                </c:pt>
                <c:pt idx="847">
                  <c:v>3900</c:v>
                </c:pt>
                <c:pt idx="848">
                  <c:v>4050</c:v>
                </c:pt>
                <c:pt idx="849">
                  <c:v>4050</c:v>
                </c:pt>
                <c:pt idx="850">
                  <c:v>3900</c:v>
                </c:pt>
                <c:pt idx="851">
                  <c:v>4050</c:v>
                </c:pt>
                <c:pt idx="852">
                  <c:v>4050</c:v>
                </c:pt>
                <c:pt idx="853">
                  <c:v>3900</c:v>
                </c:pt>
                <c:pt idx="854">
                  <c:v>4050</c:v>
                </c:pt>
                <c:pt idx="855">
                  <c:v>4050</c:v>
                </c:pt>
                <c:pt idx="856">
                  <c:v>3900</c:v>
                </c:pt>
                <c:pt idx="857">
                  <c:v>4050</c:v>
                </c:pt>
                <c:pt idx="858">
                  <c:v>4050</c:v>
                </c:pt>
                <c:pt idx="859">
                  <c:v>3900</c:v>
                </c:pt>
                <c:pt idx="860">
                  <c:v>4050</c:v>
                </c:pt>
                <c:pt idx="861">
                  <c:v>4050</c:v>
                </c:pt>
                <c:pt idx="862">
                  <c:v>3900</c:v>
                </c:pt>
                <c:pt idx="863">
                  <c:v>4050</c:v>
                </c:pt>
                <c:pt idx="864">
                  <c:v>4050</c:v>
                </c:pt>
                <c:pt idx="865">
                  <c:v>4050</c:v>
                </c:pt>
                <c:pt idx="866">
                  <c:v>4050</c:v>
                </c:pt>
                <c:pt idx="867">
                  <c:v>4050</c:v>
                </c:pt>
                <c:pt idx="868">
                  <c:v>4050</c:v>
                </c:pt>
                <c:pt idx="869">
                  <c:v>3900</c:v>
                </c:pt>
                <c:pt idx="870">
                  <c:v>4050</c:v>
                </c:pt>
                <c:pt idx="871">
                  <c:v>4050</c:v>
                </c:pt>
                <c:pt idx="872">
                  <c:v>4050</c:v>
                </c:pt>
                <c:pt idx="873">
                  <c:v>4050</c:v>
                </c:pt>
                <c:pt idx="874">
                  <c:v>4050</c:v>
                </c:pt>
                <c:pt idx="875">
                  <c:v>4050</c:v>
                </c:pt>
                <c:pt idx="876">
                  <c:v>4050</c:v>
                </c:pt>
                <c:pt idx="877">
                  <c:v>4050</c:v>
                </c:pt>
                <c:pt idx="878">
                  <c:v>3900</c:v>
                </c:pt>
                <c:pt idx="879">
                  <c:v>4050</c:v>
                </c:pt>
                <c:pt idx="880">
                  <c:v>4050</c:v>
                </c:pt>
                <c:pt idx="881">
                  <c:v>4050</c:v>
                </c:pt>
                <c:pt idx="882">
                  <c:v>4050</c:v>
                </c:pt>
                <c:pt idx="883">
                  <c:v>3900</c:v>
                </c:pt>
                <c:pt idx="884">
                  <c:v>4050</c:v>
                </c:pt>
                <c:pt idx="885">
                  <c:v>4050</c:v>
                </c:pt>
                <c:pt idx="886">
                  <c:v>4050</c:v>
                </c:pt>
                <c:pt idx="887">
                  <c:v>4050</c:v>
                </c:pt>
                <c:pt idx="888">
                  <c:v>3900</c:v>
                </c:pt>
                <c:pt idx="889">
                  <c:v>4050</c:v>
                </c:pt>
                <c:pt idx="890">
                  <c:v>4050</c:v>
                </c:pt>
                <c:pt idx="891">
                  <c:v>3900</c:v>
                </c:pt>
                <c:pt idx="892">
                  <c:v>4050</c:v>
                </c:pt>
                <c:pt idx="893">
                  <c:v>4050</c:v>
                </c:pt>
                <c:pt idx="894">
                  <c:v>3900</c:v>
                </c:pt>
                <c:pt idx="895">
                  <c:v>4050</c:v>
                </c:pt>
                <c:pt idx="896">
                  <c:v>4050</c:v>
                </c:pt>
                <c:pt idx="897">
                  <c:v>3900</c:v>
                </c:pt>
                <c:pt idx="898">
                  <c:v>4050</c:v>
                </c:pt>
                <c:pt idx="899">
                  <c:v>4050</c:v>
                </c:pt>
                <c:pt idx="900">
                  <c:v>3900</c:v>
                </c:pt>
                <c:pt idx="901">
                  <c:v>3900</c:v>
                </c:pt>
                <c:pt idx="902">
                  <c:v>4050</c:v>
                </c:pt>
                <c:pt idx="903">
                  <c:v>4050</c:v>
                </c:pt>
                <c:pt idx="904">
                  <c:v>3900</c:v>
                </c:pt>
                <c:pt idx="905">
                  <c:v>4050</c:v>
                </c:pt>
                <c:pt idx="906">
                  <c:v>4050</c:v>
                </c:pt>
                <c:pt idx="907">
                  <c:v>3900</c:v>
                </c:pt>
                <c:pt idx="908">
                  <c:v>3900</c:v>
                </c:pt>
                <c:pt idx="909">
                  <c:v>4050</c:v>
                </c:pt>
                <c:pt idx="910">
                  <c:v>4050</c:v>
                </c:pt>
                <c:pt idx="911">
                  <c:v>3900</c:v>
                </c:pt>
                <c:pt idx="912">
                  <c:v>4050</c:v>
                </c:pt>
                <c:pt idx="913">
                  <c:v>4050</c:v>
                </c:pt>
                <c:pt idx="914">
                  <c:v>3900</c:v>
                </c:pt>
                <c:pt idx="915">
                  <c:v>4050</c:v>
                </c:pt>
                <c:pt idx="916">
                  <c:v>4050</c:v>
                </c:pt>
                <c:pt idx="917">
                  <c:v>3900</c:v>
                </c:pt>
                <c:pt idx="918">
                  <c:v>4050</c:v>
                </c:pt>
                <c:pt idx="919">
                  <c:v>4050</c:v>
                </c:pt>
                <c:pt idx="920">
                  <c:v>3900</c:v>
                </c:pt>
                <c:pt idx="921">
                  <c:v>3900</c:v>
                </c:pt>
                <c:pt idx="922">
                  <c:v>4050</c:v>
                </c:pt>
                <c:pt idx="923">
                  <c:v>4050</c:v>
                </c:pt>
                <c:pt idx="924">
                  <c:v>3900</c:v>
                </c:pt>
                <c:pt idx="925">
                  <c:v>4050</c:v>
                </c:pt>
                <c:pt idx="926">
                  <c:v>4050</c:v>
                </c:pt>
                <c:pt idx="927">
                  <c:v>4050</c:v>
                </c:pt>
                <c:pt idx="928">
                  <c:v>4050</c:v>
                </c:pt>
                <c:pt idx="929">
                  <c:v>3900</c:v>
                </c:pt>
                <c:pt idx="930">
                  <c:v>4050</c:v>
                </c:pt>
                <c:pt idx="931">
                  <c:v>4050</c:v>
                </c:pt>
                <c:pt idx="932">
                  <c:v>3900</c:v>
                </c:pt>
                <c:pt idx="933">
                  <c:v>4050</c:v>
                </c:pt>
                <c:pt idx="934">
                  <c:v>4050</c:v>
                </c:pt>
                <c:pt idx="935">
                  <c:v>4050</c:v>
                </c:pt>
                <c:pt idx="936">
                  <c:v>4050</c:v>
                </c:pt>
                <c:pt idx="937">
                  <c:v>4050</c:v>
                </c:pt>
                <c:pt idx="938">
                  <c:v>4050</c:v>
                </c:pt>
                <c:pt idx="939">
                  <c:v>3900</c:v>
                </c:pt>
                <c:pt idx="940">
                  <c:v>4050</c:v>
                </c:pt>
                <c:pt idx="941">
                  <c:v>4050</c:v>
                </c:pt>
                <c:pt idx="942">
                  <c:v>4050</c:v>
                </c:pt>
                <c:pt idx="943">
                  <c:v>4050</c:v>
                </c:pt>
                <c:pt idx="944">
                  <c:v>3900</c:v>
                </c:pt>
                <c:pt idx="945">
                  <c:v>4050</c:v>
                </c:pt>
                <c:pt idx="946">
                  <c:v>4050</c:v>
                </c:pt>
                <c:pt idx="947">
                  <c:v>3900</c:v>
                </c:pt>
                <c:pt idx="948">
                  <c:v>4050</c:v>
                </c:pt>
                <c:pt idx="949">
                  <c:v>4050</c:v>
                </c:pt>
                <c:pt idx="950">
                  <c:v>3900</c:v>
                </c:pt>
                <c:pt idx="951">
                  <c:v>4050</c:v>
                </c:pt>
                <c:pt idx="952">
                  <c:v>4050</c:v>
                </c:pt>
                <c:pt idx="953">
                  <c:v>4050</c:v>
                </c:pt>
                <c:pt idx="954">
                  <c:v>4050</c:v>
                </c:pt>
                <c:pt idx="955">
                  <c:v>3900</c:v>
                </c:pt>
                <c:pt idx="956">
                  <c:v>4050</c:v>
                </c:pt>
                <c:pt idx="957">
                  <c:v>4050</c:v>
                </c:pt>
                <c:pt idx="958">
                  <c:v>3900</c:v>
                </c:pt>
                <c:pt idx="959">
                  <c:v>4050</c:v>
                </c:pt>
                <c:pt idx="960">
                  <c:v>4050</c:v>
                </c:pt>
                <c:pt idx="961">
                  <c:v>4050</c:v>
                </c:pt>
                <c:pt idx="962">
                  <c:v>4050</c:v>
                </c:pt>
                <c:pt idx="963">
                  <c:v>3900</c:v>
                </c:pt>
                <c:pt idx="964">
                  <c:v>4050</c:v>
                </c:pt>
                <c:pt idx="965">
                  <c:v>4050</c:v>
                </c:pt>
                <c:pt idx="966">
                  <c:v>4050</c:v>
                </c:pt>
                <c:pt idx="967">
                  <c:v>4050</c:v>
                </c:pt>
                <c:pt idx="968">
                  <c:v>3900</c:v>
                </c:pt>
                <c:pt idx="969">
                  <c:v>4050</c:v>
                </c:pt>
                <c:pt idx="970">
                  <c:v>4050</c:v>
                </c:pt>
                <c:pt idx="971">
                  <c:v>3900</c:v>
                </c:pt>
                <c:pt idx="972">
                  <c:v>4050</c:v>
                </c:pt>
                <c:pt idx="973">
                  <c:v>4050</c:v>
                </c:pt>
                <c:pt idx="974">
                  <c:v>4050</c:v>
                </c:pt>
                <c:pt idx="975">
                  <c:v>4050</c:v>
                </c:pt>
                <c:pt idx="976">
                  <c:v>3900</c:v>
                </c:pt>
                <c:pt idx="977">
                  <c:v>4050</c:v>
                </c:pt>
                <c:pt idx="978">
                  <c:v>4050</c:v>
                </c:pt>
                <c:pt idx="979">
                  <c:v>3900</c:v>
                </c:pt>
                <c:pt idx="980">
                  <c:v>4050</c:v>
                </c:pt>
                <c:pt idx="981">
                  <c:v>4050</c:v>
                </c:pt>
                <c:pt idx="982">
                  <c:v>3900</c:v>
                </c:pt>
                <c:pt idx="983">
                  <c:v>3900</c:v>
                </c:pt>
                <c:pt idx="984">
                  <c:v>4050</c:v>
                </c:pt>
                <c:pt idx="985">
                  <c:v>4050</c:v>
                </c:pt>
                <c:pt idx="986">
                  <c:v>3900</c:v>
                </c:pt>
                <c:pt idx="987">
                  <c:v>4050</c:v>
                </c:pt>
                <c:pt idx="988">
                  <c:v>4050</c:v>
                </c:pt>
                <c:pt idx="989">
                  <c:v>3900</c:v>
                </c:pt>
                <c:pt idx="990">
                  <c:v>3900</c:v>
                </c:pt>
                <c:pt idx="991">
                  <c:v>4050</c:v>
                </c:pt>
                <c:pt idx="992">
                  <c:v>4050</c:v>
                </c:pt>
                <c:pt idx="993">
                  <c:v>3900</c:v>
                </c:pt>
                <c:pt idx="994">
                  <c:v>4050</c:v>
                </c:pt>
                <c:pt idx="995">
                  <c:v>4050</c:v>
                </c:pt>
                <c:pt idx="996">
                  <c:v>3900</c:v>
                </c:pt>
                <c:pt idx="997">
                  <c:v>3900</c:v>
                </c:pt>
                <c:pt idx="998">
                  <c:v>4050</c:v>
                </c:pt>
                <c:pt idx="999">
                  <c:v>4050</c:v>
                </c:pt>
                <c:pt idx="1000">
                  <c:v>3900</c:v>
                </c:pt>
                <c:pt idx="1001">
                  <c:v>4050</c:v>
                </c:pt>
                <c:pt idx="1002">
                  <c:v>4050</c:v>
                </c:pt>
                <c:pt idx="1003">
                  <c:v>4050</c:v>
                </c:pt>
                <c:pt idx="1004">
                  <c:v>4050</c:v>
                </c:pt>
                <c:pt idx="1005">
                  <c:v>4050</c:v>
                </c:pt>
                <c:pt idx="1006">
                  <c:v>4050</c:v>
                </c:pt>
                <c:pt idx="1007">
                  <c:v>4050</c:v>
                </c:pt>
                <c:pt idx="1008">
                  <c:v>4050</c:v>
                </c:pt>
                <c:pt idx="1009">
                  <c:v>4050</c:v>
                </c:pt>
                <c:pt idx="1010">
                  <c:v>4050</c:v>
                </c:pt>
                <c:pt idx="1011">
                  <c:v>4050</c:v>
                </c:pt>
                <c:pt idx="1012">
                  <c:v>4050</c:v>
                </c:pt>
                <c:pt idx="1013">
                  <c:v>4050</c:v>
                </c:pt>
                <c:pt idx="1014">
                  <c:v>4050</c:v>
                </c:pt>
                <c:pt idx="1015">
                  <c:v>3900</c:v>
                </c:pt>
                <c:pt idx="1016">
                  <c:v>4050</c:v>
                </c:pt>
                <c:pt idx="1017">
                  <c:v>4050</c:v>
                </c:pt>
                <c:pt idx="1018">
                  <c:v>4050</c:v>
                </c:pt>
                <c:pt idx="1019">
                  <c:v>4050</c:v>
                </c:pt>
                <c:pt idx="1020">
                  <c:v>4050</c:v>
                </c:pt>
                <c:pt idx="1021">
                  <c:v>4050</c:v>
                </c:pt>
                <c:pt idx="1022">
                  <c:v>3900</c:v>
                </c:pt>
                <c:pt idx="1023">
                  <c:v>4050</c:v>
                </c:pt>
                <c:pt idx="1024">
                  <c:v>4050</c:v>
                </c:pt>
                <c:pt idx="1025">
                  <c:v>4050</c:v>
                </c:pt>
                <c:pt idx="1026">
                  <c:v>4050</c:v>
                </c:pt>
                <c:pt idx="1027">
                  <c:v>3900</c:v>
                </c:pt>
                <c:pt idx="1028">
                  <c:v>4050</c:v>
                </c:pt>
                <c:pt idx="1029">
                  <c:v>4050</c:v>
                </c:pt>
                <c:pt idx="1030">
                  <c:v>3900</c:v>
                </c:pt>
                <c:pt idx="1031">
                  <c:v>4050</c:v>
                </c:pt>
                <c:pt idx="1032">
                  <c:v>4050</c:v>
                </c:pt>
                <c:pt idx="1033">
                  <c:v>3900</c:v>
                </c:pt>
                <c:pt idx="1034">
                  <c:v>4050</c:v>
                </c:pt>
                <c:pt idx="1035">
                  <c:v>4050</c:v>
                </c:pt>
                <c:pt idx="1036">
                  <c:v>3900</c:v>
                </c:pt>
                <c:pt idx="1037">
                  <c:v>4050</c:v>
                </c:pt>
                <c:pt idx="1038">
                  <c:v>4050</c:v>
                </c:pt>
                <c:pt idx="1039">
                  <c:v>3900</c:v>
                </c:pt>
                <c:pt idx="1040">
                  <c:v>4050</c:v>
                </c:pt>
                <c:pt idx="1041">
                  <c:v>4050</c:v>
                </c:pt>
                <c:pt idx="1042">
                  <c:v>3900</c:v>
                </c:pt>
                <c:pt idx="1043">
                  <c:v>4050</c:v>
                </c:pt>
                <c:pt idx="1044">
                  <c:v>4050</c:v>
                </c:pt>
                <c:pt idx="1045">
                  <c:v>3900</c:v>
                </c:pt>
                <c:pt idx="1046">
                  <c:v>4050</c:v>
                </c:pt>
                <c:pt idx="1047">
                  <c:v>4050</c:v>
                </c:pt>
                <c:pt idx="1048">
                  <c:v>3900</c:v>
                </c:pt>
                <c:pt idx="1049">
                  <c:v>4050</c:v>
                </c:pt>
                <c:pt idx="1050">
                  <c:v>4050</c:v>
                </c:pt>
                <c:pt idx="1051">
                  <c:v>3900</c:v>
                </c:pt>
                <c:pt idx="1052">
                  <c:v>4050</c:v>
                </c:pt>
                <c:pt idx="1053">
                  <c:v>4050</c:v>
                </c:pt>
                <c:pt idx="1054">
                  <c:v>3900</c:v>
                </c:pt>
                <c:pt idx="1055">
                  <c:v>4050</c:v>
                </c:pt>
                <c:pt idx="1056">
                  <c:v>4050</c:v>
                </c:pt>
                <c:pt idx="1057">
                  <c:v>3900</c:v>
                </c:pt>
                <c:pt idx="1058">
                  <c:v>4050</c:v>
                </c:pt>
                <c:pt idx="1059">
                  <c:v>4050</c:v>
                </c:pt>
                <c:pt idx="1060">
                  <c:v>3900</c:v>
                </c:pt>
                <c:pt idx="1061">
                  <c:v>4050</c:v>
                </c:pt>
                <c:pt idx="1062">
                  <c:v>4050</c:v>
                </c:pt>
                <c:pt idx="1063">
                  <c:v>3900</c:v>
                </c:pt>
                <c:pt idx="1064">
                  <c:v>3900</c:v>
                </c:pt>
                <c:pt idx="1065">
                  <c:v>4050</c:v>
                </c:pt>
                <c:pt idx="1066">
                  <c:v>4050</c:v>
                </c:pt>
                <c:pt idx="1067">
                  <c:v>3900</c:v>
                </c:pt>
                <c:pt idx="1068">
                  <c:v>3900</c:v>
                </c:pt>
                <c:pt idx="1069">
                  <c:v>4050</c:v>
                </c:pt>
                <c:pt idx="1070">
                  <c:v>4050</c:v>
                </c:pt>
                <c:pt idx="1071">
                  <c:v>3900</c:v>
                </c:pt>
                <c:pt idx="1072">
                  <c:v>4050</c:v>
                </c:pt>
                <c:pt idx="1073">
                  <c:v>4050</c:v>
                </c:pt>
                <c:pt idx="1074">
                  <c:v>3900</c:v>
                </c:pt>
                <c:pt idx="1075">
                  <c:v>3900</c:v>
                </c:pt>
                <c:pt idx="1076">
                  <c:v>4050</c:v>
                </c:pt>
                <c:pt idx="1077">
                  <c:v>4050</c:v>
                </c:pt>
                <c:pt idx="1078">
                  <c:v>3900</c:v>
                </c:pt>
                <c:pt idx="1079">
                  <c:v>3900</c:v>
                </c:pt>
                <c:pt idx="1080">
                  <c:v>4050</c:v>
                </c:pt>
                <c:pt idx="1081">
                  <c:v>4050</c:v>
                </c:pt>
                <c:pt idx="1082">
                  <c:v>3900</c:v>
                </c:pt>
                <c:pt idx="1083">
                  <c:v>3900</c:v>
                </c:pt>
                <c:pt idx="1084">
                  <c:v>4050</c:v>
                </c:pt>
                <c:pt idx="1085">
                  <c:v>4050</c:v>
                </c:pt>
                <c:pt idx="1086">
                  <c:v>3900</c:v>
                </c:pt>
                <c:pt idx="1087">
                  <c:v>3900</c:v>
                </c:pt>
                <c:pt idx="1088">
                  <c:v>4050</c:v>
                </c:pt>
                <c:pt idx="1089">
                  <c:v>4050</c:v>
                </c:pt>
                <c:pt idx="1090">
                  <c:v>3900</c:v>
                </c:pt>
                <c:pt idx="1091">
                  <c:v>3900</c:v>
                </c:pt>
                <c:pt idx="1092">
                  <c:v>3900</c:v>
                </c:pt>
                <c:pt idx="1093">
                  <c:v>4050</c:v>
                </c:pt>
                <c:pt idx="1094">
                  <c:v>4050</c:v>
                </c:pt>
                <c:pt idx="1095">
                  <c:v>3900</c:v>
                </c:pt>
                <c:pt idx="1096">
                  <c:v>3900</c:v>
                </c:pt>
                <c:pt idx="1097">
                  <c:v>3900</c:v>
                </c:pt>
                <c:pt idx="1098">
                  <c:v>4050</c:v>
                </c:pt>
                <c:pt idx="1099">
                  <c:v>4050</c:v>
                </c:pt>
                <c:pt idx="1100">
                  <c:v>3900</c:v>
                </c:pt>
                <c:pt idx="1101">
                  <c:v>3900</c:v>
                </c:pt>
                <c:pt idx="1102">
                  <c:v>4050</c:v>
                </c:pt>
                <c:pt idx="1103">
                  <c:v>4050</c:v>
                </c:pt>
                <c:pt idx="1104">
                  <c:v>3900</c:v>
                </c:pt>
                <c:pt idx="1105">
                  <c:v>3900</c:v>
                </c:pt>
                <c:pt idx="1106">
                  <c:v>4050</c:v>
                </c:pt>
                <c:pt idx="1107">
                  <c:v>4050</c:v>
                </c:pt>
                <c:pt idx="1108">
                  <c:v>3900</c:v>
                </c:pt>
                <c:pt idx="1109">
                  <c:v>3900</c:v>
                </c:pt>
                <c:pt idx="1110">
                  <c:v>3900</c:v>
                </c:pt>
                <c:pt idx="1111">
                  <c:v>4050</c:v>
                </c:pt>
                <c:pt idx="1112">
                  <c:v>4050</c:v>
                </c:pt>
                <c:pt idx="1113">
                  <c:v>3900</c:v>
                </c:pt>
                <c:pt idx="1114">
                  <c:v>3900</c:v>
                </c:pt>
                <c:pt idx="1115">
                  <c:v>3900</c:v>
                </c:pt>
                <c:pt idx="1116">
                  <c:v>4050</c:v>
                </c:pt>
                <c:pt idx="1117">
                  <c:v>4050</c:v>
                </c:pt>
                <c:pt idx="1118">
                  <c:v>3900</c:v>
                </c:pt>
                <c:pt idx="1119">
                  <c:v>3900</c:v>
                </c:pt>
                <c:pt idx="1120">
                  <c:v>4050</c:v>
                </c:pt>
                <c:pt idx="1121">
                  <c:v>4050</c:v>
                </c:pt>
                <c:pt idx="1122">
                  <c:v>3900</c:v>
                </c:pt>
                <c:pt idx="1123">
                  <c:v>3900</c:v>
                </c:pt>
                <c:pt idx="1124">
                  <c:v>3900</c:v>
                </c:pt>
                <c:pt idx="1125">
                  <c:v>3900</c:v>
                </c:pt>
                <c:pt idx="1126">
                  <c:v>3900</c:v>
                </c:pt>
                <c:pt idx="1127">
                  <c:v>4050</c:v>
                </c:pt>
                <c:pt idx="1128">
                  <c:v>4050</c:v>
                </c:pt>
                <c:pt idx="1129">
                  <c:v>3900</c:v>
                </c:pt>
                <c:pt idx="1130">
                  <c:v>3900</c:v>
                </c:pt>
                <c:pt idx="1131">
                  <c:v>3900</c:v>
                </c:pt>
                <c:pt idx="1132">
                  <c:v>3900</c:v>
                </c:pt>
                <c:pt idx="1133">
                  <c:v>3900</c:v>
                </c:pt>
                <c:pt idx="1134">
                  <c:v>4050</c:v>
                </c:pt>
                <c:pt idx="1135">
                  <c:v>4050</c:v>
                </c:pt>
                <c:pt idx="1136">
                  <c:v>3900</c:v>
                </c:pt>
                <c:pt idx="1137">
                  <c:v>3900</c:v>
                </c:pt>
                <c:pt idx="1138">
                  <c:v>3900</c:v>
                </c:pt>
                <c:pt idx="1139">
                  <c:v>3900</c:v>
                </c:pt>
                <c:pt idx="1140">
                  <c:v>3900</c:v>
                </c:pt>
                <c:pt idx="1141">
                  <c:v>3900</c:v>
                </c:pt>
                <c:pt idx="1142">
                  <c:v>4050</c:v>
                </c:pt>
                <c:pt idx="1143">
                  <c:v>4050</c:v>
                </c:pt>
                <c:pt idx="1144">
                  <c:v>3900</c:v>
                </c:pt>
                <c:pt idx="1145">
                  <c:v>3900</c:v>
                </c:pt>
                <c:pt idx="1146">
                  <c:v>3900</c:v>
                </c:pt>
                <c:pt idx="1147">
                  <c:v>3900</c:v>
                </c:pt>
                <c:pt idx="1148">
                  <c:v>3900</c:v>
                </c:pt>
                <c:pt idx="1149">
                  <c:v>4050</c:v>
                </c:pt>
                <c:pt idx="1150">
                  <c:v>4050</c:v>
                </c:pt>
                <c:pt idx="1151">
                  <c:v>3900</c:v>
                </c:pt>
                <c:pt idx="1152">
                  <c:v>3900</c:v>
                </c:pt>
                <c:pt idx="1153">
                  <c:v>3900</c:v>
                </c:pt>
                <c:pt idx="1154">
                  <c:v>3900</c:v>
                </c:pt>
                <c:pt idx="1155">
                  <c:v>4050</c:v>
                </c:pt>
                <c:pt idx="1156">
                  <c:v>4050</c:v>
                </c:pt>
                <c:pt idx="1157">
                  <c:v>3900</c:v>
                </c:pt>
                <c:pt idx="1158">
                  <c:v>3900</c:v>
                </c:pt>
                <c:pt idx="1159">
                  <c:v>3900</c:v>
                </c:pt>
                <c:pt idx="1160">
                  <c:v>3900</c:v>
                </c:pt>
                <c:pt idx="1161">
                  <c:v>4050</c:v>
                </c:pt>
                <c:pt idx="1162">
                  <c:v>4050</c:v>
                </c:pt>
                <c:pt idx="1163">
                  <c:v>3900</c:v>
                </c:pt>
                <c:pt idx="1164">
                  <c:v>3900</c:v>
                </c:pt>
                <c:pt idx="1165">
                  <c:v>3900</c:v>
                </c:pt>
                <c:pt idx="1166">
                  <c:v>4050</c:v>
                </c:pt>
                <c:pt idx="1167">
                  <c:v>4050</c:v>
                </c:pt>
                <c:pt idx="1168">
                  <c:v>3900</c:v>
                </c:pt>
                <c:pt idx="1169">
                  <c:v>3900</c:v>
                </c:pt>
                <c:pt idx="1170">
                  <c:v>3900</c:v>
                </c:pt>
                <c:pt idx="1171">
                  <c:v>4050</c:v>
                </c:pt>
                <c:pt idx="1172">
                  <c:v>4050</c:v>
                </c:pt>
                <c:pt idx="1173">
                  <c:v>3900</c:v>
                </c:pt>
                <c:pt idx="1174">
                  <c:v>3900</c:v>
                </c:pt>
                <c:pt idx="1175">
                  <c:v>3900</c:v>
                </c:pt>
                <c:pt idx="1176">
                  <c:v>4050</c:v>
                </c:pt>
                <c:pt idx="1177">
                  <c:v>4050</c:v>
                </c:pt>
                <c:pt idx="1178">
                  <c:v>3900</c:v>
                </c:pt>
                <c:pt idx="1179">
                  <c:v>3900</c:v>
                </c:pt>
                <c:pt idx="1180">
                  <c:v>3900</c:v>
                </c:pt>
                <c:pt idx="1181">
                  <c:v>3900</c:v>
                </c:pt>
                <c:pt idx="1182">
                  <c:v>4050</c:v>
                </c:pt>
                <c:pt idx="1183">
                  <c:v>4050</c:v>
                </c:pt>
                <c:pt idx="1184">
                  <c:v>3900</c:v>
                </c:pt>
                <c:pt idx="1185">
                  <c:v>3900</c:v>
                </c:pt>
                <c:pt idx="1186">
                  <c:v>3900</c:v>
                </c:pt>
                <c:pt idx="1187">
                  <c:v>3900</c:v>
                </c:pt>
                <c:pt idx="1188">
                  <c:v>4050</c:v>
                </c:pt>
                <c:pt idx="1189">
                  <c:v>4050</c:v>
                </c:pt>
                <c:pt idx="1190">
                  <c:v>3900</c:v>
                </c:pt>
                <c:pt idx="1191">
                  <c:v>3900</c:v>
                </c:pt>
                <c:pt idx="1192">
                  <c:v>3900</c:v>
                </c:pt>
                <c:pt idx="1193">
                  <c:v>3900</c:v>
                </c:pt>
                <c:pt idx="1194">
                  <c:v>3900</c:v>
                </c:pt>
                <c:pt idx="1195">
                  <c:v>3900</c:v>
                </c:pt>
                <c:pt idx="1196">
                  <c:v>4050</c:v>
                </c:pt>
                <c:pt idx="1197">
                  <c:v>4050</c:v>
                </c:pt>
                <c:pt idx="1198">
                  <c:v>3900</c:v>
                </c:pt>
                <c:pt idx="1199">
                  <c:v>3900</c:v>
                </c:pt>
                <c:pt idx="1200">
                  <c:v>3900</c:v>
                </c:pt>
                <c:pt idx="1201">
                  <c:v>3900</c:v>
                </c:pt>
                <c:pt idx="1202">
                  <c:v>3900</c:v>
                </c:pt>
                <c:pt idx="1203">
                  <c:v>4050</c:v>
                </c:pt>
                <c:pt idx="1204">
                  <c:v>4050</c:v>
                </c:pt>
                <c:pt idx="1205">
                  <c:v>3900</c:v>
                </c:pt>
                <c:pt idx="1206">
                  <c:v>3900</c:v>
                </c:pt>
                <c:pt idx="1207">
                  <c:v>3900</c:v>
                </c:pt>
                <c:pt idx="1208">
                  <c:v>4050</c:v>
                </c:pt>
                <c:pt idx="1209">
                  <c:v>4050</c:v>
                </c:pt>
                <c:pt idx="1210">
                  <c:v>3900</c:v>
                </c:pt>
                <c:pt idx="1211">
                  <c:v>3900</c:v>
                </c:pt>
                <c:pt idx="1212">
                  <c:v>3900</c:v>
                </c:pt>
                <c:pt idx="1213">
                  <c:v>3900</c:v>
                </c:pt>
                <c:pt idx="1214">
                  <c:v>4050</c:v>
                </c:pt>
                <c:pt idx="1215">
                  <c:v>4050</c:v>
                </c:pt>
                <c:pt idx="1216">
                  <c:v>3900</c:v>
                </c:pt>
                <c:pt idx="1217">
                  <c:v>3900</c:v>
                </c:pt>
                <c:pt idx="1218">
                  <c:v>3900</c:v>
                </c:pt>
                <c:pt idx="1219">
                  <c:v>3900</c:v>
                </c:pt>
                <c:pt idx="1220">
                  <c:v>3900</c:v>
                </c:pt>
                <c:pt idx="1221">
                  <c:v>4050</c:v>
                </c:pt>
                <c:pt idx="1222">
                  <c:v>4050</c:v>
                </c:pt>
                <c:pt idx="1223">
                  <c:v>3900</c:v>
                </c:pt>
                <c:pt idx="1224">
                  <c:v>3900</c:v>
                </c:pt>
                <c:pt idx="1225">
                  <c:v>3900</c:v>
                </c:pt>
                <c:pt idx="1226">
                  <c:v>3900</c:v>
                </c:pt>
                <c:pt idx="1227">
                  <c:v>3900</c:v>
                </c:pt>
                <c:pt idx="1228">
                  <c:v>3900</c:v>
                </c:pt>
                <c:pt idx="1229">
                  <c:v>4050</c:v>
                </c:pt>
                <c:pt idx="1230">
                  <c:v>4050</c:v>
                </c:pt>
                <c:pt idx="1231">
                  <c:v>3900</c:v>
                </c:pt>
                <c:pt idx="1232">
                  <c:v>3900</c:v>
                </c:pt>
                <c:pt idx="1233">
                  <c:v>3900</c:v>
                </c:pt>
                <c:pt idx="1234">
                  <c:v>3900</c:v>
                </c:pt>
                <c:pt idx="1235">
                  <c:v>3900</c:v>
                </c:pt>
                <c:pt idx="1236">
                  <c:v>3900</c:v>
                </c:pt>
                <c:pt idx="1237">
                  <c:v>4050</c:v>
                </c:pt>
                <c:pt idx="1238">
                  <c:v>4050</c:v>
                </c:pt>
                <c:pt idx="1239">
                  <c:v>3900</c:v>
                </c:pt>
                <c:pt idx="1240">
                  <c:v>3900</c:v>
                </c:pt>
                <c:pt idx="1241">
                  <c:v>4050</c:v>
                </c:pt>
                <c:pt idx="1242">
                  <c:v>4050</c:v>
                </c:pt>
                <c:pt idx="1243">
                  <c:v>3900</c:v>
                </c:pt>
                <c:pt idx="1244">
                  <c:v>3900</c:v>
                </c:pt>
                <c:pt idx="1245">
                  <c:v>3900</c:v>
                </c:pt>
                <c:pt idx="1246">
                  <c:v>4050</c:v>
                </c:pt>
                <c:pt idx="1247">
                  <c:v>4050</c:v>
                </c:pt>
                <c:pt idx="1248">
                  <c:v>3900</c:v>
                </c:pt>
                <c:pt idx="1249">
                  <c:v>3900</c:v>
                </c:pt>
                <c:pt idx="1250">
                  <c:v>3900</c:v>
                </c:pt>
                <c:pt idx="1251">
                  <c:v>4050</c:v>
                </c:pt>
                <c:pt idx="1252">
                  <c:v>4050</c:v>
                </c:pt>
                <c:pt idx="1253">
                  <c:v>3900</c:v>
                </c:pt>
                <c:pt idx="1254">
                  <c:v>3900</c:v>
                </c:pt>
                <c:pt idx="1255">
                  <c:v>3900</c:v>
                </c:pt>
                <c:pt idx="1256">
                  <c:v>4050</c:v>
                </c:pt>
                <c:pt idx="1257">
                  <c:v>4050</c:v>
                </c:pt>
                <c:pt idx="1258">
                  <c:v>3900</c:v>
                </c:pt>
                <c:pt idx="1259">
                  <c:v>3900</c:v>
                </c:pt>
                <c:pt idx="1260">
                  <c:v>3900</c:v>
                </c:pt>
                <c:pt idx="1261">
                  <c:v>4050</c:v>
                </c:pt>
                <c:pt idx="1262">
                  <c:v>4050</c:v>
                </c:pt>
                <c:pt idx="1263">
                  <c:v>3900</c:v>
                </c:pt>
                <c:pt idx="1264">
                  <c:v>3900</c:v>
                </c:pt>
                <c:pt idx="1265">
                  <c:v>3900</c:v>
                </c:pt>
                <c:pt idx="1266">
                  <c:v>4050</c:v>
                </c:pt>
                <c:pt idx="1267">
                  <c:v>4050</c:v>
                </c:pt>
                <c:pt idx="1268">
                  <c:v>3900</c:v>
                </c:pt>
                <c:pt idx="1269">
                  <c:v>3900</c:v>
                </c:pt>
                <c:pt idx="1270">
                  <c:v>4050</c:v>
                </c:pt>
                <c:pt idx="1271">
                  <c:v>4050</c:v>
                </c:pt>
                <c:pt idx="1272">
                  <c:v>3900</c:v>
                </c:pt>
                <c:pt idx="1273">
                  <c:v>4050</c:v>
                </c:pt>
                <c:pt idx="1274">
                  <c:v>4050</c:v>
                </c:pt>
                <c:pt idx="1275">
                  <c:v>3900</c:v>
                </c:pt>
                <c:pt idx="1276">
                  <c:v>3900</c:v>
                </c:pt>
                <c:pt idx="1277">
                  <c:v>4050</c:v>
                </c:pt>
                <c:pt idx="1278">
                  <c:v>4050</c:v>
                </c:pt>
                <c:pt idx="1279">
                  <c:v>3900</c:v>
                </c:pt>
                <c:pt idx="1280">
                  <c:v>3900</c:v>
                </c:pt>
                <c:pt idx="1281">
                  <c:v>3900</c:v>
                </c:pt>
                <c:pt idx="1282">
                  <c:v>4050</c:v>
                </c:pt>
                <c:pt idx="1283">
                  <c:v>4050</c:v>
                </c:pt>
                <c:pt idx="1284">
                  <c:v>3900</c:v>
                </c:pt>
                <c:pt idx="1285">
                  <c:v>3900</c:v>
                </c:pt>
                <c:pt idx="1286">
                  <c:v>3900</c:v>
                </c:pt>
                <c:pt idx="1287">
                  <c:v>3900</c:v>
                </c:pt>
                <c:pt idx="1288">
                  <c:v>4050</c:v>
                </c:pt>
                <c:pt idx="1289">
                  <c:v>4050</c:v>
                </c:pt>
                <c:pt idx="1290">
                  <c:v>3900</c:v>
                </c:pt>
                <c:pt idx="1291">
                  <c:v>3900</c:v>
                </c:pt>
                <c:pt idx="1292">
                  <c:v>3900</c:v>
                </c:pt>
                <c:pt idx="1293">
                  <c:v>4050</c:v>
                </c:pt>
                <c:pt idx="1294">
                  <c:v>4050</c:v>
                </c:pt>
                <c:pt idx="1295">
                  <c:v>3900</c:v>
                </c:pt>
                <c:pt idx="1296">
                  <c:v>3900</c:v>
                </c:pt>
                <c:pt idx="1297">
                  <c:v>3900</c:v>
                </c:pt>
                <c:pt idx="1298">
                  <c:v>3900</c:v>
                </c:pt>
                <c:pt idx="1299">
                  <c:v>4050</c:v>
                </c:pt>
                <c:pt idx="1300">
                  <c:v>4050</c:v>
                </c:pt>
                <c:pt idx="1301">
                  <c:v>3900</c:v>
                </c:pt>
                <c:pt idx="1302">
                  <c:v>3900</c:v>
                </c:pt>
                <c:pt idx="1303">
                  <c:v>3900</c:v>
                </c:pt>
                <c:pt idx="1304">
                  <c:v>3900</c:v>
                </c:pt>
                <c:pt idx="1305">
                  <c:v>4050</c:v>
                </c:pt>
                <c:pt idx="1306">
                  <c:v>4050</c:v>
                </c:pt>
                <c:pt idx="1307">
                  <c:v>3900</c:v>
                </c:pt>
                <c:pt idx="1308">
                  <c:v>4050</c:v>
                </c:pt>
                <c:pt idx="1309">
                  <c:v>4050</c:v>
                </c:pt>
                <c:pt idx="1310">
                  <c:v>3900</c:v>
                </c:pt>
                <c:pt idx="1311">
                  <c:v>3900</c:v>
                </c:pt>
                <c:pt idx="1312">
                  <c:v>3900</c:v>
                </c:pt>
                <c:pt idx="1313">
                  <c:v>3900</c:v>
                </c:pt>
                <c:pt idx="1314">
                  <c:v>3900</c:v>
                </c:pt>
                <c:pt idx="1315">
                  <c:v>3900</c:v>
                </c:pt>
                <c:pt idx="1316">
                  <c:v>4050</c:v>
                </c:pt>
                <c:pt idx="1317">
                  <c:v>4050</c:v>
                </c:pt>
                <c:pt idx="1318">
                  <c:v>3900</c:v>
                </c:pt>
                <c:pt idx="1319">
                  <c:v>3900</c:v>
                </c:pt>
                <c:pt idx="1320">
                  <c:v>3900</c:v>
                </c:pt>
                <c:pt idx="1321">
                  <c:v>3900</c:v>
                </c:pt>
                <c:pt idx="1322">
                  <c:v>4050</c:v>
                </c:pt>
                <c:pt idx="1323">
                  <c:v>4050</c:v>
                </c:pt>
                <c:pt idx="1324">
                  <c:v>3900</c:v>
                </c:pt>
                <c:pt idx="1325">
                  <c:v>3900</c:v>
                </c:pt>
                <c:pt idx="1326">
                  <c:v>3900</c:v>
                </c:pt>
                <c:pt idx="1327">
                  <c:v>3900</c:v>
                </c:pt>
                <c:pt idx="1328">
                  <c:v>3900</c:v>
                </c:pt>
                <c:pt idx="1329">
                  <c:v>4050</c:v>
                </c:pt>
                <c:pt idx="1330">
                  <c:v>4050</c:v>
                </c:pt>
                <c:pt idx="1331">
                  <c:v>3900</c:v>
                </c:pt>
                <c:pt idx="1332">
                  <c:v>4050</c:v>
                </c:pt>
                <c:pt idx="1333">
                  <c:v>4050</c:v>
                </c:pt>
                <c:pt idx="1334">
                  <c:v>3900</c:v>
                </c:pt>
                <c:pt idx="1335">
                  <c:v>4050</c:v>
                </c:pt>
                <c:pt idx="1336">
                  <c:v>4050</c:v>
                </c:pt>
                <c:pt idx="1337">
                  <c:v>3900</c:v>
                </c:pt>
                <c:pt idx="1338">
                  <c:v>4050</c:v>
                </c:pt>
                <c:pt idx="1339">
                  <c:v>4050</c:v>
                </c:pt>
                <c:pt idx="1340">
                  <c:v>3900</c:v>
                </c:pt>
                <c:pt idx="1341">
                  <c:v>3900</c:v>
                </c:pt>
                <c:pt idx="1342">
                  <c:v>4050</c:v>
                </c:pt>
                <c:pt idx="1343">
                  <c:v>4050</c:v>
                </c:pt>
                <c:pt idx="1344">
                  <c:v>3900</c:v>
                </c:pt>
                <c:pt idx="1345">
                  <c:v>3900</c:v>
                </c:pt>
                <c:pt idx="1346">
                  <c:v>3900</c:v>
                </c:pt>
                <c:pt idx="1347">
                  <c:v>4050</c:v>
                </c:pt>
                <c:pt idx="1348">
                  <c:v>4050</c:v>
                </c:pt>
                <c:pt idx="1349">
                  <c:v>3900</c:v>
                </c:pt>
                <c:pt idx="1350">
                  <c:v>3900</c:v>
                </c:pt>
                <c:pt idx="1351">
                  <c:v>3900</c:v>
                </c:pt>
                <c:pt idx="1352">
                  <c:v>4050</c:v>
                </c:pt>
                <c:pt idx="1353">
                  <c:v>4050</c:v>
                </c:pt>
                <c:pt idx="1354">
                  <c:v>3900</c:v>
                </c:pt>
                <c:pt idx="1355">
                  <c:v>3900</c:v>
                </c:pt>
                <c:pt idx="1356">
                  <c:v>3900</c:v>
                </c:pt>
                <c:pt idx="1357">
                  <c:v>4050</c:v>
                </c:pt>
                <c:pt idx="1358">
                  <c:v>4050</c:v>
                </c:pt>
                <c:pt idx="1359">
                  <c:v>3900</c:v>
                </c:pt>
                <c:pt idx="1360">
                  <c:v>3900</c:v>
                </c:pt>
                <c:pt idx="1361">
                  <c:v>3900</c:v>
                </c:pt>
                <c:pt idx="1362">
                  <c:v>4050</c:v>
                </c:pt>
                <c:pt idx="1363">
                  <c:v>4050</c:v>
                </c:pt>
                <c:pt idx="1364">
                  <c:v>3900</c:v>
                </c:pt>
                <c:pt idx="1365">
                  <c:v>3900</c:v>
                </c:pt>
                <c:pt idx="1366">
                  <c:v>4050</c:v>
                </c:pt>
                <c:pt idx="1367">
                  <c:v>4050</c:v>
                </c:pt>
                <c:pt idx="1368">
                  <c:v>3900</c:v>
                </c:pt>
                <c:pt idx="1369">
                  <c:v>4050</c:v>
                </c:pt>
                <c:pt idx="1370">
                  <c:v>4050</c:v>
                </c:pt>
                <c:pt idx="1371">
                  <c:v>3900</c:v>
                </c:pt>
                <c:pt idx="1372">
                  <c:v>4050</c:v>
                </c:pt>
                <c:pt idx="1373">
                  <c:v>4050</c:v>
                </c:pt>
                <c:pt idx="1374">
                  <c:v>3900</c:v>
                </c:pt>
                <c:pt idx="1375">
                  <c:v>3900</c:v>
                </c:pt>
                <c:pt idx="1376">
                  <c:v>4050</c:v>
                </c:pt>
                <c:pt idx="1377">
                  <c:v>4050</c:v>
                </c:pt>
                <c:pt idx="1378">
                  <c:v>3900</c:v>
                </c:pt>
                <c:pt idx="1379">
                  <c:v>4050</c:v>
                </c:pt>
                <c:pt idx="1380">
                  <c:v>4050</c:v>
                </c:pt>
                <c:pt idx="1381">
                  <c:v>3900</c:v>
                </c:pt>
                <c:pt idx="1382">
                  <c:v>3900</c:v>
                </c:pt>
                <c:pt idx="1383">
                  <c:v>4050</c:v>
                </c:pt>
                <c:pt idx="1384">
                  <c:v>4050</c:v>
                </c:pt>
                <c:pt idx="1385">
                  <c:v>3900</c:v>
                </c:pt>
                <c:pt idx="1386">
                  <c:v>4050</c:v>
                </c:pt>
                <c:pt idx="1387">
                  <c:v>4050</c:v>
                </c:pt>
                <c:pt idx="1388">
                  <c:v>3900</c:v>
                </c:pt>
                <c:pt idx="1389">
                  <c:v>3900</c:v>
                </c:pt>
                <c:pt idx="1390">
                  <c:v>4050</c:v>
                </c:pt>
                <c:pt idx="1391">
                  <c:v>4050</c:v>
                </c:pt>
                <c:pt idx="1392">
                  <c:v>3900</c:v>
                </c:pt>
                <c:pt idx="1393">
                  <c:v>4050</c:v>
                </c:pt>
                <c:pt idx="1394">
                  <c:v>4050</c:v>
                </c:pt>
                <c:pt idx="1395">
                  <c:v>3900</c:v>
                </c:pt>
                <c:pt idx="1396">
                  <c:v>3900</c:v>
                </c:pt>
                <c:pt idx="1397">
                  <c:v>4050</c:v>
                </c:pt>
                <c:pt idx="1398">
                  <c:v>4050</c:v>
                </c:pt>
                <c:pt idx="1399">
                  <c:v>3900</c:v>
                </c:pt>
                <c:pt idx="1400">
                  <c:v>3900</c:v>
                </c:pt>
                <c:pt idx="1401">
                  <c:v>3900</c:v>
                </c:pt>
                <c:pt idx="1402">
                  <c:v>3900</c:v>
                </c:pt>
                <c:pt idx="1403">
                  <c:v>4050</c:v>
                </c:pt>
                <c:pt idx="1404">
                  <c:v>4050</c:v>
                </c:pt>
                <c:pt idx="1405">
                  <c:v>3900</c:v>
                </c:pt>
                <c:pt idx="1406">
                  <c:v>3900</c:v>
                </c:pt>
                <c:pt idx="1407">
                  <c:v>3900</c:v>
                </c:pt>
                <c:pt idx="1408">
                  <c:v>4050</c:v>
                </c:pt>
                <c:pt idx="1409">
                  <c:v>4050</c:v>
                </c:pt>
                <c:pt idx="1410">
                  <c:v>3900</c:v>
                </c:pt>
                <c:pt idx="1411">
                  <c:v>3900</c:v>
                </c:pt>
                <c:pt idx="1412">
                  <c:v>4050</c:v>
                </c:pt>
                <c:pt idx="1413">
                  <c:v>4050</c:v>
                </c:pt>
                <c:pt idx="1414">
                  <c:v>3900</c:v>
                </c:pt>
                <c:pt idx="1415">
                  <c:v>3900</c:v>
                </c:pt>
                <c:pt idx="1416">
                  <c:v>3900</c:v>
                </c:pt>
                <c:pt idx="1417">
                  <c:v>4050</c:v>
                </c:pt>
                <c:pt idx="1418">
                  <c:v>4050</c:v>
                </c:pt>
                <c:pt idx="1419">
                  <c:v>3900</c:v>
                </c:pt>
                <c:pt idx="1420">
                  <c:v>4050</c:v>
                </c:pt>
                <c:pt idx="1421">
                  <c:v>4050</c:v>
                </c:pt>
                <c:pt idx="1422">
                  <c:v>3900</c:v>
                </c:pt>
                <c:pt idx="1423">
                  <c:v>3900</c:v>
                </c:pt>
                <c:pt idx="1424">
                  <c:v>4050</c:v>
                </c:pt>
                <c:pt idx="1425">
                  <c:v>4050</c:v>
                </c:pt>
                <c:pt idx="1426">
                  <c:v>3900</c:v>
                </c:pt>
                <c:pt idx="1427">
                  <c:v>3900</c:v>
                </c:pt>
                <c:pt idx="1428">
                  <c:v>4050</c:v>
                </c:pt>
                <c:pt idx="1429">
                  <c:v>4050</c:v>
                </c:pt>
                <c:pt idx="1430">
                  <c:v>3900</c:v>
                </c:pt>
                <c:pt idx="1431">
                  <c:v>3900</c:v>
                </c:pt>
                <c:pt idx="1432">
                  <c:v>4050</c:v>
                </c:pt>
                <c:pt idx="1433">
                  <c:v>4050</c:v>
                </c:pt>
                <c:pt idx="1434">
                  <c:v>3900</c:v>
                </c:pt>
                <c:pt idx="1435">
                  <c:v>3900</c:v>
                </c:pt>
                <c:pt idx="1436">
                  <c:v>4050</c:v>
                </c:pt>
                <c:pt idx="1437">
                  <c:v>4050</c:v>
                </c:pt>
                <c:pt idx="1438">
                  <c:v>3900</c:v>
                </c:pt>
                <c:pt idx="1439">
                  <c:v>3900</c:v>
                </c:pt>
                <c:pt idx="1440">
                  <c:v>4050</c:v>
                </c:pt>
                <c:pt idx="1441">
                  <c:v>4050</c:v>
                </c:pt>
                <c:pt idx="1442">
                  <c:v>3900</c:v>
                </c:pt>
                <c:pt idx="1443">
                  <c:v>4050</c:v>
                </c:pt>
                <c:pt idx="1444">
                  <c:v>4050</c:v>
                </c:pt>
                <c:pt idx="1445">
                  <c:v>3900</c:v>
                </c:pt>
                <c:pt idx="1446">
                  <c:v>3900</c:v>
                </c:pt>
                <c:pt idx="1447">
                  <c:v>3900</c:v>
                </c:pt>
                <c:pt idx="1448">
                  <c:v>4050</c:v>
                </c:pt>
                <c:pt idx="1449">
                  <c:v>4050</c:v>
                </c:pt>
                <c:pt idx="1450">
                  <c:v>3900</c:v>
                </c:pt>
                <c:pt idx="1451">
                  <c:v>3900</c:v>
                </c:pt>
                <c:pt idx="1452">
                  <c:v>4050</c:v>
                </c:pt>
                <c:pt idx="1453">
                  <c:v>4050</c:v>
                </c:pt>
                <c:pt idx="1454">
                  <c:v>3900</c:v>
                </c:pt>
                <c:pt idx="1455">
                  <c:v>3900</c:v>
                </c:pt>
                <c:pt idx="1456">
                  <c:v>3900</c:v>
                </c:pt>
                <c:pt idx="1457">
                  <c:v>4050</c:v>
                </c:pt>
                <c:pt idx="1458">
                  <c:v>4050</c:v>
                </c:pt>
                <c:pt idx="1459">
                  <c:v>3900</c:v>
                </c:pt>
                <c:pt idx="1460">
                  <c:v>3900</c:v>
                </c:pt>
                <c:pt idx="1461">
                  <c:v>3900</c:v>
                </c:pt>
                <c:pt idx="1462">
                  <c:v>4050</c:v>
                </c:pt>
                <c:pt idx="1463">
                  <c:v>4050</c:v>
                </c:pt>
                <c:pt idx="1464">
                  <c:v>3900</c:v>
                </c:pt>
                <c:pt idx="1465">
                  <c:v>3900</c:v>
                </c:pt>
                <c:pt idx="1466">
                  <c:v>3900</c:v>
                </c:pt>
                <c:pt idx="1467">
                  <c:v>4050</c:v>
                </c:pt>
                <c:pt idx="1468">
                  <c:v>4050</c:v>
                </c:pt>
                <c:pt idx="1469">
                  <c:v>3900</c:v>
                </c:pt>
                <c:pt idx="1470">
                  <c:v>3900</c:v>
                </c:pt>
                <c:pt idx="1471">
                  <c:v>3900</c:v>
                </c:pt>
                <c:pt idx="1472">
                  <c:v>3900</c:v>
                </c:pt>
                <c:pt idx="1473">
                  <c:v>3900</c:v>
                </c:pt>
                <c:pt idx="1474">
                  <c:v>4050</c:v>
                </c:pt>
                <c:pt idx="1475">
                  <c:v>4050</c:v>
                </c:pt>
                <c:pt idx="1476">
                  <c:v>3900</c:v>
                </c:pt>
                <c:pt idx="1477">
                  <c:v>3900</c:v>
                </c:pt>
                <c:pt idx="1478">
                  <c:v>3900</c:v>
                </c:pt>
                <c:pt idx="1479">
                  <c:v>4050</c:v>
                </c:pt>
                <c:pt idx="1480">
                  <c:v>4050</c:v>
                </c:pt>
                <c:pt idx="1481">
                  <c:v>3900</c:v>
                </c:pt>
                <c:pt idx="1482">
                  <c:v>4050</c:v>
                </c:pt>
                <c:pt idx="1483">
                  <c:v>4050</c:v>
                </c:pt>
                <c:pt idx="1484">
                  <c:v>3900</c:v>
                </c:pt>
                <c:pt idx="1485">
                  <c:v>4050</c:v>
                </c:pt>
                <c:pt idx="1486">
                  <c:v>4050</c:v>
                </c:pt>
                <c:pt idx="1487">
                  <c:v>3900</c:v>
                </c:pt>
                <c:pt idx="1488">
                  <c:v>4050</c:v>
                </c:pt>
                <c:pt idx="1489">
                  <c:v>4050</c:v>
                </c:pt>
                <c:pt idx="1490">
                  <c:v>3900</c:v>
                </c:pt>
                <c:pt idx="1491">
                  <c:v>3900</c:v>
                </c:pt>
                <c:pt idx="1492">
                  <c:v>4050</c:v>
                </c:pt>
                <c:pt idx="1493">
                  <c:v>4050</c:v>
                </c:pt>
                <c:pt idx="1494">
                  <c:v>3900</c:v>
                </c:pt>
                <c:pt idx="1495">
                  <c:v>3900</c:v>
                </c:pt>
                <c:pt idx="1496">
                  <c:v>4050</c:v>
                </c:pt>
                <c:pt idx="1497">
                  <c:v>4050</c:v>
                </c:pt>
                <c:pt idx="1498">
                  <c:v>3900</c:v>
                </c:pt>
                <c:pt idx="1499">
                  <c:v>3900</c:v>
                </c:pt>
                <c:pt idx="1500">
                  <c:v>3900</c:v>
                </c:pt>
                <c:pt idx="1501">
                  <c:v>4050</c:v>
                </c:pt>
                <c:pt idx="1502">
                  <c:v>4050</c:v>
                </c:pt>
                <c:pt idx="1503">
                  <c:v>3900</c:v>
                </c:pt>
                <c:pt idx="1504">
                  <c:v>3900</c:v>
                </c:pt>
                <c:pt idx="1505">
                  <c:v>4050</c:v>
                </c:pt>
                <c:pt idx="1506">
                  <c:v>4050</c:v>
                </c:pt>
                <c:pt idx="1507">
                  <c:v>3900</c:v>
                </c:pt>
                <c:pt idx="1508">
                  <c:v>3900</c:v>
                </c:pt>
                <c:pt idx="1509">
                  <c:v>4050</c:v>
                </c:pt>
                <c:pt idx="1510">
                  <c:v>4050</c:v>
                </c:pt>
                <c:pt idx="1511">
                  <c:v>3900</c:v>
                </c:pt>
                <c:pt idx="1512">
                  <c:v>3900</c:v>
                </c:pt>
                <c:pt idx="1513">
                  <c:v>4050</c:v>
                </c:pt>
                <c:pt idx="1514">
                  <c:v>4050</c:v>
                </c:pt>
                <c:pt idx="1515">
                  <c:v>3900</c:v>
                </c:pt>
                <c:pt idx="1516">
                  <c:v>3900</c:v>
                </c:pt>
                <c:pt idx="1517">
                  <c:v>4050</c:v>
                </c:pt>
                <c:pt idx="1518">
                  <c:v>4050</c:v>
                </c:pt>
                <c:pt idx="1519">
                  <c:v>3900</c:v>
                </c:pt>
                <c:pt idx="1520">
                  <c:v>3900</c:v>
                </c:pt>
                <c:pt idx="1521">
                  <c:v>4050</c:v>
                </c:pt>
                <c:pt idx="1522">
                  <c:v>4050</c:v>
                </c:pt>
                <c:pt idx="1523">
                  <c:v>3900</c:v>
                </c:pt>
                <c:pt idx="1524">
                  <c:v>4050</c:v>
                </c:pt>
                <c:pt idx="1525">
                  <c:v>4050</c:v>
                </c:pt>
                <c:pt idx="1526">
                  <c:v>3900</c:v>
                </c:pt>
                <c:pt idx="1527">
                  <c:v>3900</c:v>
                </c:pt>
                <c:pt idx="1528">
                  <c:v>4050</c:v>
                </c:pt>
                <c:pt idx="1529">
                  <c:v>4050</c:v>
                </c:pt>
                <c:pt idx="1530">
                  <c:v>3900</c:v>
                </c:pt>
                <c:pt idx="1531">
                  <c:v>3900</c:v>
                </c:pt>
                <c:pt idx="1532">
                  <c:v>4050</c:v>
                </c:pt>
                <c:pt idx="1533">
                  <c:v>4050</c:v>
                </c:pt>
                <c:pt idx="1534">
                  <c:v>3900</c:v>
                </c:pt>
                <c:pt idx="1535">
                  <c:v>3900</c:v>
                </c:pt>
                <c:pt idx="1536">
                  <c:v>4050</c:v>
                </c:pt>
                <c:pt idx="1537">
                  <c:v>4050</c:v>
                </c:pt>
                <c:pt idx="1538">
                  <c:v>3900</c:v>
                </c:pt>
                <c:pt idx="1539">
                  <c:v>3900</c:v>
                </c:pt>
                <c:pt idx="1540">
                  <c:v>3900</c:v>
                </c:pt>
                <c:pt idx="1541">
                  <c:v>4050</c:v>
                </c:pt>
                <c:pt idx="1542">
                  <c:v>4050</c:v>
                </c:pt>
                <c:pt idx="1543">
                  <c:v>3900</c:v>
                </c:pt>
                <c:pt idx="1544">
                  <c:v>3900</c:v>
                </c:pt>
                <c:pt idx="1545">
                  <c:v>3900</c:v>
                </c:pt>
                <c:pt idx="1546">
                  <c:v>3900</c:v>
                </c:pt>
                <c:pt idx="1547">
                  <c:v>3900</c:v>
                </c:pt>
                <c:pt idx="1548">
                  <c:v>4050</c:v>
                </c:pt>
                <c:pt idx="1549">
                  <c:v>4050</c:v>
                </c:pt>
                <c:pt idx="1550">
                  <c:v>3900</c:v>
                </c:pt>
                <c:pt idx="1551">
                  <c:v>3900</c:v>
                </c:pt>
                <c:pt idx="1552">
                  <c:v>3900</c:v>
                </c:pt>
                <c:pt idx="1553">
                  <c:v>4050</c:v>
                </c:pt>
                <c:pt idx="1554">
                  <c:v>4350</c:v>
                </c:pt>
                <c:pt idx="1555">
                  <c:v>4350</c:v>
                </c:pt>
                <c:pt idx="1556">
                  <c:v>4200</c:v>
                </c:pt>
                <c:pt idx="1557">
                  <c:v>4200</c:v>
                </c:pt>
                <c:pt idx="1558">
                  <c:v>4200</c:v>
                </c:pt>
                <c:pt idx="1559">
                  <c:v>4200</c:v>
                </c:pt>
                <c:pt idx="1560">
                  <c:v>4350</c:v>
                </c:pt>
                <c:pt idx="1561">
                  <c:v>4350</c:v>
                </c:pt>
                <c:pt idx="1562">
                  <c:v>4200</c:v>
                </c:pt>
                <c:pt idx="1563">
                  <c:v>4200</c:v>
                </c:pt>
                <c:pt idx="1564">
                  <c:v>4350</c:v>
                </c:pt>
                <c:pt idx="1565">
                  <c:v>4350</c:v>
                </c:pt>
                <c:pt idx="1566">
                  <c:v>4350</c:v>
                </c:pt>
                <c:pt idx="1567">
                  <c:v>4350</c:v>
                </c:pt>
                <c:pt idx="1568">
                  <c:v>4200</c:v>
                </c:pt>
                <c:pt idx="1569">
                  <c:v>4350</c:v>
                </c:pt>
                <c:pt idx="1570">
                  <c:v>4350</c:v>
                </c:pt>
                <c:pt idx="1571">
                  <c:v>4200</c:v>
                </c:pt>
                <c:pt idx="1572">
                  <c:v>4200</c:v>
                </c:pt>
                <c:pt idx="1573">
                  <c:v>4350</c:v>
                </c:pt>
                <c:pt idx="1574">
                  <c:v>4350</c:v>
                </c:pt>
                <c:pt idx="1575">
                  <c:v>4200</c:v>
                </c:pt>
                <c:pt idx="1576">
                  <c:v>4350</c:v>
                </c:pt>
                <c:pt idx="1577">
                  <c:v>4350</c:v>
                </c:pt>
                <c:pt idx="1578">
                  <c:v>4200</c:v>
                </c:pt>
                <c:pt idx="1579">
                  <c:v>4350</c:v>
                </c:pt>
                <c:pt idx="1580">
                  <c:v>4350</c:v>
                </c:pt>
                <c:pt idx="1581">
                  <c:v>4200</c:v>
                </c:pt>
                <c:pt idx="1582">
                  <c:v>4200</c:v>
                </c:pt>
                <c:pt idx="1583">
                  <c:v>4350</c:v>
                </c:pt>
                <c:pt idx="1584">
                  <c:v>4350</c:v>
                </c:pt>
                <c:pt idx="1585">
                  <c:v>4200</c:v>
                </c:pt>
                <c:pt idx="1586">
                  <c:v>4350</c:v>
                </c:pt>
                <c:pt idx="1587">
                  <c:v>4350</c:v>
                </c:pt>
                <c:pt idx="1588">
                  <c:v>4200</c:v>
                </c:pt>
                <c:pt idx="1589">
                  <c:v>4350</c:v>
                </c:pt>
                <c:pt idx="1590">
                  <c:v>4350</c:v>
                </c:pt>
                <c:pt idx="1591">
                  <c:v>4200</c:v>
                </c:pt>
                <c:pt idx="1592">
                  <c:v>4350</c:v>
                </c:pt>
                <c:pt idx="1593">
                  <c:v>4350</c:v>
                </c:pt>
                <c:pt idx="1594">
                  <c:v>4200</c:v>
                </c:pt>
                <c:pt idx="1595">
                  <c:v>4350</c:v>
                </c:pt>
                <c:pt idx="1596">
                  <c:v>4350</c:v>
                </c:pt>
                <c:pt idx="1597">
                  <c:v>4200</c:v>
                </c:pt>
                <c:pt idx="1598">
                  <c:v>4350</c:v>
                </c:pt>
                <c:pt idx="1599">
                  <c:v>4350</c:v>
                </c:pt>
                <c:pt idx="1600">
                  <c:v>4200</c:v>
                </c:pt>
                <c:pt idx="1601">
                  <c:v>4350</c:v>
                </c:pt>
                <c:pt idx="1602">
                  <c:v>4350</c:v>
                </c:pt>
                <c:pt idx="1603">
                  <c:v>4200</c:v>
                </c:pt>
                <c:pt idx="1604">
                  <c:v>4200</c:v>
                </c:pt>
                <c:pt idx="1605">
                  <c:v>4350</c:v>
                </c:pt>
                <c:pt idx="1606">
                  <c:v>4350</c:v>
                </c:pt>
                <c:pt idx="1607">
                  <c:v>4200</c:v>
                </c:pt>
                <c:pt idx="1608">
                  <c:v>4350</c:v>
                </c:pt>
                <c:pt idx="1609">
                  <c:v>4350</c:v>
                </c:pt>
                <c:pt idx="1610">
                  <c:v>4200</c:v>
                </c:pt>
                <c:pt idx="1611">
                  <c:v>4350</c:v>
                </c:pt>
                <c:pt idx="1612">
                  <c:v>4350</c:v>
                </c:pt>
                <c:pt idx="1613">
                  <c:v>4200</c:v>
                </c:pt>
                <c:pt idx="1614">
                  <c:v>4200</c:v>
                </c:pt>
                <c:pt idx="1615">
                  <c:v>4350</c:v>
                </c:pt>
                <c:pt idx="1616">
                  <c:v>4350</c:v>
                </c:pt>
                <c:pt idx="1617">
                  <c:v>4200</c:v>
                </c:pt>
                <c:pt idx="1618">
                  <c:v>4200</c:v>
                </c:pt>
                <c:pt idx="1619">
                  <c:v>4350</c:v>
                </c:pt>
                <c:pt idx="1620">
                  <c:v>4350</c:v>
                </c:pt>
                <c:pt idx="1621">
                  <c:v>4200</c:v>
                </c:pt>
                <c:pt idx="1622">
                  <c:v>4200</c:v>
                </c:pt>
                <c:pt idx="1623">
                  <c:v>4350</c:v>
                </c:pt>
                <c:pt idx="1624">
                  <c:v>4350</c:v>
                </c:pt>
                <c:pt idx="1625">
                  <c:v>4200</c:v>
                </c:pt>
                <c:pt idx="1626">
                  <c:v>4350</c:v>
                </c:pt>
                <c:pt idx="1627">
                  <c:v>4350</c:v>
                </c:pt>
                <c:pt idx="1628">
                  <c:v>4200</c:v>
                </c:pt>
                <c:pt idx="1629">
                  <c:v>4350</c:v>
                </c:pt>
                <c:pt idx="1630">
                  <c:v>4350</c:v>
                </c:pt>
                <c:pt idx="1631">
                  <c:v>4200</c:v>
                </c:pt>
                <c:pt idx="1632">
                  <c:v>4200</c:v>
                </c:pt>
                <c:pt idx="1633">
                  <c:v>4350</c:v>
                </c:pt>
                <c:pt idx="1634">
                  <c:v>4350</c:v>
                </c:pt>
                <c:pt idx="1635">
                  <c:v>4200</c:v>
                </c:pt>
                <c:pt idx="1636">
                  <c:v>4200</c:v>
                </c:pt>
                <c:pt idx="1637">
                  <c:v>4350</c:v>
                </c:pt>
                <c:pt idx="1638">
                  <c:v>4350</c:v>
                </c:pt>
                <c:pt idx="1639">
                  <c:v>4200</c:v>
                </c:pt>
                <c:pt idx="1640">
                  <c:v>4200</c:v>
                </c:pt>
                <c:pt idx="1641">
                  <c:v>4350</c:v>
                </c:pt>
                <c:pt idx="1642">
                  <c:v>4350</c:v>
                </c:pt>
                <c:pt idx="1643">
                  <c:v>4200</c:v>
                </c:pt>
                <c:pt idx="1644">
                  <c:v>4200</c:v>
                </c:pt>
                <c:pt idx="1645">
                  <c:v>4350</c:v>
                </c:pt>
                <c:pt idx="1646">
                  <c:v>4350</c:v>
                </c:pt>
                <c:pt idx="1647">
                  <c:v>4200</c:v>
                </c:pt>
                <c:pt idx="1648">
                  <c:v>4200</c:v>
                </c:pt>
                <c:pt idx="1649">
                  <c:v>4200</c:v>
                </c:pt>
                <c:pt idx="1650">
                  <c:v>4350</c:v>
                </c:pt>
                <c:pt idx="1651">
                  <c:v>4350</c:v>
                </c:pt>
                <c:pt idx="1652">
                  <c:v>4200</c:v>
                </c:pt>
                <c:pt idx="1653">
                  <c:v>4200</c:v>
                </c:pt>
                <c:pt idx="1654">
                  <c:v>4350</c:v>
                </c:pt>
                <c:pt idx="1655">
                  <c:v>4350</c:v>
                </c:pt>
                <c:pt idx="1656">
                  <c:v>4200</c:v>
                </c:pt>
                <c:pt idx="1657">
                  <c:v>4200</c:v>
                </c:pt>
                <c:pt idx="1658">
                  <c:v>4350</c:v>
                </c:pt>
                <c:pt idx="1659">
                  <c:v>4350</c:v>
                </c:pt>
                <c:pt idx="1660">
                  <c:v>4200</c:v>
                </c:pt>
                <c:pt idx="1661">
                  <c:v>4350</c:v>
                </c:pt>
                <c:pt idx="1662">
                  <c:v>4350</c:v>
                </c:pt>
                <c:pt idx="1663">
                  <c:v>4200</c:v>
                </c:pt>
                <c:pt idx="1664">
                  <c:v>4200</c:v>
                </c:pt>
                <c:pt idx="1665">
                  <c:v>4350</c:v>
                </c:pt>
                <c:pt idx="1666">
                  <c:v>4350</c:v>
                </c:pt>
                <c:pt idx="1667">
                  <c:v>4200</c:v>
                </c:pt>
                <c:pt idx="1668">
                  <c:v>4200</c:v>
                </c:pt>
                <c:pt idx="1669">
                  <c:v>4350</c:v>
                </c:pt>
                <c:pt idx="1670">
                  <c:v>4350</c:v>
                </c:pt>
                <c:pt idx="1671">
                  <c:v>4200</c:v>
                </c:pt>
                <c:pt idx="1672">
                  <c:v>4200</c:v>
                </c:pt>
                <c:pt idx="1673">
                  <c:v>4200</c:v>
                </c:pt>
                <c:pt idx="1674">
                  <c:v>4350</c:v>
                </c:pt>
                <c:pt idx="1675">
                  <c:v>4350</c:v>
                </c:pt>
                <c:pt idx="1676">
                  <c:v>4200</c:v>
                </c:pt>
                <c:pt idx="1677">
                  <c:v>4200</c:v>
                </c:pt>
                <c:pt idx="1678">
                  <c:v>4350</c:v>
                </c:pt>
                <c:pt idx="1679">
                  <c:v>4350</c:v>
                </c:pt>
                <c:pt idx="1680">
                  <c:v>4200</c:v>
                </c:pt>
                <c:pt idx="1681">
                  <c:v>4350</c:v>
                </c:pt>
                <c:pt idx="1682">
                  <c:v>4350</c:v>
                </c:pt>
                <c:pt idx="1683">
                  <c:v>4200</c:v>
                </c:pt>
                <c:pt idx="1684">
                  <c:v>4200</c:v>
                </c:pt>
                <c:pt idx="1685">
                  <c:v>4350</c:v>
                </c:pt>
                <c:pt idx="1686">
                  <c:v>4350</c:v>
                </c:pt>
                <c:pt idx="1687">
                  <c:v>4200</c:v>
                </c:pt>
                <c:pt idx="1688">
                  <c:v>4200</c:v>
                </c:pt>
                <c:pt idx="1689">
                  <c:v>4350</c:v>
                </c:pt>
                <c:pt idx="1690">
                  <c:v>4350</c:v>
                </c:pt>
                <c:pt idx="1691">
                  <c:v>4350</c:v>
                </c:pt>
                <c:pt idx="1692">
                  <c:v>4350</c:v>
                </c:pt>
                <c:pt idx="1693">
                  <c:v>4200</c:v>
                </c:pt>
                <c:pt idx="1694">
                  <c:v>4350</c:v>
                </c:pt>
                <c:pt idx="1695">
                  <c:v>4350</c:v>
                </c:pt>
                <c:pt idx="1696">
                  <c:v>4350</c:v>
                </c:pt>
                <c:pt idx="1697">
                  <c:v>4350</c:v>
                </c:pt>
                <c:pt idx="1698">
                  <c:v>4200</c:v>
                </c:pt>
                <c:pt idx="1699">
                  <c:v>4350</c:v>
                </c:pt>
                <c:pt idx="1700">
                  <c:v>4350</c:v>
                </c:pt>
                <c:pt idx="1701">
                  <c:v>4200</c:v>
                </c:pt>
                <c:pt idx="1702">
                  <c:v>4200</c:v>
                </c:pt>
                <c:pt idx="1703">
                  <c:v>4350</c:v>
                </c:pt>
                <c:pt idx="1704">
                  <c:v>4350</c:v>
                </c:pt>
                <c:pt idx="1705">
                  <c:v>4350</c:v>
                </c:pt>
                <c:pt idx="1706">
                  <c:v>4350</c:v>
                </c:pt>
                <c:pt idx="1707">
                  <c:v>4200</c:v>
                </c:pt>
                <c:pt idx="1708">
                  <c:v>4200</c:v>
                </c:pt>
                <c:pt idx="1709">
                  <c:v>4350</c:v>
                </c:pt>
                <c:pt idx="1710">
                  <c:v>4350</c:v>
                </c:pt>
                <c:pt idx="1711">
                  <c:v>4350</c:v>
                </c:pt>
                <c:pt idx="1712">
                  <c:v>4350</c:v>
                </c:pt>
                <c:pt idx="1713">
                  <c:v>4200</c:v>
                </c:pt>
                <c:pt idx="1714">
                  <c:v>4350</c:v>
                </c:pt>
                <c:pt idx="1715">
                  <c:v>4350</c:v>
                </c:pt>
                <c:pt idx="1716">
                  <c:v>4350</c:v>
                </c:pt>
                <c:pt idx="1717">
                  <c:v>4350</c:v>
                </c:pt>
                <c:pt idx="1718">
                  <c:v>4200</c:v>
                </c:pt>
                <c:pt idx="1719">
                  <c:v>4350</c:v>
                </c:pt>
                <c:pt idx="1720">
                  <c:v>4350</c:v>
                </c:pt>
                <c:pt idx="1721">
                  <c:v>4350</c:v>
                </c:pt>
                <c:pt idx="1722">
                  <c:v>4350</c:v>
                </c:pt>
                <c:pt idx="1723">
                  <c:v>4350</c:v>
                </c:pt>
                <c:pt idx="1724">
                  <c:v>4350</c:v>
                </c:pt>
                <c:pt idx="1725">
                  <c:v>4350</c:v>
                </c:pt>
                <c:pt idx="1726">
                  <c:v>4350</c:v>
                </c:pt>
                <c:pt idx="1727">
                  <c:v>4200</c:v>
                </c:pt>
                <c:pt idx="1728">
                  <c:v>4350</c:v>
                </c:pt>
                <c:pt idx="1729">
                  <c:v>4350</c:v>
                </c:pt>
                <c:pt idx="1730">
                  <c:v>4350</c:v>
                </c:pt>
                <c:pt idx="1731">
                  <c:v>4350</c:v>
                </c:pt>
                <c:pt idx="1732">
                  <c:v>4350</c:v>
                </c:pt>
                <c:pt idx="1733">
                  <c:v>4350</c:v>
                </c:pt>
                <c:pt idx="1734">
                  <c:v>4200</c:v>
                </c:pt>
                <c:pt idx="1735">
                  <c:v>4350</c:v>
                </c:pt>
                <c:pt idx="1736">
                  <c:v>4350</c:v>
                </c:pt>
                <c:pt idx="1737">
                  <c:v>4350</c:v>
                </c:pt>
                <c:pt idx="1738">
                  <c:v>4350</c:v>
                </c:pt>
                <c:pt idx="1739">
                  <c:v>4200</c:v>
                </c:pt>
                <c:pt idx="1740">
                  <c:v>4350</c:v>
                </c:pt>
                <c:pt idx="1741">
                  <c:v>4350</c:v>
                </c:pt>
                <c:pt idx="1742">
                  <c:v>4350</c:v>
                </c:pt>
                <c:pt idx="1743">
                  <c:v>4350</c:v>
                </c:pt>
                <c:pt idx="1744">
                  <c:v>4200</c:v>
                </c:pt>
                <c:pt idx="1745">
                  <c:v>4350</c:v>
                </c:pt>
                <c:pt idx="1746">
                  <c:v>4350</c:v>
                </c:pt>
                <c:pt idx="1747">
                  <c:v>4350</c:v>
                </c:pt>
                <c:pt idx="1748">
                  <c:v>4350</c:v>
                </c:pt>
                <c:pt idx="1749">
                  <c:v>4200</c:v>
                </c:pt>
                <c:pt idx="1750">
                  <c:v>4350</c:v>
                </c:pt>
                <c:pt idx="1751">
                  <c:v>4350</c:v>
                </c:pt>
                <c:pt idx="1752">
                  <c:v>4350</c:v>
                </c:pt>
                <c:pt idx="1753">
                  <c:v>4350</c:v>
                </c:pt>
                <c:pt idx="1754">
                  <c:v>4200</c:v>
                </c:pt>
                <c:pt idx="1755">
                  <c:v>4350</c:v>
                </c:pt>
                <c:pt idx="1756">
                  <c:v>4350</c:v>
                </c:pt>
                <c:pt idx="1757">
                  <c:v>4200</c:v>
                </c:pt>
                <c:pt idx="1758">
                  <c:v>4350</c:v>
                </c:pt>
                <c:pt idx="1759">
                  <c:v>4350</c:v>
                </c:pt>
                <c:pt idx="1760">
                  <c:v>4350</c:v>
                </c:pt>
                <c:pt idx="1761">
                  <c:v>4350</c:v>
                </c:pt>
                <c:pt idx="1762">
                  <c:v>4350</c:v>
                </c:pt>
                <c:pt idx="1763">
                  <c:v>4350</c:v>
                </c:pt>
                <c:pt idx="1764">
                  <c:v>4200</c:v>
                </c:pt>
                <c:pt idx="1765">
                  <c:v>4350</c:v>
                </c:pt>
                <c:pt idx="1766">
                  <c:v>4350</c:v>
                </c:pt>
                <c:pt idx="1767">
                  <c:v>4200</c:v>
                </c:pt>
                <c:pt idx="1768">
                  <c:v>4350</c:v>
                </c:pt>
                <c:pt idx="1769">
                  <c:v>4350</c:v>
                </c:pt>
                <c:pt idx="1770">
                  <c:v>4200</c:v>
                </c:pt>
                <c:pt idx="1771">
                  <c:v>4350</c:v>
                </c:pt>
                <c:pt idx="1772">
                  <c:v>4350</c:v>
                </c:pt>
                <c:pt idx="1773">
                  <c:v>4200</c:v>
                </c:pt>
                <c:pt idx="1774">
                  <c:v>4200</c:v>
                </c:pt>
                <c:pt idx="1775">
                  <c:v>4350</c:v>
                </c:pt>
                <c:pt idx="1776">
                  <c:v>4350</c:v>
                </c:pt>
                <c:pt idx="1777">
                  <c:v>4200</c:v>
                </c:pt>
                <c:pt idx="1778">
                  <c:v>4200</c:v>
                </c:pt>
                <c:pt idx="1779">
                  <c:v>4350</c:v>
                </c:pt>
                <c:pt idx="1780">
                  <c:v>4350</c:v>
                </c:pt>
                <c:pt idx="1781">
                  <c:v>4200</c:v>
                </c:pt>
                <c:pt idx="1782">
                  <c:v>4200</c:v>
                </c:pt>
                <c:pt idx="1783">
                  <c:v>4200</c:v>
                </c:pt>
                <c:pt idx="1784">
                  <c:v>4350</c:v>
                </c:pt>
                <c:pt idx="1785">
                  <c:v>4350</c:v>
                </c:pt>
                <c:pt idx="1786">
                  <c:v>4200</c:v>
                </c:pt>
                <c:pt idx="1787">
                  <c:v>4350</c:v>
                </c:pt>
                <c:pt idx="1788">
                  <c:v>4350</c:v>
                </c:pt>
                <c:pt idx="1789">
                  <c:v>4200</c:v>
                </c:pt>
                <c:pt idx="1790">
                  <c:v>4350</c:v>
                </c:pt>
                <c:pt idx="1791">
                  <c:v>4350</c:v>
                </c:pt>
                <c:pt idx="1792">
                  <c:v>4200</c:v>
                </c:pt>
                <c:pt idx="1793">
                  <c:v>4350</c:v>
                </c:pt>
                <c:pt idx="1794">
                  <c:v>4350</c:v>
                </c:pt>
                <c:pt idx="1795">
                  <c:v>4350</c:v>
                </c:pt>
                <c:pt idx="1796">
                  <c:v>4350</c:v>
                </c:pt>
                <c:pt idx="1797">
                  <c:v>4200</c:v>
                </c:pt>
                <c:pt idx="1798">
                  <c:v>4350</c:v>
                </c:pt>
                <c:pt idx="1799">
                  <c:v>4350</c:v>
                </c:pt>
                <c:pt idx="1800">
                  <c:v>4200</c:v>
                </c:pt>
                <c:pt idx="1801">
                  <c:v>4200</c:v>
                </c:pt>
                <c:pt idx="1802">
                  <c:v>4350</c:v>
                </c:pt>
                <c:pt idx="1803">
                  <c:v>4350</c:v>
                </c:pt>
                <c:pt idx="1804">
                  <c:v>4200</c:v>
                </c:pt>
                <c:pt idx="1805">
                  <c:v>4350</c:v>
                </c:pt>
                <c:pt idx="1806">
                  <c:v>4350</c:v>
                </c:pt>
                <c:pt idx="1807">
                  <c:v>4200</c:v>
                </c:pt>
                <c:pt idx="1808">
                  <c:v>4350</c:v>
                </c:pt>
                <c:pt idx="1809">
                  <c:v>4350</c:v>
                </c:pt>
                <c:pt idx="1810">
                  <c:v>4200</c:v>
                </c:pt>
                <c:pt idx="1811">
                  <c:v>4350</c:v>
                </c:pt>
                <c:pt idx="1812">
                  <c:v>4350</c:v>
                </c:pt>
                <c:pt idx="1813">
                  <c:v>4200</c:v>
                </c:pt>
                <c:pt idx="1814">
                  <c:v>4350</c:v>
                </c:pt>
                <c:pt idx="1815">
                  <c:v>4350</c:v>
                </c:pt>
                <c:pt idx="1816">
                  <c:v>4200</c:v>
                </c:pt>
                <c:pt idx="1817">
                  <c:v>4350</c:v>
                </c:pt>
                <c:pt idx="1818">
                  <c:v>4350</c:v>
                </c:pt>
                <c:pt idx="1819">
                  <c:v>4200</c:v>
                </c:pt>
                <c:pt idx="1820">
                  <c:v>4350</c:v>
                </c:pt>
                <c:pt idx="1821">
                  <c:v>4350</c:v>
                </c:pt>
                <c:pt idx="1822">
                  <c:v>4200</c:v>
                </c:pt>
                <c:pt idx="1823">
                  <c:v>4350</c:v>
                </c:pt>
                <c:pt idx="1824">
                  <c:v>4350</c:v>
                </c:pt>
                <c:pt idx="1825">
                  <c:v>4200</c:v>
                </c:pt>
                <c:pt idx="1826">
                  <c:v>4350</c:v>
                </c:pt>
                <c:pt idx="1827">
                  <c:v>4350</c:v>
                </c:pt>
                <c:pt idx="1828">
                  <c:v>4200</c:v>
                </c:pt>
                <c:pt idx="1829">
                  <c:v>4350</c:v>
                </c:pt>
                <c:pt idx="1830">
                  <c:v>4350</c:v>
                </c:pt>
                <c:pt idx="1831">
                  <c:v>4200</c:v>
                </c:pt>
                <c:pt idx="1832">
                  <c:v>4350</c:v>
                </c:pt>
                <c:pt idx="1833">
                  <c:v>4350</c:v>
                </c:pt>
                <c:pt idx="1834">
                  <c:v>4200</c:v>
                </c:pt>
                <c:pt idx="1835">
                  <c:v>4350</c:v>
                </c:pt>
                <c:pt idx="1836">
                  <c:v>4350</c:v>
                </c:pt>
                <c:pt idx="1837">
                  <c:v>4200</c:v>
                </c:pt>
                <c:pt idx="1838">
                  <c:v>4350</c:v>
                </c:pt>
                <c:pt idx="1839">
                  <c:v>4350</c:v>
                </c:pt>
                <c:pt idx="1840">
                  <c:v>4200</c:v>
                </c:pt>
                <c:pt idx="1841">
                  <c:v>4200</c:v>
                </c:pt>
                <c:pt idx="1842">
                  <c:v>4350</c:v>
                </c:pt>
                <c:pt idx="1843">
                  <c:v>4350</c:v>
                </c:pt>
                <c:pt idx="1844">
                  <c:v>4350</c:v>
                </c:pt>
                <c:pt idx="1845">
                  <c:v>4350</c:v>
                </c:pt>
                <c:pt idx="1846">
                  <c:v>4200</c:v>
                </c:pt>
                <c:pt idx="1847">
                  <c:v>4350</c:v>
                </c:pt>
                <c:pt idx="1848">
                  <c:v>4350</c:v>
                </c:pt>
                <c:pt idx="1849">
                  <c:v>4200</c:v>
                </c:pt>
                <c:pt idx="1850">
                  <c:v>4350</c:v>
                </c:pt>
                <c:pt idx="1851">
                  <c:v>4350</c:v>
                </c:pt>
                <c:pt idx="1852">
                  <c:v>4200</c:v>
                </c:pt>
                <c:pt idx="1853">
                  <c:v>4200</c:v>
                </c:pt>
                <c:pt idx="1854">
                  <c:v>4350</c:v>
                </c:pt>
                <c:pt idx="1855">
                  <c:v>4350</c:v>
                </c:pt>
                <c:pt idx="1856">
                  <c:v>4200</c:v>
                </c:pt>
                <c:pt idx="1857">
                  <c:v>4200</c:v>
                </c:pt>
                <c:pt idx="1858">
                  <c:v>4350</c:v>
                </c:pt>
                <c:pt idx="1859">
                  <c:v>4350</c:v>
                </c:pt>
                <c:pt idx="1860">
                  <c:v>4200</c:v>
                </c:pt>
                <c:pt idx="1861">
                  <c:v>4350</c:v>
                </c:pt>
                <c:pt idx="1862">
                  <c:v>4350</c:v>
                </c:pt>
                <c:pt idx="1863">
                  <c:v>4200</c:v>
                </c:pt>
                <c:pt idx="1864">
                  <c:v>4350</c:v>
                </c:pt>
                <c:pt idx="1865">
                  <c:v>4350</c:v>
                </c:pt>
                <c:pt idx="1866">
                  <c:v>4200</c:v>
                </c:pt>
                <c:pt idx="1867">
                  <c:v>4350</c:v>
                </c:pt>
                <c:pt idx="1868">
                  <c:v>4350</c:v>
                </c:pt>
                <c:pt idx="1869">
                  <c:v>4200</c:v>
                </c:pt>
                <c:pt idx="1870">
                  <c:v>4350</c:v>
                </c:pt>
                <c:pt idx="1871">
                  <c:v>4350</c:v>
                </c:pt>
                <c:pt idx="1872">
                  <c:v>4350</c:v>
                </c:pt>
                <c:pt idx="1873">
                  <c:v>4350</c:v>
                </c:pt>
                <c:pt idx="1874">
                  <c:v>4200</c:v>
                </c:pt>
                <c:pt idx="1875">
                  <c:v>4350</c:v>
                </c:pt>
                <c:pt idx="1876">
                  <c:v>4350</c:v>
                </c:pt>
                <c:pt idx="1877">
                  <c:v>4200</c:v>
                </c:pt>
                <c:pt idx="1878">
                  <c:v>4350</c:v>
                </c:pt>
                <c:pt idx="1879">
                  <c:v>4350</c:v>
                </c:pt>
                <c:pt idx="1880">
                  <c:v>4350</c:v>
                </c:pt>
                <c:pt idx="1881">
                  <c:v>4350</c:v>
                </c:pt>
                <c:pt idx="1882">
                  <c:v>4200</c:v>
                </c:pt>
                <c:pt idx="1883">
                  <c:v>4350</c:v>
                </c:pt>
                <c:pt idx="1884">
                  <c:v>4350</c:v>
                </c:pt>
                <c:pt idx="1885">
                  <c:v>4350</c:v>
                </c:pt>
                <c:pt idx="1886">
                  <c:v>4350</c:v>
                </c:pt>
                <c:pt idx="1887">
                  <c:v>4200</c:v>
                </c:pt>
                <c:pt idx="1888">
                  <c:v>4350</c:v>
                </c:pt>
                <c:pt idx="1889">
                  <c:v>4350</c:v>
                </c:pt>
                <c:pt idx="1890">
                  <c:v>4350</c:v>
                </c:pt>
                <c:pt idx="1891">
                  <c:v>4350</c:v>
                </c:pt>
                <c:pt idx="1892">
                  <c:v>4200</c:v>
                </c:pt>
                <c:pt idx="1893">
                  <c:v>4350</c:v>
                </c:pt>
                <c:pt idx="1894">
                  <c:v>4350</c:v>
                </c:pt>
                <c:pt idx="1895">
                  <c:v>4200</c:v>
                </c:pt>
                <c:pt idx="1896">
                  <c:v>4200</c:v>
                </c:pt>
                <c:pt idx="1897">
                  <c:v>4350</c:v>
                </c:pt>
                <c:pt idx="1898">
                  <c:v>4350</c:v>
                </c:pt>
                <c:pt idx="1899">
                  <c:v>4200</c:v>
                </c:pt>
                <c:pt idx="1900">
                  <c:v>4350</c:v>
                </c:pt>
                <c:pt idx="1901">
                  <c:v>4350</c:v>
                </c:pt>
                <c:pt idx="1902">
                  <c:v>4200</c:v>
                </c:pt>
                <c:pt idx="1903">
                  <c:v>4350</c:v>
                </c:pt>
                <c:pt idx="1904">
                  <c:v>4350</c:v>
                </c:pt>
                <c:pt idx="1905">
                  <c:v>4200</c:v>
                </c:pt>
                <c:pt idx="1906">
                  <c:v>4350</c:v>
                </c:pt>
                <c:pt idx="1907">
                  <c:v>4350</c:v>
                </c:pt>
                <c:pt idx="1908">
                  <c:v>4200</c:v>
                </c:pt>
                <c:pt idx="1909">
                  <c:v>4350</c:v>
                </c:pt>
                <c:pt idx="1910">
                  <c:v>4350</c:v>
                </c:pt>
                <c:pt idx="1911">
                  <c:v>4200</c:v>
                </c:pt>
                <c:pt idx="1912">
                  <c:v>4350</c:v>
                </c:pt>
                <c:pt idx="1913">
                  <c:v>4350</c:v>
                </c:pt>
                <c:pt idx="1914">
                  <c:v>4350</c:v>
                </c:pt>
                <c:pt idx="1915">
                  <c:v>4350</c:v>
                </c:pt>
                <c:pt idx="1916">
                  <c:v>4200</c:v>
                </c:pt>
                <c:pt idx="1917">
                  <c:v>4350</c:v>
                </c:pt>
                <c:pt idx="1918">
                  <c:v>4350</c:v>
                </c:pt>
                <c:pt idx="1919">
                  <c:v>4350</c:v>
                </c:pt>
                <c:pt idx="1920">
                  <c:v>4350</c:v>
                </c:pt>
                <c:pt idx="1921">
                  <c:v>4350</c:v>
                </c:pt>
                <c:pt idx="1922">
                  <c:v>4350</c:v>
                </c:pt>
                <c:pt idx="1923">
                  <c:v>4350</c:v>
                </c:pt>
                <c:pt idx="1924">
                  <c:v>4350</c:v>
                </c:pt>
                <c:pt idx="1925">
                  <c:v>4350</c:v>
                </c:pt>
                <c:pt idx="1926">
                  <c:v>4500</c:v>
                </c:pt>
                <c:pt idx="1927">
                  <c:v>4350</c:v>
                </c:pt>
                <c:pt idx="1928">
                  <c:v>4350</c:v>
                </c:pt>
                <c:pt idx="1929">
                  <c:v>4350</c:v>
                </c:pt>
                <c:pt idx="1930">
                  <c:v>4350</c:v>
                </c:pt>
                <c:pt idx="1931">
                  <c:v>4350</c:v>
                </c:pt>
                <c:pt idx="1932">
                  <c:v>4350</c:v>
                </c:pt>
                <c:pt idx="1933">
                  <c:v>4350</c:v>
                </c:pt>
                <c:pt idx="1934">
                  <c:v>4350</c:v>
                </c:pt>
                <c:pt idx="1935">
                  <c:v>4350</c:v>
                </c:pt>
                <c:pt idx="1936">
                  <c:v>4350</c:v>
                </c:pt>
                <c:pt idx="1937">
                  <c:v>4350</c:v>
                </c:pt>
                <c:pt idx="1938">
                  <c:v>4350</c:v>
                </c:pt>
                <c:pt idx="1939">
                  <c:v>4350</c:v>
                </c:pt>
                <c:pt idx="1940">
                  <c:v>4350</c:v>
                </c:pt>
                <c:pt idx="1941">
                  <c:v>4350</c:v>
                </c:pt>
                <c:pt idx="1942">
                  <c:v>4350</c:v>
                </c:pt>
                <c:pt idx="1943">
                  <c:v>4350</c:v>
                </c:pt>
                <c:pt idx="1944">
                  <c:v>4350</c:v>
                </c:pt>
                <c:pt idx="1945">
                  <c:v>4350</c:v>
                </c:pt>
                <c:pt idx="1946">
                  <c:v>4350</c:v>
                </c:pt>
                <c:pt idx="1947">
                  <c:v>4350</c:v>
                </c:pt>
                <c:pt idx="1948">
                  <c:v>4350</c:v>
                </c:pt>
                <c:pt idx="1949">
                  <c:v>4350</c:v>
                </c:pt>
                <c:pt idx="1950">
                  <c:v>4350</c:v>
                </c:pt>
                <c:pt idx="1951">
                  <c:v>4350</c:v>
                </c:pt>
                <c:pt idx="1952">
                  <c:v>4350</c:v>
                </c:pt>
                <c:pt idx="1953">
                  <c:v>4350</c:v>
                </c:pt>
                <c:pt idx="1954">
                  <c:v>4350</c:v>
                </c:pt>
                <c:pt idx="1955">
                  <c:v>4350</c:v>
                </c:pt>
                <c:pt idx="1956">
                  <c:v>4350</c:v>
                </c:pt>
                <c:pt idx="1957">
                  <c:v>4350</c:v>
                </c:pt>
                <c:pt idx="1958">
                  <c:v>4350</c:v>
                </c:pt>
                <c:pt idx="1959">
                  <c:v>4350</c:v>
                </c:pt>
                <c:pt idx="1960">
                  <c:v>4350</c:v>
                </c:pt>
                <c:pt idx="1961">
                  <c:v>4500</c:v>
                </c:pt>
                <c:pt idx="1962">
                  <c:v>4350</c:v>
                </c:pt>
                <c:pt idx="1963">
                  <c:v>4350</c:v>
                </c:pt>
                <c:pt idx="1964">
                  <c:v>4350</c:v>
                </c:pt>
                <c:pt idx="1965">
                  <c:v>4350</c:v>
                </c:pt>
                <c:pt idx="1966">
                  <c:v>4500</c:v>
                </c:pt>
                <c:pt idx="1967">
                  <c:v>4350</c:v>
                </c:pt>
                <c:pt idx="1968">
                  <c:v>4350</c:v>
                </c:pt>
                <c:pt idx="1969">
                  <c:v>4350</c:v>
                </c:pt>
                <c:pt idx="1970">
                  <c:v>4350</c:v>
                </c:pt>
                <c:pt idx="1971">
                  <c:v>4350</c:v>
                </c:pt>
                <c:pt idx="1972">
                  <c:v>4200</c:v>
                </c:pt>
                <c:pt idx="1973">
                  <c:v>4350</c:v>
                </c:pt>
                <c:pt idx="1974">
                  <c:v>4350</c:v>
                </c:pt>
                <c:pt idx="1975">
                  <c:v>4350</c:v>
                </c:pt>
                <c:pt idx="1976">
                  <c:v>4350</c:v>
                </c:pt>
                <c:pt idx="1977">
                  <c:v>4350</c:v>
                </c:pt>
                <c:pt idx="1978">
                  <c:v>4350</c:v>
                </c:pt>
                <c:pt idx="1979">
                  <c:v>4350</c:v>
                </c:pt>
                <c:pt idx="1980">
                  <c:v>4350</c:v>
                </c:pt>
                <c:pt idx="1981">
                  <c:v>4350</c:v>
                </c:pt>
                <c:pt idx="1982">
                  <c:v>4350</c:v>
                </c:pt>
                <c:pt idx="1983">
                  <c:v>4350</c:v>
                </c:pt>
                <c:pt idx="1984">
                  <c:v>4350</c:v>
                </c:pt>
                <c:pt idx="1985">
                  <c:v>4350</c:v>
                </c:pt>
                <c:pt idx="1986">
                  <c:v>4350</c:v>
                </c:pt>
                <c:pt idx="1987">
                  <c:v>4350</c:v>
                </c:pt>
                <c:pt idx="1988">
                  <c:v>4350</c:v>
                </c:pt>
                <c:pt idx="1989">
                  <c:v>4350</c:v>
                </c:pt>
                <c:pt idx="1990">
                  <c:v>4350</c:v>
                </c:pt>
                <c:pt idx="1991">
                  <c:v>4350</c:v>
                </c:pt>
                <c:pt idx="1992">
                  <c:v>4350</c:v>
                </c:pt>
                <c:pt idx="1993">
                  <c:v>4350</c:v>
                </c:pt>
                <c:pt idx="1994">
                  <c:v>4350</c:v>
                </c:pt>
                <c:pt idx="1995">
                  <c:v>4200</c:v>
                </c:pt>
                <c:pt idx="1996">
                  <c:v>4350</c:v>
                </c:pt>
                <c:pt idx="1997">
                  <c:v>4350</c:v>
                </c:pt>
                <c:pt idx="1998">
                  <c:v>4350</c:v>
                </c:pt>
                <c:pt idx="1999">
                  <c:v>4350</c:v>
                </c:pt>
                <c:pt idx="2000">
                  <c:v>4350</c:v>
                </c:pt>
                <c:pt idx="2001">
                  <c:v>4350</c:v>
                </c:pt>
                <c:pt idx="2002">
                  <c:v>4200</c:v>
                </c:pt>
                <c:pt idx="2003">
                  <c:v>4350</c:v>
                </c:pt>
                <c:pt idx="2004">
                  <c:v>4350</c:v>
                </c:pt>
                <c:pt idx="2005">
                  <c:v>4350</c:v>
                </c:pt>
                <c:pt idx="2006">
                  <c:v>4350</c:v>
                </c:pt>
                <c:pt idx="2007">
                  <c:v>4350</c:v>
                </c:pt>
                <c:pt idx="2008">
                  <c:v>4350</c:v>
                </c:pt>
                <c:pt idx="2009">
                  <c:v>4350</c:v>
                </c:pt>
                <c:pt idx="2010">
                  <c:v>4350</c:v>
                </c:pt>
                <c:pt idx="2011">
                  <c:v>4350</c:v>
                </c:pt>
                <c:pt idx="2012">
                  <c:v>4350</c:v>
                </c:pt>
                <c:pt idx="2013">
                  <c:v>4350</c:v>
                </c:pt>
                <c:pt idx="2014">
                  <c:v>4500</c:v>
                </c:pt>
                <c:pt idx="2015">
                  <c:v>4350</c:v>
                </c:pt>
                <c:pt idx="2016">
                  <c:v>4350</c:v>
                </c:pt>
                <c:pt idx="2017">
                  <c:v>4350</c:v>
                </c:pt>
                <c:pt idx="2018">
                  <c:v>4350</c:v>
                </c:pt>
                <c:pt idx="2019">
                  <c:v>4350</c:v>
                </c:pt>
                <c:pt idx="2020">
                  <c:v>4350</c:v>
                </c:pt>
                <c:pt idx="2021">
                  <c:v>4500</c:v>
                </c:pt>
                <c:pt idx="2022">
                  <c:v>4350</c:v>
                </c:pt>
                <c:pt idx="2023">
                  <c:v>4350</c:v>
                </c:pt>
                <c:pt idx="2024">
                  <c:v>4350</c:v>
                </c:pt>
                <c:pt idx="2025">
                  <c:v>4350</c:v>
                </c:pt>
                <c:pt idx="2026">
                  <c:v>4350</c:v>
                </c:pt>
                <c:pt idx="2027">
                  <c:v>4350</c:v>
                </c:pt>
                <c:pt idx="2028">
                  <c:v>4350</c:v>
                </c:pt>
                <c:pt idx="2029">
                  <c:v>4350</c:v>
                </c:pt>
                <c:pt idx="2030">
                  <c:v>4350</c:v>
                </c:pt>
                <c:pt idx="2031">
                  <c:v>4350</c:v>
                </c:pt>
                <c:pt idx="2032">
                  <c:v>4350</c:v>
                </c:pt>
                <c:pt idx="2033">
                  <c:v>4350</c:v>
                </c:pt>
                <c:pt idx="2034">
                  <c:v>4350</c:v>
                </c:pt>
                <c:pt idx="2035">
                  <c:v>4350</c:v>
                </c:pt>
                <c:pt idx="2036">
                  <c:v>4350</c:v>
                </c:pt>
                <c:pt idx="2037">
                  <c:v>4350</c:v>
                </c:pt>
                <c:pt idx="2038">
                  <c:v>4350</c:v>
                </c:pt>
                <c:pt idx="2039">
                  <c:v>4350</c:v>
                </c:pt>
                <c:pt idx="2040">
                  <c:v>4500</c:v>
                </c:pt>
                <c:pt idx="2041">
                  <c:v>4350</c:v>
                </c:pt>
                <c:pt idx="2042">
                  <c:v>4350</c:v>
                </c:pt>
                <c:pt idx="2043">
                  <c:v>4350</c:v>
                </c:pt>
                <c:pt idx="2044">
                  <c:v>4350</c:v>
                </c:pt>
                <c:pt idx="2045">
                  <c:v>4500</c:v>
                </c:pt>
                <c:pt idx="2046">
                  <c:v>4350</c:v>
                </c:pt>
                <c:pt idx="2047">
                  <c:v>4350</c:v>
                </c:pt>
                <c:pt idx="2048">
                  <c:v>4350</c:v>
                </c:pt>
                <c:pt idx="2049">
                  <c:v>4350</c:v>
                </c:pt>
                <c:pt idx="2050">
                  <c:v>4500</c:v>
                </c:pt>
                <c:pt idx="2051">
                  <c:v>4350</c:v>
                </c:pt>
                <c:pt idx="2052">
                  <c:v>4350</c:v>
                </c:pt>
                <c:pt idx="2053">
                  <c:v>4350</c:v>
                </c:pt>
                <c:pt idx="2054">
                  <c:v>4350</c:v>
                </c:pt>
                <c:pt idx="2055">
                  <c:v>4500</c:v>
                </c:pt>
                <c:pt idx="2056">
                  <c:v>4350</c:v>
                </c:pt>
                <c:pt idx="2057">
                  <c:v>4350</c:v>
                </c:pt>
                <c:pt idx="2058">
                  <c:v>4350</c:v>
                </c:pt>
                <c:pt idx="2059">
                  <c:v>4350</c:v>
                </c:pt>
                <c:pt idx="2060">
                  <c:v>4350</c:v>
                </c:pt>
                <c:pt idx="2061">
                  <c:v>4350</c:v>
                </c:pt>
                <c:pt idx="2062">
                  <c:v>4350</c:v>
                </c:pt>
                <c:pt idx="2063">
                  <c:v>4350</c:v>
                </c:pt>
                <c:pt idx="2064">
                  <c:v>4350</c:v>
                </c:pt>
                <c:pt idx="2065">
                  <c:v>4350</c:v>
                </c:pt>
                <c:pt idx="2066">
                  <c:v>4500</c:v>
                </c:pt>
                <c:pt idx="2067">
                  <c:v>4350</c:v>
                </c:pt>
                <c:pt idx="2068">
                  <c:v>4350</c:v>
                </c:pt>
                <c:pt idx="2069">
                  <c:v>4350</c:v>
                </c:pt>
                <c:pt idx="2070">
                  <c:v>4050</c:v>
                </c:pt>
                <c:pt idx="2071">
                  <c:v>3450</c:v>
                </c:pt>
                <c:pt idx="2072">
                  <c:v>3150</c:v>
                </c:pt>
                <c:pt idx="2073">
                  <c:v>3150</c:v>
                </c:pt>
                <c:pt idx="2074">
                  <c:v>3450</c:v>
                </c:pt>
                <c:pt idx="2075">
                  <c:v>3900</c:v>
                </c:pt>
                <c:pt idx="2076">
                  <c:v>4050</c:v>
                </c:pt>
                <c:pt idx="2077">
                  <c:v>4050</c:v>
                </c:pt>
                <c:pt idx="2078">
                  <c:v>4050</c:v>
                </c:pt>
                <c:pt idx="2079">
                  <c:v>4200</c:v>
                </c:pt>
                <c:pt idx="2080">
                  <c:v>4050</c:v>
                </c:pt>
                <c:pt idx="2081">
                  <c:v>4050</c:v>
                </c:pt>
                <c:pt idx="2082">
                  <c:v>4050</c:v>
                </c:pt>
                <c:pt idx="2083">
                  <c:v>4050</c:v>
                </c:pt>
                <c:pt idx="2084">
                  <c:v>4050</c:v>
                </c:pt>
                <c:pt idx="2085">
                  <c:v>4050</c:v>
                </c:pt>
                <c:pt idx="2086">
                  <c:v>4200</c:v>
                </c:pt>
                <c:pt idx="2087">
                  <c:v>4050</c:v>
                </c:pt>
                <c:pt idx="2088">
                  <c:v>4050</c:v>
                </c:pt>
                <c:pt idx="2089">
                  <c:v>4050</c:v>
                </c:pt>
                <c:pt idx="2090">
                  <c:v>4050</c:v>
                </c:pt>
                <c:pt idx="2091">
                  <c:v>4200</c:v>
                </c:pt>
                <c:pt idx="2092">
                  <c:v>4050</c:v>
                </c:pt>
                <c:pt idx="2093">
                  <c:v>4050</c:v>
                </c:pt>
                <c:pt idx="2094">
                  <c:v>4050</c:v>
                </c:pt>
                <c:pt idx="2095">
                  <c:v>3900</c:v>
                </c:pt>
                <c:pt idx="2096">
                  <c:v>4050</c:v>
                </c:pt>
                <c:pt idx="2097">
                  <c:v>4050</c:v>
                </c:pt>
                <c:pt idx="2098">
                  <c:v>4050</c:v>
                </c:pt>
                <c:pt idx="2099">
                  <c:v>4200</c:v>
                </c:pt>
                <c:pt idx="2100">
                  <c:v>4050</c:v>
                </c:pt>
                <c:pt idx="2101">
                  <c:v>4050</c:v>
                </c:pt>
                <c:pt idx="2102">
                  <c:v>4050</c:v>
                </c:pt>
                <c:pt idx="2103">
                  <c:v>4050</c:v>
                </c:pt>
                <c:pt idx="2104">
                  <c:v>4350</c:v>
                </c:pt>
                <c:pt idx="2105">
                  <c:v>4350</c:v>
                </c:pt>
                <c:pt idx="2106">
                  <c:v>4350</c:v>
                </c:pt>
                <c:pt idx="2107">
                  <c:v>4500</c:v>
                </c:pt>
                <c:pt idx="2108">
                  <c:v>4350</c:v>
                </c:pt>
                <c:pt idx="2109">
                  <c:v>4350</c:v>
                </c:pt>
                <c:pt idx="2110">
                  <c:v>4500</c:v>
                </c:pt>
                <c:pt idx="2111">
                  <c:v>4350</c:v>
                </c:pt>
                <c:pt idx="2112">
                  <c:v>4350</c:v>
                </c:pt>
                <c:pt idx="2113">
                  <c:v>4350</c:v>
                </c:pt>
                <c:pt idx="2114">
                  <c:v>3750</c:v>
                </c:pt>
                <c:pt idx="2115">
                  <c:v>3150</c:v>
                </c:pt>
                <c:pt idx="2116">
                  <c:v>3150</c:v>
                </c:pt>
                <c:pt idx="2117">
                  <c:v>3300</c:v>
                </c:pt>
                <c:pt idx="2118">
                  <c:v>3600</c:v>
                </c:pt>
                <c:pt idx="2119">
                  <c:v>4050</c:v>
                </c:pt>
                <c:pt idx="2120">
                  <c:v>4050</c:v>
                </c:pt>
                <c:pt idx="2121">
                  <c:v>4050</c:v>
                </c:pt>
                <c:pt idx="2122">
                  <c:v>4050</c:v>
                </c:pt>
                <c:pt idx="2123">
                  <c:v>4050</c:v>
                </c:pt>
                <c:pt idx="2124">
                  <c:v>4050</c:v>
                </c:pt>
                <c:pt idx="2125">
                  <c:v>4050</c:v>
                </c:pt>
                <c:pt idx="2126">
                  <c:v>4050</c:v>
                </c:pt>
                <c:pt idx="2127">
                  <c:v>4050</c:v>
                </c:pt>
                <c:pt idx="2128">
                  <c:v>4050</c:v>
                </c:pt>
                <c:pt idx="2129">
                  <c:v>4050</c:v>
                </c:pt>
                <c:pt idx="2130">
                  <c:v>4050</c:v>
                </c:pt>
                <c:pt idx="2131">
                  <c:v>4050</c:v>
                </c:pt>
                <c:pt idx="2132">
                  <c:v>4050</c:v>
                </c:pt>
                <c:pt idx="2133">
                  <c:v>4050</c:v>
                </c:pt>
                <c:pt idx="2134">
                  <c:v>4050</c:v>
                </c:pt>
                <c:pt idx="2135">
                  <c:v>4050</c:v>
                </c:pt>
                <c:pt idx="2136">
                  <c:v>4200</c:v>
                </c:pt>
                <c:pt idx="2137">
                  <c:v>4050</c:v>
                </c:pt>
                <c:pt idx="2138">
                  <c:v>4050</c:v>
                </c:pt>
                <c:pt idx="2139">
                  <c:v>4050</c:v>
                </c:pt>
                <c:pt idx="2140">
                  <c:v>4050</c:v>
                </c:pt>
                <c:pt idx="2141">
                  <c:v>4050</c:v>
                </c:pt>
                <c:pt idx="2142">
                  <c:v>4050</c:v>
                </c:pt>
                <c:pt idx="2143">
                  <c:v>4200</c:v>
                </c:pt>
                <c:pt idx="2144">
                  <c:v>4050</c:v>
                </c:pt>
                <c:pt idx="2145">
                  <c:v>4050</c:v>
                </c:pt>
                <c:pt idx="2146">
                  <c:v>4050</c:v>
                </c:pt>
                <c:pt idx="2147">
                  <c:v>4050</c:v>
                </c:pt>
                <c:pt idx="2148">
                  <c:v>4200</c:v>
                </c:pt>
                <c:pt idx="2149">
                  <c:v>4050</c:v>
                </c:pt>
                <c:pt idx="2150">
                  <c:v>4050</c:v>
                </c:pt>
                <c:pt idx="2151">
                  <c:v>4050</c:v>
                </c:pt>
                <c:pt idx="2152">
                  <c:v>4050</c:v>
                </c:pt>
                <c:pt idx="2153">
                  <c:v>4200</c:v>
                </c:pt>
                <c:pt idx="2154">
                  <c:v>4050</c:v>
                </c:pt>
                <c:pt idx="2155">
                  <c:v>4050</c:v>
                </c:pt>
                <c:pt idx="2156">
                  <c:v>4050</c:v>
                </c:pt>
                <c:pt idx="2157">
                  <c:v>4050</c:v>
                </c:pt>
                <c:pt idx="2158">
                  <c:v>4200</c:v>
                </c:pt>
                <c:pt idx="2159">
                  <c:v>4050</c:v>
                </c:pt>
                <c:pt idx="2160">
                  <c:v>4050</c:v>
                </c:pt>
                <c:pt idx="2161">
                  <c:v>4050</c:v>
                </c:pt>
                <c:pt idx="2162">
                  <c:v>4050</c:v>
                </c:pt>
                <c:pt idx="2163">
                  <c:v>4050</c:v>
                </c:pt>
                <c:pt idx="2164">
                  <c:v>4050</c:v>
                </c:pt>
                <c:pt idx="2165">
                  <c:v>4050</c:v>
                </c:pt>
                <c:pt idx="2166">
                  <c:v>3900</c:v>
                </c:pt>
                <c:pt idx="2167">
                  <c:v>4200</c:v>
                </c:pt>
                <c:pt idx="2168">
                  <c:v>4350</c:v>
                </c:pt>
                <c:pt idx="2169">
                  <c:v>4350</c:v>
                </c:pt>
                <c:pt idx="2170">
                  <c:v>4350</c:v>
                </c:pt>
                <c:pt idx="2171">
                  <c:v>4350</c:v>
                </c:pt>
                <c:pt idx="2172">
                  <c:v>4500</c:v>
                </c:pt>
                <c:pt idx="2173">
                  <c:v>4050</c:v>
                </c:pt>
                <c:pt idx="2174">
                  <c:v>3450</c:v>
                </c:pt>
                <c:pt idx="2175">
                  <c:v>3150</c:v>
                </c:pt>
                <c:pt idx="2176">
                  <c:v>3000</c:v>
                </c:pt>
                <c:pt idx="2177">
                  <c:v>3450</c:v>
                </c:pt>
                <c:pt idx="2178">
                  <c:v>3900</c:v>
                </c:pt>
                <c:pt idx="2179">
                  <c:v>4050</c:v>
                </c:pt>
                <c:pt idx="2180">
                  <c:v>4050</c:v>
                </c:pt>
                <c:pt idx="2181">
                  <c:v>4050</c:v>
                </c:pt>
                <c:pt idx="2182">
                  <c:v>4200</c:v>
                </c:pt>
                <c:pt idx="2183">
                  <c:v>4050</c:v>
                </c:pt>
                <c:pt idx="2184">
                  <c:v>4050</c:v>
                </c:pt>
                <c:pt idx="2185">
                  <c:v>4050</c:v>
                </c:pt>
                <c:pt idx="2186">
                  <c:v>4050</c:v>
                </c:pt>
                <c:pt idx="2187">
                  <c:v>4050</c:v>
                </c:pt>
                <c:pt idx="2188">
                  <c:v>4050</c:v>
                </c:pt>
                <c:pt idx="2189">
                  <c:v>4200</c:v>
                </c:pt>
                <c:pt idx="2190">
                  <c:v>4050</c:v>
                </c:pt>
                <c:pt idx="2191">
                  <c:v>4050</c:v>
                </c:pt>
                <c:pt idx="2192">
                  <c:v>4050</c:v>
                </c:pt>
                <c:pt idx="2193">
                  <c:v>4050</c:v>
                </c:pt>
                <c:pt idx="2194">
                  <c:v>4050</c:v>
                </c:pt>
                <c:pt idx="2195">
                  <c:v>4050</c:v>
                </c:pt>
                <c:pt idx="2196">
                  <c:v>4200</c:v>
                </c:pt>
                <c:pt idx="2197">
                  <c:v>4050</c:v>
                </c:pt>
                <c:pt idx="2198">
                  <c:v>4050</c:v>
                </c:pt>
                <c:pt idx="2199">
                  <c:v>4050</c:v>
                </c:pt>
                <c:pt idx="2200">
                  <c:v>4050</c:v>
                </c:pt>
                <c:pt idx="2201">
                  <c:v>4050</c:v>
                </c:pt>
                <c:pt idx="2202">
                  <c:v>4050</c:v>
                </c:pt>
                <c:pt idx="2203">
                  <c:v>4200</c:v>
                </c:pt>
                <c:pt idx="2204">
                  <c:v>4050</c:v>
                </c:pt>
                <c:pt idx="2205">
                  <c:v>3900</c:v>
                </c:pt>
                <c:pt idx="2206">
                  <c:v>4050</c:v>
                </c:pt>
                <c:pt idx="2207">
                  <c:v>4050</c:v>
                </c:pt>
                <c:pt idx="2208">
                  <c:v>4050</c:v>
                </c:pt>
                <c:pt idx="2209">
                  <c:v>4050</c:v>
                </c:pt>
                <c:pt idx="2210">
                  <c:v>4050</c:v>
                </c:pt>
                <c:pt idx="2211">
                  <c:v>4200</c:v>
                </c:pt>
                <c:pt idx="2212">
                  <c:v>4050</c:v>
                </c:pt>
                <c:pt idx="2213">
                  <c:v>4050</c:v>
                </c:pt>
                <c:pt idx="2214">
                  <c:v>4050</c:v>
                </c:pt>
                <c:pt idx="2215">
                  <c:v>4050</c:v>
                </c:pt>
                <c:pt idx="2216">
                  <c:v>4200</c:v>
                </c:pt>
                <c:pt idx="2217">
                  <c:v>4050</c:v>
                </c:pt>
                <c:pt idx="2218">
                  <c:v>4050</c:v>
                </c:pt>
                <c:pt idx="2219">
                  <c:v>4050</c:v>
                </c:pt>
                <c:pt idx="2220">
                  <c:v>4050</c:v>
                </c:pt>
                <c:pt idx="2221">
                  <c:v>4050</c:v>
                </c:pt>
                <c:pt idx="2222">
                  <c:v>3900</c:v>
                </c:pt>
                <c:pt idx="2223">
                  <c:v>4050</c:v>
                </c:pt>
                <c:pt idx="2224">
                  <c:v>4050</c:v>
                </c:pt>
                <c:pt idx="2225">
                  <c:v>4050</c:v>
                </c:pt>
                <c:pt idx="2226">
                  <c:v>4050</c:v>
                </c:pt>
                <c:pt idx="2227">
                  <c:v>3900</c:v>
                </c:pt>
                <c:pt idx="2228">
                  <c:v>4050</c:v>
                </c:pt>
                <c:pt idx="2229">
                  <c:v>4050</c:v>
                </c:pt>
                <c:pt idx="2230">
                  <c:v>4050</c:v>
                </c:pt>
                <c:pt idx="2231">
                  <c:v>4050</c:v>
                </c:pt>
                <c:pt idx="2232">
                  <c:v>3900</c:v>
                </c:pt>
                <c:pt idx="2233">
                  <c:v>4050</c:v>
                </c:pt>
                <c:pt idx="2234">
                  <c:v>4050</c:v>
                </c:pt>
                <c:pt idx="2235">
                  <c:v>3900</c:v>
                </c:pt>
                <c:pt idx="2236">
                  <c:v>4050</c:v>
                </c:pt>
                <c:pt idx="2237">
                  <c:v>4050</c:v>
                </c:pt>
                <c:pt idx="2238">
                  <c:v>4050</c:v>
                </c:pt>
                <c:pt idx="2239">
                  <c:v>4050</c:v>
                </c:pt>
                <c:pt idx="2240">
                  <c:v>3900</c:v>
                </c:pt>
                <c:pt idx="2241">
                  <c:v>4050</c:v>
                </c:pt>
                <c:pt idx="2242">
                  <c:v>4050</c:v>
                </c:pt>
                <c:pt idx="2243">
                  <c:v>4050</c:v>
                </c:pt>
                <c:pt idx="2244">
                  <c:v>4050</c:v>
                </c:pt>
                <c:pt idx="2245">
                  <c:v>3900</c:v>
                </c:pt>
                <c:pt idx="2246">
                  <c:v>4050</c:v>
                </c:pt>
                <c:pt idx="2247">
                  <c:v>4050</c:v>
                </c:pt>
                <c:pt idx="2248">
                  <c:v>4050</c:v>
                </c:pt>
                <c:pt idx="2249">
                  <c:v>4050</c:v>
                </c:pt>
                <c:pt idx="2250">
                  <c:v>4050</c:v>
                </c:pt>
                <c:pt idx="2251">
                  <c:v>4050</c:v>
                </c:pt>
                <c:pt idx="2252">
                  <c:v>3900</c:v>
                </c:pt>
                <c:pt idx="2253">
                  <c:v>4050</c:v>
                </c:pt>
                <c:pt idx="2254">
                  <c:v>4050</c:v>
                </c:pt>
                <c:pt idx="2255">
                  <c:v>4050</c:v>
                </c:pt>
                <c:pt idx="2256">
                  <c:v>4050</c:v>
                </c:pt>
                <c:pt idx="2257">
                  <c:v>4050</c:v>
                </c:pt>
                <c:pt idx="2258">
                  <c:v>4050</c:v>
                </c:pt>
                <c:pt idx="2259">
                  <c:v>3900</c:v>
                </c:pt>
                <c:pt idx="2260">
                  <c:v>4050</c:v>
                </c:pt>
                <c:pt idx="2261">
                  <c:v>4050</c:v>
                </c:pt>
                <c:pt idx="2262">
                  <c:v>4050</c:v>
                </c:pt>
                <c:pt idx="2263">
                  <c:v>4050</c:v>
                </c:pt>
                <c:pt idx="2264">
                  <c:v>4050</c:v>
                </c:pt>
                <c:pt idx="2265">
                  <c:v>4050</c:v>
                </c:pt>
                <c:pt idx="2266">
                  <c:v>4050</c:v>
                </c:pt>
                <c:pt idx="2267">
                  <c:v>4050</c:v>
                </c:pt>
                <c:pt idx="2268">
                  <c:v>4050</c:v>
                </c:pt>
                <c:pt idx="2269">
                  <c:v>4050</c:v>
                </c:pt>
                <c:pt idx="2270">
                  <c:v>3900</c:v>
                </c:pt>
                <c:pt idx="2271">
                  <c:v>4050</c:v>
                </c:pt>
                <c:pt idx="2272">
                  <c:v>4200</c:v>
                </c:pt>
                <c:pt idx="2273">
                  <c:v>4050</c:v>
                </c:pt>
                <c:pt idx="2274">
                  <c:v>3900</c:v>
                </c:pt>
                <c:pt idx="2275">
                  <c:v>4050</c:v>
                </c:pt>
                <c:pt idx="2276">
                  <c:v>4050</c:v>
                </c:pt>
                <c:pt idx="2277">
                  <c:v>3900</c:v>
                </c:pt>
                <c:pt idx="2278">
                  <c:v>4050</c:v>
                </c:pt>
                <c:pt idx="2279">
                  <c:v>4050</c:v>
                </c:pt>
                <c:pt idx="2280">
                  <c:v>4050</c:v>
                </c:pt>
                <c:pt idx="2281">
                  <c:v>4050</c:v>
                </c:pt>
                <c:pt idx="2282">
                  <c:v>4050</c:v>
                </c:pt>
                <c:pt idx="2283">
                  <c:v>4050</c:v>
                </c:pt>
                <c:pt idx="2284">
                  <c:v>4050</c:v>
                </c:pt>
                <c:pt idx="2285">
                  <c:v>4050</c:v>
                </c:pt>
                <c:pt idx="2286">
                  <c:v>3900</c:v>
                </c:pt>
                <c:pt idx="2287">
                  <c:v>4050</c:v>
                </c:pt>
                <c:pt idx="2288">
                  <c:v>4050</c:v>
                </c:pt>
                <c:pt idx="2289">
                  <c:v>4050</c:v>
                </c:pt>
                <c:pt idx="2290">
                  <c:v>4050</c:v>
                </c:pt>
                <c:pt idx="2291">
                  <c:v>3900</c:v>
                </c:pt>
                <c:pt idx="2292">
                  <c:v>4050</c:v>
                </c:pt>
                <c:pt idx="2293">
                  <c:v>4050</c:v>
                </c:pt>
                <c:pt idx="2294">
                  <c:v>4050</c:v>
                </c:pt>
                <c:pt idx="2295">
                  <c:v>4050</c:v>
                </c:pt>
                <c:pt idx="2296">
                  <c:v>3900</c:v>
                </c:pt>
                <c:pt idx="2297">
                  <c:v>4050</c:v>
                </c:pt>
                <c:pt idx="2298">
                  <c:v>4050</c:v>
                </c:pt>
                <c:pt idx="2299">
                  <c:v>4050</c:v>
                </c:pt>
                <c:pt idx="2300">
                  <c:v>4050</c:v>
                </c:pt>
                <c:pt idx="2301">
                  <c:v>4050</c:v>
                </c:pt>
                <c:pt idx="2302">
                  <c:v>4050</c:v>
                </c:pt>
                <c:pt idx="2303">
                  <c:v>3900</c:v>
                </c:pt>
                <c:pt idx="2304">
                  <c:v>4050</c:v>
                </c:pt>
                <c:pt idx="2305">
                  <c:v>4050</c:v>
                </c:pt>
                <c:pt idx="2306">
                  <c:v>3900</c:v>
                </c:pt>
                <c:pt idx="2307">
                  <c:v>4050</c:v>
                </c:pt>
                <c:pt idx="2308">
                  <c:v>4050</c:v>
                </c:pt>
                <c:pt idx="2309">
                  <c:v>4050</c:v>
                </c:pt>
                <c:pt idx="2310">
                  <c:v>4050</c:v>
                </c:pt>
                <c:pt idx="2311">
                  <c:v>3900</c:v>
                </c:pt>
                <c:pt idx="2312">
                  <c:v>4050</c:v>
                </c:pt>
                <c:pt idx="2313">
                  <c:v>4050</c:v>
                </c:pt>
                <c:pt idx="2314">
                  <c:v>4050</c:v>
                </c:pt>
                <c:pt idx="2315">
                  <c:v>4050</c:v>
                </c:pt>
                <c:pt idx="2316">
                  <c:v>3900</c:v>
                </c:pt>
                <c:pt idx="2317">
                  <c:v>4050</c:v>
                </c:pt>
                <c:pt idx="2318">
                  <c:v>4050</c:v>
                </c:pt>
                <c:pt idx="2319">
                  <c:v>4050</c:v>
                </c:pt>
                <c:pt idx="2320">
                  <c:v>4050</c:v>
                </c:pt>
                <c:pt idx="2321">
                  <c:v>4050</c:v>
                </c:pt>
                <c:pt idx="2322">
                  <c:v>4050</c:v>
                </c:pt>
                <c:pt idx="2323">
                  <c:v>4050</c:v>
                </c:pt>
                <c:pt idx="2324">
                  <c:v>4050</c:v>
                </c:pt>
                <c:pt idx="2325">
                  <c:v>4050</c:v>
                </c:pt>
                <c:pt idx="2326">
                  <c:v>4050</c:v>
                </c:pt>
                <c:pt idx="2327">
                  <c:v>4050</c:v>
                </c:pt>
                <c:pt idx="2328">
                  <c:v>4050</c:v>
                </c:pt>
                <c:pt idx="2329">
                  <c:v>4050</c:v>
                </c:pt>
                <c:pt idx="2330">
                  <c:v>4050</c:v>
                </c:pt>
                <c:pt idx="2331">
                  <c:v>4050</c:v>
                </c:pt>
                <c:pt idx="2332">
                  <c:v>4200</c:v>
                </c:pt>
                <c:pt idx="2333">
                  <c:v>4050</c:v>
                </c:pt>
                <c:pt idx="2334">
                  <c:v>4050</c:v>
                </c:pt>
                <c:pt idx="2335">
                  <c:v>4050</c:v>
                </c:pt>
                <c:pt idx="2336">
                  <c:v>4050</c:v>
                </c:pt>
                <c:pt idx="2337">
                  <c:v>4050</c:v>
                </c:pt>
                <c:pt idx="2338">
                  <c:v>4050</c:v>
                </c:pt>
                <c:pt idx="2339">
                  <c:v>4050</c:v>
                </c:pt>
                <c:pt idx="2340">
                  <c:v>4050</c:v>
                </c:pt>
                <c:pt idx="2341">
                  <c:v>4050</c:v>
                </c:pt>
                <c:pt idx="2342">
                  <c:v>4050</c:v>
                </c:pt>
                <c:pt idx="2343">
                  <c:v>4050</c:v>
                </c:pt>
                <c:pt idx="2344">
                  <c:v>4050</c:v>
                </c:pt>
                <c:pt idx="2345">
                  <c:v>4050</c:v>
                </c:pt>
                <c:pt idx="2346">
                  <c:v>4050</c:v>
                </c:pt>
                <c:pt idx="2347">
                  <c:v>4050</c:v>
                </c:pt>
                <c:pt idx="2348">
                  <c:v>4050</c:v>
                </c:pt>
                <c:pt idx="2349">
                  <c:v>4050</c:v>
                </c:pt>
                <c:pt idx="2350">
                  <c:v>3900</c:v>
                </c:pt>
                <c:pt idx="2351">
                  <c:v>4050</c:v>
                </c:pt>
                <c:pt idx="2352">
                  <c:v>4050</c:v>
                </c:pt>
                <c:pt idx="2353">
                  <c:v>4050</c:v>
                </c:pt>
                <c:pt idx="2354">
                  <c:v>4050</c:v>
                </c:pt>
                <c:pt idx="2355">
                  <c:v>4050</c:v>
                </c:pt>
                <c:pt idx="2356">
                  <c:v>4050</c:v>
                </c:pt>
                <c:pt idx="2357">
                  <c:v>4050</c:v>
                </c:pt>
                <c:pt idx="2358">
                  <c:v>4050</c:v>
                </c:pt>
                <c:pt idx="2359">
                  <c:v>4050</c:v>
                </c:pt>
                <c:pt idx="2360">
                  <c:v>4050</c:v>
                </c:pt>
                <c:pt idx="2361">
                  <c:v>4050</c:v>
                </c:pt>
                <c:pt idx="2362">
                  <c:v>4050</c:v>
                </c:pt>
                <c:pt idx="2363">
                  <c:v>4050</c:v>
                </c:pt>
                <c:pt idx="2364">
                  <c:v>4050</c:v>
                </c:pt>
                <c:pt idx="2365">
                  <c:v>4050</c:v>
                </c:pt>
                <c:pt idx="2366">
                  <c:v>4050</c:v>
                </c:pt>
                <c:pt idx="2367">
                  <c:v>4050</c:v>
                </c:pt>
                <c:pt idx="2368">
                  <c:v>4050</c:v>
                </c:pt>
                <c:pt idx="2369">
                  <c:v>4050</c:v>
                </c:pt>
                <c:pt idx="2370">
                  <c:v>4050</c:v>
                </c:pt>
                <c:pt idx="2371">
                  <c:v>4050</c:v>
                </c:pt>
                <c:pt idx="2372">
                  <c:v>4050</c:v>
                </c:pt>
                <c:pt idx="2373">
                  <c:v>4050</c:v>
                </c:pt>
                <c:pt idx="2374">
                  <c:v>4050</c:v>
                </c:pt>
                <c:pt idx="2375">
                  <c:v>4050</c:v>
                </c:pt>
                <c:pt idx="2376">
                  <c:v>4050</c:v>
                </c:pt>
                <c:pt idx="2377">
                  <c:v>4050</c:v>
                </c:pt>
                <c:pt idx="2378">
                  <c:v>4050</c:v>
                </c:pt>
                <c:pt idx="2379">
                  <c:v>4050</c:v>
                </c:pt>
                <c:pt idx="2380">
                  <c:v>4050</c:v>
                </c:pt>
                <c:pt idx="2381">
                  <c:v>4050</c:v>
                </c:pt>
                <c:pt idx="2382">
                  <c:v>4050</c:v>
                </c:pt>
                <c:pt idx="2383">
                  <c:v>4050</c:v>
                </c:pt>
                <c:pt idx="2384">
                  <c:v>4050</c:v>
                </c:pt>
                <c:pt idx="2385">
                  <c:v>4050</c:v>
                </c:pt>
                <c:pt idx="2386">
                  <c:v>4050</c:v>
                </c:pt>
                <c:pt idx="2387">
                  <c:v>4050</c:v>
                </c:pt>
                <c:pt idx="2388">
                  <c:v>4050</c:v>
                </c:pt>
                <c:pt idx="2389">
                  <c:v>4050</c:v>
                </c:pt>
                <c:pt idx="2390">
                  <c:v>4050</c:v>
                </c:pt>
                <c:pt idx="2391">
                  <c:v>4050</c:v>
                </c:pt>
                <c:pt idx="2392">
                  <c:v>4050</c:v>
                </c:pt>
                <c:pt idx="2393">
                  <c:v>3900</c:v>
                </c:pt>
                <c:pt idx="2394">
                  <c:v>4050</c:v>
                </c:pt>
                <c:pt idx="2395">
                  <c:v>4050</c:v>
                </c:pt>
                <c:pt idx="2396">
                  <c:v>4050</c:v>
                </c:pt>
                <c:pt idx="2397">
                  <c:v>4050</c:v>
                </c:pt>
                <c:pt idx="2398">
                  <c:v>4050</c:v>
                </c:pt>
                <c:pt idx="2399">
                  <c:v>4050</c:v>
                </c:pt>
                <c:pt idx="2400">
                  <c:v>4050</c:v>
                </c:pt>
                <c:pt idx="2401">
                  <c:v>4050</c:v>
                </c:pt>
                <c:pt idx="2402">
                  <c:v>3900</c:v>
                </c:pt>
                <c:pt idx="2403">
                  <c:v>4050</c:v>
                </c:pt>
                <c:pt idx="2404">
                  <c:v>4050</c:v>
                </c:pt>
                <c:pt idx="2405">
                  <c:v>4050</c:v>
                </c:pt>
                <c:pt idx="2406">
                  <c:v>4050</c:v>
                </c:pt>
                <c:pt idx="2407">
                  <c:v>4050</c:v>
                </c:pt>
                <c:pt idx="2408">
                  <c:v>4050</c:v>
                </c:pt>
                <c:pt idx="2409">
                  <c:v>4050</c:v>
                </c:pt>
                <c:pt idx="2410">
                  <c:v>4050</c:v>
                </c:pt>
                <c:pt idx="2411">
                  <c:v>4050</c:v>
                </c:pt>
                <c:pt idx="2412">
                  <c:v>4050</c:v>
                </c:pt>
                <c:pt idx="2413">
                  <c:v>4050</c:v>
                </c:pt>
                <c:pt idx="2414">
                  <c:v>4050</c:v>
                </c:pt>
                <c:pt idx="2415">
                  <c:v>4050</c:v>
                </c:pt>
                <c:pt idx="2416">
                  <c:v>4050</c:v>
                </c:pt>
                <c:pt idx="2417">
                  <c:v>4050</c:v>
                </c:pt>
                <c:pt idx="2418">
                  <c:v>4050</c:v>
                </c:pt>
                <c:pt idx="2419">
                  <c:v>4050</c:v>
                </c:pt>
                <c:pt idx="2420">
                  <c:v>4200</c:v>
                </c:pt>
                <c:pt idx="2421">
                  <c:v>4050</c:v>
                </c:pt>
                <c:pt idx="2422">
                  <c:v>4050</c:v>
                </c:pt>
                <c:pt idx="2423">
                  <c:v>4050</c:v>
                </c:pt>
                <c:pt idx="2424">
                  <c:v>4050</c:v>
                </c:pt>
                <c:pt idx="2425">
                  <c:v>4050</c:v>
                </c:pt>
                <c:pt idx="2426">
                  <c:v>4050</c:v>
                </c:pt>
                <c:pt idx="2427">
                  <c:v>4050</c:v>
                </c:pt>
                <c:pt idx="2428">
                  <c:v>4050</c:v>
                </c:pt>
                <c:pt idx="2429">
                  <c:v>4050</c:v>
                </c:pt>
                <c:pt idx="2430">
                  <c:v>3900</c:v>
                </c:pt>
                <c:pt idx="2431">
                  <c:v>4050</c:v>
                </c:pt>
                <c:pt idx="2432">
                  <c:v>4050</c:v>
                </c:pt>
                <c:pt idx="2433">
                  <c:v>4050</c:v>
                </c:pt>
                <c:pt idx="2434">
                  <c:v>4050</c:v>
                </c:pt>
                <c:pt idx="2435">
                  <c:v>4050</c:v>
                </c:pt>
                <c:pt idx="2436">
                  <c:v>4050</c:v>
                </c:pt>
                <c:pt idx="2437">
                  <c:v>4050</c:v>
                </c:pt>
                <c:pt idx="2438">
                  <c:v>4050</c:v>
                </c:pt>
                <c:pt idx="2439">
                  <c:v>4050</c:v>
                </c:pt>
                <c:pt idx="2440">
                  <c:v>4050</c:v>
                </c:pt>
                <c:pt idx="2441">
                  <c:v>4050</c:v>
                </c:pt>
                <c:pt idx="2442">
                  <c:v>4050</c:v>
                </c:pt>
                <c:pt idx="2443">
                  <c:v>3900</c:v>
                </c:pt>
                <c:pt idx="2444">
                  <c:v>3900</c:v>
                </c:pt>
                <c:pt idx="2445">
                  <c:v>4050</c:v>
                </c:pt>
                <c:pt idx="2446">
                  <c:v>4050</c:v>
                </c:pt>
                <c:pt idx="2447">
                  <c:v>3900</c:v>
                </c:pt>
                <c:pt idx="2448">
                  <c:v>4050</c:v>
                </c:pt>
                <c:pt idx="2449">
                  <c:v>4050</c:v>
                </c:pt>
                <c:pt idx="2450">
                  <c:v>3900</c:v>
                </c:pt>
                <c:pt idx="2451">
                  <c:v>3900</c:v>
                </c:pt>
                <c:pt idx="2452">
                  <c:v>4050</c:v>
                </c:pt>
                <c:pt idx="2453">
                  <c:v>4050</c:v>
                </c:pt>
                <c:pt idx="2454">
                  <c:v>3900</c:v>
                </c:pt>
                <c:pt idx="2455">
                  <c:v>4050</c:v>
                </c:pt>
                <c:pt idx="2456">
                  <c:v>4050</c:v>
                </c:pt>
                <c:pt idx="2457">
                  <c:v>3900</c:v>
                </c:pt>
                <c:pt idx="2458">
                  <c:v>4050</c:v>
                </c:pt>
                <c:pt idx="2459">
                  <c:v>4050</c:v>
                </c:pt>
                <c:pt idx="2460">
                  <c:v>4050</c:v>
                </c:pt>
                <c:pt idx="2461">
                  <c:v>4050</c:v>
                </c:pt>
                <c:pt idx="2462">
                  <c:v>3900</c:v>
                </c:pt>
                <c:pt idx="2463">
                  <c:v>4050</c:v>
                </c:pt>
                <c:pt idx="2464">
                  <c:v>4050</c:v>
                </c:pt>
                <c:pt idx="2465">
                  <c:v>4050</c:v>
                </c:pt>
                <c:pt idx="2466">
                  <c:v>4050</c:v>
                </c:pt>
                <c:pt idx="2467">
                  <c:v>3900</c:v>
                </c:pt>
                <c:pt idx="2468">
                  <c:v>4050</c:v>
                </c:pt>
                <c:pt idx="2469">
                  <c:v>4050</c:v>
                </c:pt>
                <c:pt idx="2470">
                  <c:v>3900</c:v>
                </c:pt>
                <c:pt idx="2471">
                  <c:v>4050</c:v>
                </c:pt>
                <c:pt idx="2472">
                  <c:v>4050</c:v>
                </c:pt>
                <c:pt idx="2473">
                  <c:v>3900</c:v>
                </c:pt>
                <c:pt idx="2474">
                  <c:v>4050</c:v>
                </c:pt>
                <c:pt idx="2475">
                  <c:v>4050</c:v>
                </c:pt>
                <c:pt idx="2476">
                  <c:v>3900</c:v>
                </c:pt>
                <c:pt idx="2477">
                  <c:v>4050</c:v>
                </c:pt>
                <c:pt idx="2478">
                  <c:v>4050</c:v>
                </c:pt>
                <c:pt idx="2479">
                  <c:v>4050</c:v>
                </c:pt>
                <c:pt idx="2480">
                  <c:v>4050</c:v>
                </c:pt>
                <c:pt idx="2481">
                  <c:v>4050</c:v>
                </c:pt>
                <c:pt idx="2482">
                  <c:v>4050</c:v>
                </c:pt>
                <c:pt idx="2483">
                  <c:v>4050</c:v>
                </c:pt>
                <c:pt idx="2484">
                  <c:v>4050</c:v>
                </c:pt>
                <c:pt idx="2485">
                  <c:v>4050</c:v>
                </c:pt>
                <c:pt idx="2486">
                  <c:v>4050</c:v>
                </c:pt>
                <c:pt idx="2487">
                  <c:v>4050</c:v>
                </c:pt>
                <c:pt idx="2488">
                  <c:v>4050</c:v>
                </c:pt>
                <c:pt idx="2489">
                  <c:v>4050</c:v>
                </c:pt>
                <c:pt idx="2490">
                  <c:v>4050</c:v>
                </c:pt>
                <c:pt idx="2491">
                  <c:v>3900</c:v>
                </c:pt>
                <c:pt idx="2492">
                  <c:v>4050</c:v>
                </c:pt>
                <c:pt idx="2493">
                  <c:v>4050</c:v>
                </c:pt>
                <c:pt idx="2494">
                  <c:v>3900</c:v>
                </c:pt>
                <c:pt idx="2495">
                  <c:v>4050</c:v>
                </c:pt>
                <c:pt idx="2496">
                  <c:v>4050</c:v>
                </c:pt>
                <c:pt idx="2497">
                  <c:v>4050</c:v>
                </c:pt>
                <c:pt idx="2498">
                  <c:v>4050</c:v>
                </c:pt>
                <c:pt idx="2499">
                  <c:v>4050</c:v>
                </c:pt>
                <c:pt idx="2500">
                  <c:v>4050</c:v>
                </c:pt>
                <c:pt idx="2501">
                  <c:v>4050</c:v>
                </c:pt>
                <c:pt idx="2502">
                  <c:v>4050</c:v>
                </c:pt>
                <c:pt idx="2503">
                  <c:v>4050</c:v>
                </c:pt>
                <c:pt idx="2504">
                  <c:v>4050</c:v>
                </c:pt>
                <c:pt idx="2505">
                  <c:v>4050</c:v>
                </c:pt>
                <c:pt idx="2506">
                  <c:v>4050</c:v>
                </c:pt>
                <c:pt idx="2507">
                  <c:v>4050</c:v>
                </c:pt>
                <c:pt idx="2508">
                  <c:v>4050</c:v>
                </c:pt>
                <c:pt idx="2509">
                  <c:v>4050</c:v>
                </c:pt>
                <c:pt idx="2510">
                  <c:v>4050</c:v>
                </c:pt>
                <c:pt idx="2511">
                  <c:v>4050</c:v>
                </c:pt>
                <c:pt idx="2512">
                  <c:v>4050</c:v>
                </c:pt>
                <c:pt idx="2513">
                  <c:v>4050</c:v>
                </c:pt>
                <c:pt idx="2514">
                  <c:v>4050</c:v>
                </c:pt>
                <c:pt idx="2515">
                  <c:v>4050</c:v>
                </c:pt>
                <c:pt idx="2516">
                  <c:v>4050</c:v>
                </c:pt>
                <c:pt idx="2517">
                  <c:v>4050</c:v>
                </c:pt>
                <c:pt idx="2518">
                  <c:v>4050</c:v>
                </c:pt>
                <c:pt idx="2519">
                  <c:v>4050</c:v>
                </c:pt>
                <c:pt idx="2520">
                  <c:v>4050</c:v>
                </c:pt>
                <c:pt idx="2521">
                  <c:v>3900</c:v>
                </c:pt>
                <c:pt idx="2522">
                  <c:v>4050</c:v>
                </c:pt>
                <c:pt idx="2523">
                  <c:v>4050</c:v>
                </c:pt>
                <c:pt idx="2524">
                  <c:v>4050</c:v>
                </c:pt>
                <c:pt idx="2525">
                  <c:v>4050</c:v>
                </c:pt>
                <c:pt idx="2526">
                  <c:v>3900</c:v>
                </c:pt>
                <c:pt idx="2527">
                  <c:v>3900</c:v>
                </c:pt>
                <c:pt idx="2528">
                  <c:v>4050</c:v>
                </c:pt>
                <c:pt idx="2529">
                  <c:v>4050</c:v>
                </c:pt>
                <c:pt idx="2530">
                  <c:v>4050</c:v>
                </c:pt>
                <c:pt idx="2531">
                  <c:v>4050</c:v>
                </c:pt>
                <c:pt idx="2532">
                  <c:v>3900</c:v>
                </c:pt>
                <c:pt idx="2533">
                  <c:v>4050</c:v>
                </c:pt>
                <c:pt idx="2534">
                  <c:v>4050</c:v>
                </c:pt>
                <c:pt idx="2535">
                  <c:v>4050</c:v>
                </c:pt>
                <c:pt idx="2536">
                  <c:v>4050</c:v>
                </c:pt>
                <c:pt idx="2537">
                  <c:v>4050</c:v>
                </c:pt>
                <c:pt idx="2538">
                  <c:v>4050</c:v>
                </c:pt>
                <c:pt idx="2539">
                  <c:v>4050</c:v>
                </c:pt>
                <c:pt idx="2540">
                  <c:v>4050</c:v>
                </c:pt>
                <c:pt idx="2541">
                  <c:v>3900</c:v>
                </c:pt>
                <c:pt idx="2542">
                  <c:v>4050</c:v>
                </c:pt>
                <c:pt idx="2543">
                  <c:v>4050</c:v>
                </c:pt>
                <c:pt idx="2544">
                  <c:v>4050</c:v>
                </c:pt>
                <c:pt idx="2545">
                  <c:v>4050</c:v>
                </c:pt>
                <c:pt idx="2546">
                  <c:v>4050</c:v>
                </c:pt>
                <c:pt idx="2547">
                  <c:v>4050</c:v>
                </c:pt>
                <c:pt idx="2548">
                  <c:v>4050</c:v>
                </c:pt>
                <c:pt idx="2549">
                  <c:v>4050</c:v>
                </c:pt>
                <c:pt idx="2550">
                  <c:v>4050</c:v>
                </c:pt>
                <c:pt idx="2551">
                  <c:v>4050</c:v>
                </c:pt>
                <c:pt idx="2552">
                  <c:v>4050</c:v>
                </c:pt>
                <c:pt idx="2553">
                  <c:v>4050</c:v>
                </c:pt>
                <c:pt idx="2554">
                  <c:v>4050</c:v>
                </c:pt>
                <c:pt idx="2555">
                  <c:v>4050</c:v>
                </c:pt>
                <c:pt idx="2556">
                  <c:v>4050</c:v>
                </c:pt>
                <c:pt idx="2557">
                  <c:v>4050</c:v>
                </c:pt>
                <c:pt idx="2558">
                  <c:v>3900</c:v>
                </c:pt>
                <c:pt idx="2559">
                  <c:v>4050</c:v>
                </c:pt>
                <c:pt idx="2560">
                  <c:v>4050</c:v>
                </c:pt>
                <c:pt idx="2561">
                  <c:v>4050</c:v>
                </c:pt>
                <c:pt idx="2562">
                  <c:v>4050</c:v>
                </c:pt>
                <c:pt idx="2563">
                  <c:v>4050</c:v>
                </c:pt>
                <c:pt idx="2564">
                  <c:v>4050</c:v>
                </c:pt>
                <c:pt idx="2565">
                  <c:v>4050</c:v>
                </c:pt>
                <c:pt idx="2566">
                  <c:v>4050</c:v>
                </c:pt>
                <c:pt idx="2567">
                  <c:v>3900</c:v>
                </c:pt>
                <c:pt idx="2568">
                  <c:v>4050</c:v>
                </c:pt>
                <c:pt idx="2569">
                  <c:v>4050</c:v>
                </c:pt>
                <c:pt idx="2570">
                  <c:v>4050</c:v>
                </c:pt>
                <c:pt idx="2571">
                  <c:v>4050</c:v>
                </c:pt>
                <c:pt idx="2572">
                  <c:v>4050</c:v>
                </c:pt>
                <c:pt idx="2573">
                  <c:v>4050</c:v>
                </c:pt>
                <c:pt idx="2574">
                  <c:v>3900</c:v>
                </c:pt>
                <c:pt idx="2575">
                  <c:v>4050</c:v>
                </c:pt>
                <c:pt idx="2576">
                  <c:v>4050</c:v>
                </c:pt>
                <c:pt idx="2577">
                  <c:v>4050</c:v>
                </c:pt>
                <c:pt idx="2578">
                  <c:v>4050</c:v>
                </c:pt>
                <c:pt idx="2579">
                  <c:v>4050</c:v>
                </c:pt>
                <c:pt idx="2580">
                  <c:v>4050</c:v>
                </c:pt>
                <c:pt idx="2581">
                  <c:v>4050</c:v>
                </c:pt>
                <c:pt idx="2582">
                  <c:v>4050</c:v>
                </c:pt>
                <c:pt idx="2583">
                  <c:v>4050</c:v>
                </c:pt>
                <c:pt idx="2584">
                  <c:v>4050</c:v>
                </c:pt>
                <c:pt idx="2585">
                  <c:v>3900</c:v>
                </c:pt>
                <c:pt idx="2586">
                  <c:v>4050</c:v>
                </c:pt>
                <c:pt idx="2587">
                  <c:v>4050</c:v>
                </c:pt>
                <c:pt idx="2588">
                  <c:v>4050</c:v>
                </c:pt>
                <c:pt idx="2589">
                  <c:v>4050</c:v>
                </c:pt>
                <c:pt idx="2590">
                  <c:v>4050</c:v>
                </c:pt>
                <c:pt idx="2591">
                  <c:v>4050</c:v>
                </c:pt>
                <c:pt idx="2592">
                  <c:v>4050</c:v>
                </c:pt>
                <c:pt idx="2593">
                  <c:v>4050</c:v>
                </c:pt>
                <c:pt idx="2594">
                  <c:v>4050</c:v>
                </c:pt>
                <c:pt idx="2595">
                  <c:v>4050</c:v>
                </c:pt>
                <c:pt idx="2596">
                  <c:v>4050</c:v>
                </c:pt>
                <c:pt idx="2597">
                  <c:v>4050</c:v>
                </c:pt>
                <c:pt idx="2598">
                  <c:v>4050</c:v>
                </c:pt>
                <c:pt idx="2599">
                  <c:v>4050</c:v>
                </c:pt>
                <c:pt idx="2600">
                  <c:v>4050</c:v>
                </c:pt>
                <c:pt idx="2601">
                  <c:v>4050</c:v>
                </c:pt>
                <c:pt idx="2602">
                  <c:v>4050</c:v>
                </c:pt>
                <c:pt idx="2603">
                  <c:v>4050</c:v>
                </c:pt>
                <c:pt idx="2604">
                  <c:v>3900</c:v>
                </c:pt>
                <c:pt idx="2605">
                  <c:v>4050</c:v>
                </c:pt>
                <c:pt idx="2606">
                  <c:v>4050</c:v>
                </c:pt>
                <c:pt idx="2607">
                  <c:v>4050</c:v>
                </c:pt>
                <c:pt idx="2608">
                  <c:v>4050</c:v>
                </c:pt>
                <c:pt idx="2609">
                  <c:v>4050</c:v>
                </c:pt>
                <c:pt idx="2610">
                  <c:v>4050</c:v>
                </c:pt>
                <c:pt idx="2611">
                  <c:v>4050</c:v>
                </c:pt>
                <c:pt idx="2612">
                  <c:v>4200</c:v>
                </c:pt>
                <c:pt idx="2613">
                  <c:v>4050</c:v>
                </c:pt>
                <c:pt idx="2614">
                  <c:v>4050</c:v>
                </c:pt>
                <c:pt idx="2615">
                  <c:v>4050</c:v>
                </c:pt>
                <c:pt idx="2616">
                  <c:v>4050</c:v>
                </c:pt>
                <c:pt idx="2617">
                  <c:v>4050</c:v>
                </c:pt>
                <c:pt idx="2618">
                  <c:v>4050</c:v>
                </c:pt>
                <c:pt idx="2619">
                  <c:v>4050</c:v>
                </c:pt>
                <c:pt idx="2620">
                  <c:v>4050</c:v>
                </c:pt>
                <c:pt idx="2621">
                  <c:v>4200</c:v>
                </c:pt>
                <c:pt idx="2622">
                  <c:v>4050</c:v>
                </c:pt>
                <c:pt idx="2623">
                  <c:v>3900</c:v>
                </c:pt>
                <c:pt idx="2624">
                  <c:v>4050</c:v>
                </c:pt>
                <c:pt idx="2625">
                  <c:v>4050</c:v>
                </c:pt>
                <c:pt idx="2626">
                  <c:v>4050</c:v>
                </c:pt>
                <c:pt idx="2627">
                  <c:v>4050</c:v>
                </c:pt>
                <c:pt idx="2628">
                  <c:v>3900</c:v>
                </c:pt>
                <c:pt idx="2629">
                  <c:v>4050</c:v>
                </c:pt>
                <c:pt idx="2630">
                  <c:v>4050</c:v>
                </c:pt>
                <c:pt idx="2631">
                  <c:v>4050</c:v>
                </c:pt>
                <c:pt idx="2632">
                  <c:v>4050</c:v>
                </c:pt>
                <c:pt idx="2633">
                  <c:v>4050</c:v>
                </c:pt>
                <c:pt idx="2634">
                  <c:v>4050</c:v>
                </c:pt>
                <c:pt idx="2635">
                  <c:v>4050</c:v>
                </c:pt>
                <c:pt idx="2636">
                  <c:v>4050</c:v>
                </c:pt>
                <c:pt idx="2637">
                  <c:v>4050</c:v>
                </c:pt>
                <c:pt idx="2638">
                  <c:v>4050</c:v>
                </c:pt>
                <c:pt idx="2639">
                  <c:v>3900</c:v>
                </c:pt>
                <c:pt idx="2640">
                  <c:v>4050</c:v>
                </c:pt>
                <c:pt idx="2641">
                  <c:v>4050</c:v>
                </c:pt>
                <c:pt idx="2642">
                  <c:v>4050</c:v>
                </c:pt>
                <c:pt idx="2643">
                  <c:v>4050</c:v>
                </c:pt>
                <c:pt idx="2644">
                  <c:v>3900</c:v>
                </c:pt>
                <c:pt idx="2645">
                  <c:v>4050</c:v>
                </c:pt>
                <c:pt idx="2646">
                  <c:v>4050</c:v>
                </c:pt>
                <c:pt idx="2647">
                  <c:v>3900</c:v>
                </c:pt>
                <c:pt idx="2648">
                  <c:v>4050</c:v>
                </c:pt>
                <c:pt idx="2649">
                  <c:v>4050</c:v>
                </c:pt>
                <c:pt idx="2650">
                  <c:v>4050</c:v>
                </c:pt>
                <c:pt idx="2651">
                  <c:v>4050</c:v>
                </c:pt>
                <c:pt idx="2652">
                  <c:v>3900</c:v>
                </c:pt>
                <c:pt idx="2653">
                  <c:v>4050</c:v>
                </c:pt>
                <c:pt idx="2654">
                  <c:v>4050</c:v>
                </c:pt>
                <c:pt idx="2655">
                  <c:v>4050</c:v>
                </c:pt>
                <c:pt idx="2656">
                  <c:v>4050</c:v>
                </c:pt>
                <c:pt idx="2657">
                  <c:v>4050</c:v>
                </c:pt>
                <c:pt idx="2658">
                  <c:v>4050</c:v>
                </c:pt>
                <c:pt idx="2659">
                  <c:v>3900</c:v>
                </c:pt>
                <c:pt idx="2660">
                  <c:v>4050</c:v>
                </c:pt>
                <c:pt idx="2661">
                  <c:v>4200</c:v>
                </c:pt>
                <c:pt idx="2662">
                  <c:v>4050</c:v>
                </c:pt>
                <c:pt idx="2663">
                  <c:v>4050</c:v>
                </c:pt>
                <c:pt idx="2664">
                  <c:v>4050</c:v>
                </c:pt>
                <c:pt idx="2665">
                  <c:v>4050</c:v>
                </c:pt>
                <c:pt idx="2666">
                  <c:v>4050</c:v>
                </c:pt>
                <c:pt idx="2667">
                  <c:v>4050</c:v>
                </c:pt>
                <c:pt idx="2668">
                  <c:v>4050</c:v>
                </c:pt>
                <c:pt idx="2669">
                  <c:v>3900</c:v>
                </c:pt>
                <c:pt idx="2670">
                  <c:v>4050</c:v>
                </c:pt>
                <c:pt idx="2671">
                  <c:v>4050</c:v>
                </c:pt>
                <c:pt idx="2672">
                  <c:v>4050</c:v>
                </c:pt>
                <c:pt idx="2673">
                  <c:v>4050</c:v>
                </c:pt>
                <c:pt idx="2674">
                  <c:v>3900</c:v>
                </c:pt>
                <c:pt idx="2675">
                  <c:v>4050</c:v>
                </c:pt>
                <c:pt idx="2676">
                  <c:v>4050</c:v>
                </c:pt>
                <c:pt idx="2677">
                  <c:v>4050</c:v>
                </c:pt>
                <c:pt idx="2678">
                  <c:v>4050</c:v>
                </c:pt>
                <c:pt idx="2679">
                  <c:v>3900</c:v>
                </c:pt>
                <c:pt idx="2680">
                  <c:v>4050</c:v>
                </c:pt>
                <c:pt idx="2681">
                  <c:v>4050</c:v>
                </c:pt>
                <c:pt idx="2682">
                  <c:v>4050</c:v>
                </c:pt>
                <c:pt idx="2683">
                  <c:v>4050</c:v>
                </c:pt>
                <c:pt idx="2684">
                  <c:v>3900</c:v>
                </c:pt>
                <c:pt idx="2685">
                  <c:v>4050</c:v>
                </c:pt>
                <c:pt idx="2686">
                  <c:v>4050</c:v>
                </c:pt>
                <c:pt idx="2687">
                  <c:v>4050</c:v>
                </c:pt>
                <c:pt idx="2688">
                  <c:v>4050</c:v>
                </c:pt>
                <c:pt idx="2689">
                  <c:v>3900</c:v>
                </c:pt>
                <c:pt idx="2690">
                  <c:v>4050</c:v>
                </c:pt>
                <c:pt idx="2691">
                  <c:v>4050</c:v>
                </c:pt>
                <c:pt idx="2692">
                  <c:v>4050</c:v>
                </c:pt>
                <c:pt idx="2693">
                  <c:v>4050</c:v>
                </c:pt>
                <c:pt idx="2694">
                  <c:v>4050</c:v>
                </c:pt>
                <c:pt idx="2695">
                  <c:v>4050</c:v>
                </c:pt>
                <c:pt idx="2696">
                  <c:v>3900</c:v>
                </c:pt>
                <c:pt idx="2697">
                  <c:v>4050</c:v>
                </c:pt>
                <c:pt idx="2698">
                  <c:v>4050</c:v>
                </c:pt>
                <c:pt idx="2699">
                  <c:v>4050</c:v>
                </c:pt>
                <c:pt idx="2700">
                  <c:v>4050</c:v>
                </c:pt>
                <c:pt idx="2701">
                  <c:v>4050</c:v>
                </c:pt>
                <c:pt idx="2702">
                  <c:v>4050</c:v>
                </c:pt>
                <c:pt idx="2703">
                  <c:v>4050</c:v>
                </c:pt>
                <c:pt idx="2704">
                  <c:v>4050</c:v>
                </c:pt>
                <c:pt idx="2705">
                  <c:v>3900</c:v>
                </c:pt>
                <c:pt idx="2706">
                  <c:v>4050</c:v>
                </c:pt>
                <c:pt idx="2707">
                  <c:v>4050</c:v>
                </c:pt>
                <c:pt idx="2708">
                  <c:v>4050</c:v>
                </c:pt>
                <c:pt idx="2709">
                  <c:v>4050</c:v>
                </c:pt>
                <c:pt idx="2710">
                  <c:v>4050</c:v>
                </c:pt>
                <c:pt idx="2711">
                  <c:v>4050</c:v>
                </c:pt>
                <c:pt idx="2712">
                  <c:v>4050</c:v>
                </c:pt>
                <c:pt idx="2713">
                  <c:v>4050</c:v>
                </c:pt>
                <c:pt idx="2714">
                  <c:v>4050</c:v>
                </c:pt>
                <c:pt idx="2715">
                  <c:v>4050</c:v>
                </c:pt>
                <c:pt idx="2716">
                  <c:v>4050</c:v>
                </c:pt>
                <c:pt idx="2717">
                  <c:v>4050</c:v>
                </c:pt>
                <c:pt idx="2718">
                  <c:v>4050</c:v>
                </c:pt>
                <c:pt idx="2719">
                  <c:v>4050</c:v>
                </c:pt>
                <c:pt idx="2720">
                  <c:v>4050</c:v>
                </c:pt>
                <c:pt idx="2721">
                  <c:v>4050</c:v>
                </c:pt>
                <c:pt idx="2722">
                  <c:v>4050</c:v>
                </c:pt>
                <c:pt idx="2723">
                  <c:v>4200</c:v>
                </c:pt>
                <c:pt idx="2724">
                  <c:v>4050</c:v>
                </c:pt>
                <c:pt idx="2725">
                  <c:v>4050</c:v>
                </c:pt>
                <c:pt idx="2726">
                  <c:v>4050</c:v>
                </c:pt>
                <c:pt idx="2727">
                  <c:v>4050</c:v>
                </c:pt>
                <c:pt idx="2728">
                  <c:v>4050</c:v>
                </c:pt>
                <c:pt idx="2729">
                  <c:v>4050</c:v>
                </c:pt>
                <c:pt idx="2730">
                  <c:v>4200</c:v>
                </c:pt>
                <c:pt idx="2731">
                  <c:v>4050</c:v>
                </c:pt>
                <c:pt idx="2732">
                  <c:v>4050</c:v>
                </c:pt>
                <c:pt idx="2733">
                  <c:v>4050</c:v>
                </c:pt>
                <c:pt idx="2734">
                  <c:v>4050</c:v>
                </c:pt>
                <c:pt idx="2735">
                  <c:v>3750</c:v>
                </c:pt>
                <c:pt idx="2736">
                  <c:v>1650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150</c:v>
                </c:pt>
                <c:pt idx="2768">
                  <c:v>150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150</c:v>
                </c:pt>
                <c:pt idx="2838">
                  <c:v>150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0"/>
          <c:extLst>
            <c:ext xmlns:c16="http://schemas.microsoft.com/office/drawing/2014/chart" uri="{C3380CC4-5D6E-409C-BE32-E72D297353CC}">
              <c16:uniqueId val="{00000000-0722-4BBA-945B-423590089282}"/>
            </c:ext>
          </c:extLst>
        </c:ser>
        <c:dLbls>
          <c:showLegendKey val="0"/>
          <c:showVal val="0"/>
          <c:showCatName val="0"/>
          <c:showSerName val="0"/>
          <c:showPercent val="0"/>
          <c:showBubbleSize val="0"/>
        </c:dLbls>
        <c:axId val="750060008"/>
        <c:axId val="750065912"/>
      </c:scatterChart>
      <c:valAx>
        <c:axId val="750060008"/>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0065912"/>
        <c:crosses val="autoZero"/>
        <c:crossBetween val="midCat"/>
        <c:majorUnit val="1"/>
      </c:valAx>
      <c:valAx>
        <c:axId val="7500659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aseline="0"/>
                  <a:t>Electric Input Rate (W)</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006000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EE</a:t>
            </a:r>
            <a:r>
              <a:rPr lang="en-US" sz="1400" b="0" baseline="0"/>
              <a:t> Gas Broiler Electrical Profile</a:t>
            </a:r>
            <a:endParaRPr lang="en-US" sz="1400" b="0"/>
          </a:p>
        </c:rich>
      </c:tx>
      <c:overlay val="0"/>
    </c:title>
    <c:autoTitleDeleted val="0"/>
    <c:plotArea>
      <c:layout/>
      <c:scatterChart>
        <c:scatterStyle val="smoothMarker"/>
        <c:varyColors val="0"/>
        <c:ser>
          <c:idx val="0"/>
          <c:order val="0"/>
          <c:marker>
            <c:symbol val="none"/>
          </c:marker>
          <c:xVal>
            <c:numRef>
              <c:f>Nieco_Electric!$E$2883:$E$5762</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Nieco_Electric!$F$2883:$F$5762</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168.00000000000003</c:v>
                </c:pt>
                <c:pt idx="724">
                  <c:v>1224.0000000000002</c:v>
                </c:pt>
                <c:pt idx="725">
                  <c:v>1185.6000000000001</c:v>
                </c:pt>
                <c:pt idx="726">
                  <c:v>1171.2</c:v>
                </c:pt>
                <c:pt idx="727">
                  <c:v>1166.4000000000001</c:v>
                </c:pt>
                <c:pt idx="728">
                  <c:v>1161.5999999999999</c:v>
                </c:pt>
                <c:pt idx="729">
                  <c:v>1156.8000000000002</c:v>
                </c:pt>
                <c:pt idx="730">
                  <c:v>1154.4000000000001</c:v>
                </c:pt>
                <c:pt idx="731">
                  <c:v>1159.2</c:v>
                </c:pt>
                <c:pt idx="732">
                  <c:v>1154.4000000000001</c:v>
                </c:pt>
                <c:pt idx="733">
                  <c:v>1149.5999999999999</c:v>
                </c:pt>
                <c:pt idx="734">
                  <c:v>1147.2</c:v>
                </c:pt>
                <c:pt idx="735">
                  <c:v>1144.8000000000002</c:v>
                </c:pt>
                <c:pt idx="736">
                  <c:v>1149.5999999999999</c:v>
                </c:pt>
                <c:pt idx="737">
                  <c:v>1147.2</c:v>
                </c:pt>
                <c:pt idx="738">
                  <c:v>1142.3999999999999</c:v>
                </c:pt>
                <c:pt idx="739">
                  <c:v>1142.3999999999999</c:v>
                </c:pt>
                <c:pt idx="740">
                  <c:v>1140</c:v>
                </c:pt>
                <c:pt idx="741">
                  <c:v>1144.8000000000002</c:v>
                </c:pt>
                <c:pt idx="742">
                  <c:v>1144.8000000000002</c:v>
                </c:pt>
                <c:pt idx="743">
                  <c:v>1142.3999999999999</c:v>
                </c:pt>
                <c:pt idx="744">
                  <c:v>1147.2</c:v>
                </c:pt>
                <c:pt idx="745">
                  <c:v>1147.2</c:v>
                </c:pt>
                <c:pt idx="746">
                  <c:v>1147.2</c:v>
                </c:pt>
                <c:pt idx="747">
                  <c:v>1152</c:v>
                </c:pt>
                <c:pt idx="748">
                  <c:v>1152</c:v>
                </c:pt>
                <c:pt idx="749">
                  <c:v>1154.4000000000001</c:v>
                </c:pt>
                <c:pt idx="750">
                  <c:v>1152</c:v>
                </c:pt>
                <c:pt idx="751">
                  <c:v>1154.4000000000001</c:v>
                </c:pt>
                <c:pt idx="752">
                  <c:v>1152</c:v>
                </c:pt>
                <c:pt idx="753">
                  <c:v>1154.4000000000001</c:v>
                </c:pt>
                <c:pt idx="754">
                  <c:v>1152</c:v>
                </c:pt>
                <c:pt idx="755">
                  <c:v>1149.5999999999999</c:v>
                </c:pt>
                <c:pt idx="756">
                  <c:v>1149.5999999999999</c:v>
                </c:pt>
                <c:pt idx="757">
                  <c:v>1149.5999999999999</c:v>
                </c:pt>
                <c:pt idx="758">
                  <c:v>1152</c:v>
                </c:pt>
                <c:pt idx="759">
                  <c:v>1154.4000000000001</c:v>
                </c:pt>
                <c:pt idx="760">
                  <c:v>1154.4000000000001</c:v>
                </c:pt>
                <c:pt idx="761">
                  <c:v>1154.4000000000001</c:v>
                </c:pt>
                <c:pt idx="762">
                  <c:v>1152</c:v>
                </c:pt>
                <c:pt idx="763">
                  <c:v>1156.8000000000002</c:v>
                </c:pt>
                <c:pt idx="764">
                  <c:v>1156.8000000000002</c:v>
                </c:pt>
                <c:pt idx="765">
                  <c:v>1154.4000000000001</c:v>
                </c:pt>
                <c:pt idx="766">
                  <c:v>1152</c:v>
                </c:pt>
                <c:pt idx="767">
                  <c:v>1149.5999999999999</c:v>
                </c:pt>
                <c:pt idx="768">
                  <c:v>1149.5999999999999</c:v>
                </c:pt>
                <c:pt idx="769">
                  <c:v>1149.5999999999999</c:v>
                </c:pt>
                <c:pt idx="770">
                  <c:v>1149.5999999999999</c:v>
                </c:pt>
                <c:pt idx="771">
                  <c:v>1147.2</c:v>
                </c:pt>
                <c:pt idx="772">
                  <c:v>1147.2</c:v>
                </c:pt>
                <c:pt idx="773">
                  <c:v>1149.5999999999999</c:v>
                </c:pt>
                <c:pt idx="774">
                  <c:v>1149.5999999999999</c:v>
                </c:pt>
                <c:pt idx="775">
                  <c:v>1152</c:v>
                </c:pt>
                <c:pt idx="776">
                  <c:v>1152</c:v>
                </c:pt>
                <c:pt idx="777">
                  <c:v>1149.5999999999999</c:v>
                </c:pt>
                <c:pt idx="778">
                  <c:v>1147.2</c:v>
                </c:pt>
                <c:pt idx="779">
                  <c:v>1144.8000000000002</c:v>
                </c:pt>
                <c:pt idx="780">
                  <c:v>1142.3999999999999</c:v>
                </c:pt>
                <c:pt idx="781">
                  <c:v>1142.3999999999999</c:v>
                </c:pt>
                <c:pt idx="782">
                  <c:v>1142.3999999999999</c:v>
                </c:pt>
                <c:pt idx="783">
                  <c:v>1142.3999999999999</c:v>
                </c:pt>
                <c:pt idx="784">
                  <c:v>1137.6000000000001</c:v>
                </c:pt>
                <c:pt idx="785">
                  <c:v>1140</c:v>
                </c:pt>
                <c:pt idx="786">
                  <c:v>1140</c:v>
                </c:pt>
                <c:pt idx="787">
                  <c:v>1144.8000000000002</c:v>
                </c:pt>
                <c:pt idx="788">
                  <c:v>1140</c:v>
                </c:pt>
                <c:pt idx="789">
                  <c:v>1140</c:v>
                </c:pt>
                <c:pt idx="790">
                  <c:v>1140</c:v>
                </c:pt>
                <c:pt idx="791">
                  <c:v>1137.6000000000001</c:v>
                </c:pt>
                <c:pt idx="792">
                  <c:v>1137.6000000000001</c:v>
                </c:pt>
                <c:pt idx="793">
                  <c:v>1137.6000000000001</c:v>
                </c:pt>
                <c:pt idx="794">
                  <c:v>1140</c:v>
                </c:pt>
                <c:pt idx="795">
                  <c:v>1140</c:v>
                </c:pt>
                <c:pt idx="796">
                  <c:v>1137.6000000000001</c:v>
                </c:pt>
                <c:pt idx="797">
                  <c:v>1140</c:v>
                </c:pt>
                <c:pt idx="798">
                  <c:v>1137.6000000000001</c:v>
                </c:pt>
                <c:pt idx="799">
                  <c:v>1137.6000000000001</c:v>
                </c:pt>
                <c:pt idx="800">
                  <c:v>1140</c:v>
                </c:pt>
                <c:pt idx="801">
                  <c:v>1140</c:v>
                </c:pt>
                <c:pt idx="802">
                  <c:v>1137.6000000000001</c:v>
                </c:pt>
                <c:pt idx="803">
                  <c:v>1142.3999999999999</c:v>
                </c:pt>
                <c:pt idx="804">
                  <c:v>1140</c:v>
                </c:pt>
                <c:pt idx="805">
                  <c:v>1140</c:v>
                </c:pt>
                <c:pt idx="806">
                  <c:v>1140</c:v>
                </c:pt>
                <c:pt idx="807">
                  <c:v>1137.6000000000001</c:v>
                </c:pt>
                <c:pt idx="808">
                  <c:v>1140</c:v>
                </c:pt>
                <c:pt idx="809">
                  <c:v>1137.6000000000001</c:v>
                </c:pt>
                <c:pt idx="810">
                  <c:v>1140</c:v>
                </c:pt>
                <c:pt idx="811">
                  <c:v>1140</c:v>
                </c:pt>
                <c:pt idx="812">
                  <c:v>1140</c:v>
                </c:pt>
                <c:pt idx="813">
                  <c:v>1140</c:v>
                </c:pt>
                <c:pt idx="814">
                  <c:v>1142.3999999999999</c:v>
                </c:pt>
                <c:pt idx="815">
                  <c:v>1142.3999999999999</c:v>
                </c:pt>
                <c:pt idx="816">
                  <c:v>1140</c:v>
                </c:pt>
                <c:pt idx="817">
                  <c:v>1142.3999999999999</c:v>
                </c:pt>
                <c:pt idx="818">
                  <c:v>1140</c:v>
                </c:pt>
                <c:pt idx="819">
                  <c:v>1142.3999999999999</c:v>
                </c:pt>
                <c:pt idx="820">
                  <c:v>1137.6000000000001</c:v>
                </c:pt>
                <c:pt idx="821">
                  <c:v>1140</c:v>
                </c:pt>
                <c:pt idx="822">
                  <c:v>1140</c:v>
                </c:pt>
                <c:pt idx="823">
                  <c:v>1137.6000000000001</c:v>
                </c:pt>
                <c:pt idx="824">
                  <c:v>1140</c:v>
                </c:pt>
                <c:pt idx="825">
                  <c:v>1140</c:v>
                </c:pt>
                <c:pt idx="826">
                  <c:v>1132.8</c:v>
                </c:pt>
                <c:pt idx="827">
                  <c:v>1130.4000000000001</c:v>
                </c:pt>
                <c:pt idx="828">
                  <c:v>1132.8</c:v>
                </c:pt>
                <c:pt idx="829">
                  <c:v>1130.4000000000001</c:v>
                </c:pt>
                <c:pt idx="830">
                  <c:v>1132.8</c:v>
                </c:pt>
                <c:pt idx="831">
                  <c:v>1132.8</c:v>
                </c:pt>
                <c:pt idx="832">
                  <c:v>1130.4000000000001</c:v>
                </c:pt>
                <c:pt idx="833">
                  <c:v>1135.2</c:v>
                </c:pt>
                <c:pt idx="834">
                  <c:v>1137.6000000000001</c:v>
                </c:pt>
                <c:pt idx="835">
                  <c:v>1137.6000000000001</c:v>
                </c:pt>
                <c:pt idx="836">
                  <c:v>1137.6000000000001</c:v>
                </c:pt>
                <c:pt idx="837">
                  <c:v>1140</c:v>
                </c:pt>
                <c:pt idx="838">
                  <c:v>1135.2</c:v>
                </c:pt>
                <c:pt idx="839">
                  <c:v>1135.2</c:v>
                </c:pt>
                <c:pt idx="840">
                  <c:v>1137.6000000000001</c:v>
                </c:pt>
                <c:pt idx="841">
                  <c:v>1159.2</c:v>
                </c:pt>
                <c:pt idx="842">
                  <c:v>1161.5999999999999</c:v>
                </c:pt>
                <c:pt idx="843">
                  <c:v>1161.5999999999999</c:v>
                </c:pt>
                <c:pt idx="844">
                  <c:v>1161.5999999999999</c:v>
                </c:pt>
                <c:pt idx="845">
                  <c:v>1164.0000000000002</c:v>
                </c:pt>
                <c:pt idx="846">
                  <c:v>1161.5999999999999</c:v>
                </c:pt>
                <c:pt idx="847">
                  <c:v>1161.5999999999999</c:v>
                </c:pt>
                <c:pt idx="848">
                  <c:v>1161.5999999999999</c:v>
                </c:pt>
                <c:pt idx="849">
                  <c:v>1161.5999999999999</c:v>
                </c:pt>
                <c:pt idx="850">
                  <c:v>1159.2</c:v>
                </c:pt>
                <c:pt idx="851">
                  <c:v>1159.2</c:v>
                </c:pt>
                <c:pt idx="852">
                  <c:v>1159.2</c:v>
                </c:pt>
                <c:pt idx="853">
                  <c:v>1161.5999999999999</c:v>
                </c:pt>
                <c:pt idx="854">
                  <c:v>1159.2</c:v>
                </c:pt>
                <c:pt idx="855">
                  <c:v>1161.5999999999999</c:v>
                </c:pt>
                <c:pt idx="856">
                  <c:v>1161.5999999999999</c:v>
                </c:pt>
                <c:pt idx="857">
                  <c:v>1161.5999999999999</c:v>
                </c:pt>
                <c:pt idx="858">
                  <c:v>1161.5999999999999</c:v>
                </c:pt>
                <c:pt idx="859">
                  <c:v>1161.5999999999999</c:v>
                </c:pt>
                <c:pt idx="860">
                  <c:v>1159.2</c:v>
                </c:pt>
                <c:pt idx="861">
                  <c:v>1161.5999999999999</c:v>
                </c:pt>
                <c:pt idx="862">
                  <c:v>1161.5999999999999</c:v>
                </c:pt>
                <c:pt idx="863">
                  <c:v>1159.2</c:v>
                </c:pt>
                <c:pt idx="864">
                  <c:v>1156.8000000000002</c:v>
                </c:pt>
                <c:pt idx="865">
                  <c:v>1154.4000000000001</c:v>
                </c:pt>
                <c:pt idx="866">
                  <c:v>1156.8000000000002</c:v>
                </c:pt>
                <c:pt idx="867">
                  <c:v>1152</c:v>
                </c:pt>
                <c:pt idx="868">
                  <c:v>1152</c:v>
                </c:pt>
                <c:pt idx="869">
                  <c:v>1154.4000000000001</c:v>
                </c:pt>
                <c:pt idx="870">
                  <c:v>1152</c:v>
                </c:pt>
                <c:pt idx="871">
                  <c:v>1152</c:v>
                </c:pt>
                <c:pt idx="872">
                  <c:v>1154.4000000000001</c:v>
                </c:pt>
                <c:pt idx="873">
                  <c:v>1156.8000000000002</c:v>
                </c:pt>
                <c:pt idx="874">
                  <c:v>1159.2</c:v>
                </c:pt>
                <c:pt idx="875">
                  <c:v>1159.2</c:v>
                </c:pt>
                <c:pt idx="876">
                  <c:v>1159.2</c:v>
                </c:pt>
                <c:pt idx="877">
                  <c:v>1161.5999999999999</c:v>
                </c:pt>
                <c:pt idx="878">
                  <c:v>1156.8000000000002</c:v>
                </c:pt>
                <c:pt idx="879">
                  <c:v>1156.8000000000002</c:v>
                </c:pt>
                <c:pt idx="880">
                  <c:v>1161.5999999999999</c:v>
                </c:pt>
                <c:pt idx="881">
                  <c:v>1156.8000000000002</c:v>
                </c:pt>
                <c:pt idx="882">
                  <c:v>1161.5999999999999</c:v>
                </c:pt>
                <c:pt idx="883">
                  <c:v>1159.2</c:v>
                </c:pt>
                <c:pt idx="884">
                  <c:v>1159.2</c:v>
                </c:pt>
                <c:pt idx="885">
                  <c:v>1161.5999999999999</c:v>
                </c:pt>
                <c:pt idx="886">
                  <c:v>1159.2</c:v>
                </c:pt>
                <c:pt idx="887">
                  <c:v>1161.5999999999999</c:v>
                </c:pt>
                <c:pt idx="888">
                  <c:v>1159.2</c:v>
                </c:pt>
                <c:pt idx="889">
                  <c:v>1161.5999999999999</c:v>
                </c:pt>
                <c:pt idx="890">
                  <c:v>1161.5999999999999</c:v>
                </c:pt>
                <c:pt idx="891">
                  <c:v>1161.5999999999999</c:v>
                </c:pt>
                <c:pt idx="892">
                  <c:v>1166.4000000000001</c:v>
                </c:pt>
                <c:pt idx="893">
                  <c:v>1166.4000000000001</c:v>
                </c:pt>
                <c:pt idx="894">
                  <c:v>1164.0000000000002</c:v>
                </c:pt>
                <c:pt idx="895">
                  <c:v>1166.4000000000001</c:v>
                </c:pt>
                <c:pt idx="896">
                  <c:v>1166.4000000000001</c:v>
                </c:pt>
                <c:pt idx="897">
                  <c:v>1166.4000000000001</c:v>
                </c:pt>
                <c:pt idx="898">
                  <c:v>1166.4000000000001</c:v>
                </c:pt>
                <c:pt idx="899">
                  <c:v>1166.4000000000001</c:v>
                </c:pt>
                <c:pt idx="900">
                  <c:v>1164.0000000000002</c:v>
                </c:pt>
                <c:pt idx="901">
                  <c:v>1161.5999999999999</c:v>
                </c:pt>
                <c:pt idx="902">
                  <c:v>1164.0000000000002</c:v>
                </c:pt>
                <c:pt idx="903">
                  <c:v>1159.2</c:v>
                </c:pt>
                <c:pt idx="904">
                  <c:v>1161.5999999999999</c:v>
                </c:pt>
                <c:pt idx="905">
                  <c:v>1164.0000000000002</c:v>
                </c:pt>
                <c:pt idx="906">
                  <c:v>1161.5999999999999</c:v>
                </c:pt>
                <c:pt idx="907">
                  <c:v>1164.0000000000002</c:v>
                </c:pt>
                <c:pt idx="908">
                  <c:v>1161.5999999999999</c:v>
                </c:pt>
                <c:pt idx="909">
                  <c:v>1164.0000000000002</c:v>
                </c:pt>
                <c:pt idx="910">
                  <c:v>1161.5999999999999</c:v>
                </c:pt>
                <c:pt idx="911">
                  <c:v>1161.5999999999999</c:v>
                </c:pt>
                <c:pt idx="912">
                  <c:v>1159.2</c:v>
                </c:pt>
                <c:pt idx="913">
                  <c:v>1159.2</c:v>
                </c:pt>
                <c:pt idx="914">
                  <c:v>1156.8000000000002</c:v>
                </c:pt>
                <c:pt idx="915">
                  <c:v>1161.5999999999999</c:v>
                </c:pt>
                <c:pt idx="916">
                  <c:v>1159.2</c:v>
                </c:pt>
                <c:pt idx="917">
                  <c:v>1159.2</c:v>
                </c:pt>
                <c:pt idx="918">
                  <c:v>1161.5999999999999</c:v>
                </c:pt>
                <c:pt idx="919">
                  <c:v>1161.5999999999999</c:v>
                </c:pt>
                <c:pt idx="920">
                  <c:v>1161.5999999999999</c:v>
                </c:pt>
                <c:pt idx="921">
                  <c:v>1164.0000000000002</c:v>
                </c:pt>
                <c:pt idx="922">
                  <c:v>1161.5999999999999</c:v>
                </c:pt>
                <c:pt idx="923">
                  <c:v>1156.8000000000002</c:v>
                </c:pt>
                <c:pt idx="924">
                  <c:v>1156.8000000000002</c:v>
                </c:pt>
                <c:pt idx="925">
                  <c:v>1156.8000000000002</c:v>
                </c:pt>
                <c:pt idx="926">
                  <c:v>1156.8000000000002</c:v>
                </c:pt>
                <c:pt idx="927">
                  <c:v>1156.8000000000002</c:v>
                </c:pt>
                <c:pt idx="928">
                  <c:v>1159.2</c:v>
                </c:pt>
                <c:pt idx="929">
                  <c:v>1159.2</c:v>
                </c:pt>
                <c:pt idx="930">
                  <c:v>1154.4000000000001</c:v>
                </c:pt>
                <c:pt idx="931">
                  <c:v>1159.2</c:v>
                </c:pt>
                <c:pt idx="932">
                  <c:v>1166.4000000000001</c:v>
                </c:pt>
                <c:pt idx="933">
                  <c:v>1156.8000000000002</c:v>
                </c:pt>
                <c:pt idx="934">
                  <c:v>1149.5999999999999</c:v>
                </c:pt>
                <c:pt idx="935">
                  <c:v>1144.8000000000002</c:v>
                </c:pt>
                <c:pt idx="936">
                  <c:v>1147.2</c:v>
                </c:pt>
                <c:pt idx="937">
                  <c:v>1147.2</c:v>
                </c:pt>
                <c:pt idx="938">
                  <c:v>1144.8000000000002</c:v>
                </c:pt>
                <c:pt idx="939">
                  <c:v>1147.2</c:v>
                </c:pt>
                <c:pt idx="940">
                  <c:v>1149.5999999999999</c:v>
                </c:pt>
                <c:pt idx="941">
                  <c:v>1149.5999999999999</c:v>
                </c:pt>
                <c:pt idx="942">
                  <c:v>1149.5999999999999</c:v>
                </c:pt>
                <c:pt idx="943">
                  <c:v>1149.5999999999999</c:v>
                </c:pt>
                <c:pt idx="944">
                  <c:v>1152</c:v>
                </c:pt>
                <c:pt idx="945">
                  <c:v>1152</c:v>
                </c:pt>
                <c:pt idx="946">
                  <c:v>1152</c:v>
                </c:pt>
                <c:pt idx="947">
                  <c:v>1154.4000000000001</c:v>
                </c:pt>
                <c:pt idx="948">
                  <c:v>1152</c:v>
                </c:pt>
                <c:pt idx="949">
                  <c:v>1154.4000000000001</c:v>
                </c:pt>
                <c:pt idx="950">
                  <c:v>1154.4000000000001</c:v>
                </c:pt>
                <c:pt idx="951">
                  <c:v>1154.4000000000001</c:v>
                </c:pt>
                <c:pt idx="952">
                  <c:v>1152</c:v>
                </c:pt>
                <c:pt idx="953">
                  <c:v>1149.5999999999999</c:v>
                </c:pt>
                <c:pt idx="954">
                  <c:v>1147.2</c:v>
                </c:pt>
                <c:pt idx="955">
                  <c:v>1149.5999999999999</c:v>
                </c:pt>
                <c:pt idx="956">
                  <c:v>1147.2</c:v>
                </c:pt>
                <c:pt idx="957">
                  <c:v>1147.2</c:v>
                </c:pt>
                <c:pt idx="958">
                  <c:v>1147.2</c:v>
                </c:pt>
                <c:pt idx="959">
                  <c:v>1147.2</c:v>
                </c:pt>
                <c:pt idx="960">
                  <c:v>1147.2</c:v>
                </c:pt>
                <c:pt idx="961">
                  <c:v>1147.2</c:v>
                </c:pt>
                <c:pt idx="962">
                  <c:v>1142.3999999999999</c:v>
                </c:pt>
                <c:pt idx="963">
                  <c:v>1144.8000000000002</c:v>
                </c:pt>
                <c:pt idx="964">
                  <c:v>1144.8000000000002</c:v>
                </c:pt>
                <c:pt idx="965">
                  <c:v>1144.8000000000002</c:v>
                </c:pt>
                <c:pt idx="966">
                  <c:v>1149.5999999999999</c:v>
                </c:pt>
                <c:pt idx="967">
                  <c:v>1152</c:v>
                </c:pt>
                <c:pt idx="968">
                  <c:v>1149.5999999999999</c:v>
                </c:pt>
                <c:pt idx="969">
                  <c:v>1152</c:v>
                </c:pt>
                <c:pt idx="970">
                  <c:v>1154.4000000000001</c:v>
                </c:pt>
                <c:pt idx="971">
                  <c:v>1152</c:v>
                </c:pt>
                <c:pt idx="972">
                  <c:v>1149.5999999999999</c:v>
                </c:pt>
                <c:pt idx="973">
                  <c:v>1147.2</c:v>
                </c:pt>
                <c:pt idx="974">
                  <c:v>1149.5999999999999</c:v>
                </c:pt>
                <c:pt idx="975">
                  <c:v>1149.5999999999999</c:v>
                </c:pt>
                <c:pt idx="976">
                  <c:v>1149.5999999999999</c:v>
                </c:pt>
                <c:pt idx="977">
                  <c:v>1147.2</c:v>
                </c:pt>
                <c:pt idx="978">
                  <c:v>1149.5999999999999</c:v>
                </c:pt>
                <c:pt idx="979">
                  <c:v>1152</c:v>
                </c:pt>
                <c:pt idx="980">
                  <c:v>1147.2</c:v>
                </c:pt>
                <c:pt idx="981">
                  <c:v>1149.5999999999999</c:v>
                </c:pt>
                <c:pt idx="982">
                  <c:v>1149.5999999999999</c:v>
                </c:pt>
                <c:pt idx="983">
                  <c:v>1149.5999999999999</c:v>
                </c:pt>
                <c:pt idx="984">
                  <c:v>1149.5999999999999</c:v>
                </c:pt>
                <c:pt idx="985">
                  <c:v>1149.5999999999999</c:v>
                </c:pt>
                <c:pt idx="986">
                  <c:v>1147.2</c:v>
                </c:pt>
                <c:pt idx="987">
                  <c:v>1149.5999999999999</c:v>
                </c:pt>
                <c:pt idx="988">
                  <c:v>1149.5999999999999</c:v>
                </c:pt>
                <c:pt idx="989">
                  <c:v>1147.2</c:v>
                </c:pt>
                <c:pt idx="990">
                  <c:v>1149.5999999999999</c:v>
                </c:pt>
                <c:pt idx="991">
                  <c:v>1152</c:v>
                </c:pt>
                <c:pt idx="992">
                  <c:v>1149.5999999999999</c:v>
                </c:pt>
                <c:pt idx="993">
                  <c:v>1152</c:v>
                </c:pt>
                <c:pt idx="994">
                  <c:v>1149.5999999999999</c:v>
                </c:pt>
                <c:pt idx="995">
                  <c:v>1156.8000000000002</c:v>
                </c:pt>
                <c:pt idx="996">
                  <c:v>1164.0000000000002</c:v>
                </c:pt>
                <c:pt idx="997">
                  <c:v>1166.4000000000001</c:v>
                </c:pt>
                <c:pt idx="998">
                  <c:v>1164.0000000000002</c:v>
                </c:pt>
                <c:pt idx="999">
                  <c:v>1161.5999999999999</c:v>
                </c:pt>
                <c:pt idx="1000">
                  <c:v>1144.8000000000002</c:v>
                </c:pt>
                <c:pt idx="1001">
                  <c:v>1142.3999999999999</c:v>
                </c:pt>
                <c:pt idx="1002">
                  <c:v>1144.8000000000002</c:v>
                </c:pt>
                <c:pt idx="1003">
                  <c:v>1142.3999999999999</c:v>
                </c:pt>
                <c:pt idx="1004">
                  <c:v>1142.3999999999999</c:v>
                </c:pt>
                <c:pt idx="1005">
                  <c:v>1140</c:v>
                </c:pt>
                <c:pt idx="1006">
                  <c:v>1140</c:v>
                </c:pt>
                <c:pt idx="1007">
                  <c:v>1137.6000000000001</c:v>
                </c:pt>
                <c:pt idx="1008">
                  <c:v>1137.6000000000001</c:v>
                </c:pt>
                <c:pt idx="1009">
                  <c:v>1137.6000000000001</c:v>
                </c:pt>
                <c:pt idx="1010">
                  <c:v>1137.6000000000001</c:v>
                </c:pt>
                <c:pt idx="1011">
                  <c:v>1137.6000000000001</c:v>
                </c:pt>
                <c:pt idx="1012">
                  <c:v>1140</c:v>
                </c:pt>
                <c:pt idx="1013">
                  <c:v>1135.2</c:v>
                </c:pt>
                <c:pt idx="1014">
                  <c:v>1140</c:v>
                </c:pt>
                <c:pt idx="1015">
                  <c:v>1137.6000000000001</c:v>
                </c:pt>
                <c:pt idx="1016">
                  <c:v>1137.6000000000001</c:v>
                </c:pt>
                <c:pt idx="1017">
                  <c:v>1140</c:v>
                </c:pt>
                <c:pt idx="1018">
                  <c:v>1142.3999999999999</c:v>
                </c:pt>
                <c:pt idx="1019">
                  <c:v>1142.3999999999999</c:v>
                </c:pt>
                <c:pt idx="1020">
                  <c:v>1142.3999999999999</c:v>
                </c:pt>
                <c:pt idx="1021">
                  <c:v>1142.3999999999999</c:v>
                </c:pt>
                <c:pt idx="1022">
                  <c:v>1144.8000000000002</c:v>
                </c:pt>
                <c:pt idx="1023">
                  <c:v>1142.3999999999999</c:v>
                </c:pt>
                <c:pt idx="1024">
                  <c:v>1144.8000000000002</c:v>
                </c:pt>
                <c:pt idx="1025">
                  <c:v>1142.3999999999999</c:v>
                </c:pt>
                <c:pt idx="1026">
                  <c:v>1142.3999999999999</c:v>
                </c:pt>
                <c:pt idx="1027">
                  <c:v>1142.3999999999999</c:v>
                </c:pt>
                <c:pt idx="1028">
                  <c:v>1144.8000000000002</c:v>
                </c:pt>
                <c:pt idx="1029">
                  <c:v>1142.3999999999999</c:v>
                </c:pt>
                <c:pt idx="1030">
                  <c:v>1144.8000000000002</c:v>
                </c:pt>
                <c:pt idx="1031">
                  <c:v>1142.3999999999999</c:v>
                </c:pt>
                <c:pt idx="1032">
                  <c:v>1142.3999999999999</c:v>
                </c:pt>
                <c:pt idx="1033">
                  <c:v>1140</c:v>
                </c:pt>
                <c:pt idx="1034">
                  <c:v>1140</c:v>
                </c:pt>
                <c:pt idx="1035">
                  <c:v>1140</c:v>
                </c:pt>
                <c:pt idx="1036">
                  <c:v>1137.6000000000001</c:v>
                </c:pt>
                <c:pt idx="1037">
                  <c:v>1140</c:v>
                </c:pt>
                <c:pt idx="1038">
                  <c:v>1142.3999999999999</c:v>
                </c:pt>
                <c:pt idx="1039">
                  <c:v>1137.6000000000001</c:v>
                </c:pt>
                <c:pt idx="1040">
                  <c:v>1137.6000000000001</c:v>
                </c:pt>
                <c:pt idx="1041">
                  <c:v>1140</c:v>
                </c:pt>
                <c:pt idx="1042">
                  <c:v>1142.3999999999999</c:v>
                </c:pt>
                <c:pt idx="1043">
                  <c:v>1142.3999999999999</c:v>
                </c:pt>
                <c:pt idx="1044">
                  <c:v>1142.3999999999999</c:v>
                </c:pt>
                <c:pt idx="1045">
                  <c:v>1140</c:v>
                </c:pt>
                <c:pt idx="1046">
                  <c:v>1142.3999999999999</c:v>
                </c:pt>
                <c:pt idx="1047">
                  <c:v>1142.3999999999999</c:v>
                </c:pt>
                <c:pt idx="1048">
                  <c:v>1142.3999999999999</c:v>
                </c:pt>
                <c:pt idx="1049">
                  <c:v>1140</c:v>
                </c:pt>
                <c:pt idx="1050">
                  <c:v>1142.3999999999999</c:v>
                </c:pt>
                <c:pt idx="1051">
                  <c:v>1144.8000000000002</c:v>
                </c:pt>
                <c:pt idx="1052">
                  <c:v>1142.3999999999999</c:v>
                </c:pt>
                <c:pt idx="1053">
                  <c:v>1140</c:v>
                </c:pt>
                <c:pt idx="1054">
                  <c:v>1140</c:v>
                </c:pt>
                <c:pt idx="1055">
                  <c:v>1142.3999999999999</c:v>
                </c:pt>
                <c:pt idx="1056">
                  <c:v>1140</c:v>
                </c:pt>
                <c:pt idx="1057">
                  <c:v>1142.3999999999999</c:v>
                </c:pt>
                <c:pt idx="1058">
                  <c:v>1142.3999999999999</c:v>
                </c:pt>
                <c:pt idx="1059">
                  <c:v>1137.6000000000001</c:v>
                </c:pt>
                <c:pt idx="1060">
                  <c:v>1142.3999999999999</c:v>
                </c:pt>
                <c:pt idx="1061">
                  <c:v>1140</c:v>
                </c:pt>
                <c:pt idx="1062">
                  <c:v>1142.3999999999999</c:v>
                </c:pt>
                <c:pt idx="1063">
                  <c:v>1144.8000000000002</c:v>
                </c:pt>
                <c:pt idx="1064">
                  <c:v>1144.8000000000002</c:v>
                </c:pt>
                <c:pt idx="1065">
                  <c:v>1142.3999999999999</c:v>
                </c:pt>
                <c:pt idx="1066">
                  <c:v>1142.3999999999999</c:v>
                </c:pt>
                <c:pt idx="1067">
                  <c:v>1140</c:v>
                </c:pt>
                <c:pt idx="1068">
                  <c:v>1140</c:v>
                </c:pt>
                <c:pt idx="1069">
                  <c:v>1144.8000000000002</c:v>
                </c:pt>
                <c:pt idx="1070">
                  <c:v>1142.3999999999999</c:v>
                </c:pt>
                <c:pt idx="1071">
                  <c:v>1144.8000000000002</c:v>
                </c:pt>
                <c:pt idx="1072">
                  <c:v>1144.8000000000002</c:v>
                </c:pt>
                <c:pt idx="1073">
                  <c:v>1142.3999999999999</c:v>
                </c:pt>
                <c:pt idx="1074">
                  <c:v>1142.3999999999999</c:v>
                </c:pt>
                <c:pt idx="1075">
                  <c:v>1142.3999999999999</c:v>
                </c:pt>
                <c:pt idx="1076">
                  <c:v>1140</c:v>
                </c:pt>
                <c:pt idx="1077">
                  <c:v>1142.3999999999999</c:v>
                </c:pt>
                <c:pt idx="1078">
                  <c:v>1140</c:v>
                </c:pt>
                <c:pt idx="1079">
                  <c:v>1140</c:v>
                </c:pt>
                <c:pt idx="1080">
                  <c:v>1142.3999999999999</c:v>
                </c:pt>
                <c:pt idx="1081">
                  <c:v>1140</c:v>
                </c:pt>
                <c:pt idx="1082">
                  <c:v>1140</c:v>
                </c:pt>
                <c:pt idx="1083">
                  <c:v>1137.6000000000001</c:v>
                </c:pt>
                <c:pt idx="1084">
                  <c:v>1140</c:v>
                </c:pt>
                <c:pt idx="1085">
                  <c:v>1137.6000000000001</c:v>
                </c:pt>
                <c:pt idx="1086">
                  <c:v>1142.3999999999999</c:v>
                </c:pt>
                <c:pt idx="1087">
                  <c:v>1140</c:v>
                </c:pt>
                <c:pt idx="1088">
                  <c:v>1142.3999999999999</c:v>
                </c:pt>
                <c:pt idx="1089">
                  <c:v>1140</c:v>
                </c:pt>
                <c:pt idx="1090">
                  <c:v>1137.6000000000001</c:v>
                </c:pt>
                <c:pt idx="1091">
                  <c:v>1135.2</c:v>
                </c:pt>
                <c:pt idx="1092">
                  <c:v>1137.6000000000001</c:v>
                </c:pt>
                <c:pt idx="1093">
                  <c:v>1137.6000000000001</c:v>
                </c:pt>
                <c:pt idx="1094">
                  <c:v>1135.2</c:v>
                </c:pt>
                <c:pt idx="1095">
                  <c:v>1137.6000000000001</c:v>
                </c:pt>
                <c:pt idx="1096">
                  <c:v>1135.2</c:v>
                </c:pt>
                <c:pt idx="1097">
                  <c:v>1135.2</c:v>
                </c:pt>
                <c:pt idx="1098">
                  <c:v>1137.6000000000001</c:v>
                </c:pt>
                <c:pt idx="1099">
                  <c:v>1137.6000000000001</c:v>
                </c:pt>
                <c:pt idx="1100">
                  <c:v>1137.6000000000001</c:v>
                </c:pt>
                <c:pt idx="1101">
                  <c:v>1137.6000000000001</c:v>
                </c:pt>
                <c:pt idx="1102">
                  <c:v>1135.2</c:v>
                </c:pt>
                <c:pt idx="1103">
                  <c:v>1135.2</c:v>
                </c:pt>
                <c:pt idx="1104">
                  <c:v>1135.2</c:v>
                </c:pt>
                <c:pt idx="1105">
                  <c:v>1135.2</c:v>
                </c:pt>
                <c:pt idx="1106">
                  <c:v>1132.8</c:v>
                </c:pt>
                <c:pt idx="1107">
                  <c:v>1130.4000000000001</c:v>
                </c:pt>
                <c:pt idx="1108">
                  <c:v>1130.4000000000001</c:v>
                </c:pt>
                <c:pt idx="1109">
                  <c:v>1135.2</c:v>
                </c:pt>
                <c:pt idx="1110">
                  <c:v>1132.8</c:v>
                </c:pt>
                <c:pt idx="1111">
                  <c:v>1132.8</c:v>
                </c:pt>
                <c:pt idx="1112">
                  <c:v>1132.8</c:v>
                </c:pt>
                <c:pt idx="1113">
                  <c:v>1132.8</c:v>
                </c:pt>
                <c:pt idx="1114">
                  <c:v>1130.4000000000001</c:v>
                </c:pt>
                <c:pt idx="1115">
                  <c:v>1135.2</c:v>
                </c:pt>
                <c:pt idx="1116">
                  <c:v>1132.8</c:v>
                </c:pt>
                <c:pt idx="1117">
                  <c:v>1135.2</c:v>
                </c:pt>
                <c:pt idx="1118">
                  <c:v>1135.2</c:v>
                </c:pt>
                <c:pt idx="1119">
                  <c:v>1137.6000000000001</c:v>
                </c:pt>
                <c:pt idx="1120">
                  <c:v>1135.2</c:v>
                </c:pt>
                <c:pt idx="1121">
                  <c:v>1137.6000000000001</c:v>
                </c:pt>
                <c:pt idx="1122">
                  <c:v>1135.2</c:v>
                </c:pt>
                <c:pt idx="1123">
                  <c:v>1137.6000000000001</c:v>
                </c:pt>
                <c:pt idx="1124">
                  <c:v>1137.6000000000001</c:v>
                </c:pt>
                <c:pt idx="1125">
                  <c:v>1140</c:v>
                </c:pt>
                <c:pt idx="1126">
                  <c:v>1137.6000000000001</c:v>
                </c:pt>
                <c:pt idx="1127">
                  <c:v>1140</c:v>
                </c:pt>
                <c:pt idx="1128">
                  <c:v>1135.2</c:v>
                </c:pt>
                <c:pt idx="1129">
                  <c:v>1132.8</c:v>
                </c:pt>
                <c:pt idx="1130">
                  <c:v>1132.8</c:v>
                </c:pt>
                <c:pt idx="1131">
                  <c:v>1135.2</c:v>
                </c:pt>
                <c:pt idx="1132">
                  <c:v>1132.8</c:v>
                </c:pt>
                <c:pt idx="1133">
                  <c:v>1137.6000000000001</c:v>
                </c:pt>
                <c:pt idx="1134">
                  <c:v>1140</c:v>
                </c:pt>
                <c:pt idx="1135">
                  <c:v>1137.6000000000001</c:v>
                </c:pt>
                <c:pt idx="1136">
                  <c:v>1142.3999999999999</c:v>
                </c:pt>
                <c:pt idx="1137">
                  <c:v>1140</c:v>
                </c:pt>
                <c:pt idx="1138">
                  <c:v>1142.3999999999999</c:v>
                </c:pt>
                <c:pt idx="1139">
                  <c:v>1142.3999999999999</c:v>
                </c:pt>
                <c:pt idx="1140">
                  <c:v>1140</c:v>
                </c:pt>
                <c:pt idx="1141">
                  <c:v>1135.2</c:v>
                </c:pt>
                <c:pt idx="1142">
                  <c:v>1132.8</c:v>
                </c:pt>
                <c:pt idx="1143">
                  <c:v>1135.2</c:v>
                </c:pt>
                <c:pt idx="1144">
                  <c:v>1137.6000000000001</c:v>
                </c:pt>
                <c:pt idx="1145">
                  <c:v>1137.6000000000001</c:v>
                </c:pt>
                <c:pt idx="1146">
                  <c:v>1137.6000000000001</c:v>
                </c:pt>
                <c:pt idx="1147">
                  <c:v>1137.6000000000001</c:v>
                </c:pt>
                <c:pt idx="1148">
                  <c:v>1137.6000000000001</c:v>
                </c:pt>
                <c:pt idx="1149">
                  <c:v>1137.6000000000001</c:v>
                </c:pt>
                <c:pt idx="1150">
                  <c:v>1135.2</c:v>
                </c:pt>
                <c:pt idx="1151">
                  <c:v>1132.8</c:v>
                </c:pt>
                <c:pt idx="1152">
                  <c:v>1135.2</c:v>
                </c:pt>
                <c:pt idx="1153">
                  <c:v>1137.6000000000001</c:v>
                </c:pt>
                <c:pt idx="1154">
                  <c:v>1135.2</c:v>
                </c:pt>
                <c:pt idx="1155">
                  <c:v>1135.2</c:v>
                </c:pt>
                <c:pt idx="1156">
                  <c:v>1135.2</c:v>
                </c:pt>
                <c:pt idx="1157">
                  <c:v>1135.2</c:v>
                </c:pt>
                <c:pt idx="1158">
                  <c:v>1132.8</c:v>
                </c:pt>
                <c:pt idx="1159">
                  <c:v>1128</c:v>
                </c:pt>
                <c:pt idx="1160">
                  <c:v>1130.4000000000001</c:v>
                </c:pt>
                <c:pt idx="1161">
                  <c:v>1135.2</c:v>
                </c:pt>
                <c:pt idx="1162">
                  <c:v>1132.8</c:v>
                </c:pt>
                <c:pt idx="1163">
                  <c:v>1132.8</c:v>
                </c:pt>
                <c:pt idx="1164">
                  <c:v>1132.8</c:v>
                </c:pt>
                <c:pt idx="1165">
                  <c:v>1132.8</c:v>
                </c:pt>
                <c:pt idx="1166">
                  <c:v>1130.4000000000001</c:v>
                </c:pt>
                <c:pt idx="1167">
                  <c:v>1130.4000000000001</c:v>
                </c:pt>
                <c:pt idx="1168">
                  <c:v>1128</c:v>
                </c:pt>
                <c:pt idx="1169">
                  <c:v>1132.8</c:v>
                </c:pt>
                <c:pt idx="1170">
                  <c:v>1135.2</c:v>
                </c:pt>
                <c:pt idx="1171">
                  <c:v>1132.8</c:v>
                </c:pt>
                <c:pt idx="1172">
                  <c:v>1135.2</c:v>
                </c:pt>
                <c:pt idx="1173">
                  <c:v>1132.8</c:v>
                </c:pt>
                <c:pt idx="1174">
                  <c:v>1135.2</c:v>
                </c:pt>
                <c:pt idx="1175">
                  <c:v>1130.4000000000001</c:v>
                </c:pt>
                <c:pt idx="1176">
                  <c:v>1130.4000000000001</c:v>
                </c:pt>
                <c:pt idx="1177">
                  <c:v>1130.4000000000001</c:v>
                </c:pt>
                <c:pt idx="1178">
                  <c:v>1135.2</c:v>
                </c:pt>
                <c:pt idx="1179">
                  <c:v>1137.6000000000001</c:v>
                </c:pt>
                <c:pt idx="1180">
                  <c:v>1137.6000000000001</c:v>
                </c:pt>
                <c:pt idx="1181">
                  <c:v>1135.2</c:v>
                </c:pt>
                <c:pt idx="1182">
                  <c:v>1135.2</c:v>
                </c:pt>
                <c:pt idx="1183">
                  <c:v>1137.6000000000001</c:v>
                </c:pt>
                <c:pt idx="1184">
                  <c:v>1135.2</c:v>
                </c:pt>
                <c:pt idx="1185">
                  <c:v>1132.8</c:v>
                </c:pt>
                <c:pt idx="1186">
                  <c:v>1132.8</c:v>
                </c:pt>
                <c:pt idx="1187">
                  <c:v>1132.8</c:v>
                </c:pt>
                <c:pt idx="1188">
                  <c:v>1132.8</c:v>
                </c:pt>
                <c:pt idx="1189">
                  <c:v>1137.6000000000001</c:v>
                </c:pt>
                <c:pt idx="1190">
                  <c:v>1135.2</c:v>
                </c:pt>
                <c:pt idx="1191">
                  <c:v>1135.2</c:v>
                </c:pt>
                <c:pt idx="1192">
                  <c:v>1135.2</c:v>
                </c:pt>
                <c:pt idx="1193">
                  <c:v>1135.2</c:v>
                </c:pt>
                <c:pt idx="1194">
                  <c:v>1130.4000000000001</c:v>
                </c:pt>
                <c:pt idx="1195">
                  <c:v>1130.4000000000001</c:v>
                </c:pt>
                <c:pt idx="1196">
                  <c:v>1132.8</c:v>
                </c:pt>
                <c:pt idx="1197">
                  <c:v>1132.8</c:v>
                </c:pt>
                <c:pt idx="1198">
                  <c:v>1132.8</c:v>
                </c:pt>
                <c:pt idx="1199">
                  <c:v>1132.8</c:v>
                </c:pt>
                <c:pt idx="1200">
                  <c:v>1130.4000000000001</c:v>
                </c:pt>
                <c:pt idx="1201">
                  <c:v>1132.8</c:v>
                </c:pt>
                <c:pt idx="1202">
                  <c:v>1135.2</c:v>
                </c:pt>
                <c:pt idx="1203">
                  <c:v>1135.2</c:v>
                </c:pt>
                <c:pt idx="1204">
                  <c:v>1137.6000000000001</c:v>
                </c:pt>
                <c:pt idx="1205">
                  <c:v>1135.2</c:v>
                </c:pt>
                <c:pt idx="1206">
                  <c:v>1135.2</c:v>
                </c:pt>
                <c:pt idx="1207">
                  <c:v>1135.2</c:v>
                </c:pt>
                <c:pt idx="1208">
                  <c:v>1132.8</c:v>
                </c:pt>
                <c:pt idx="1209">
                  <c:v>1132.8</c:v>
                </c:pt>
                <c:pt idx="1210">
                  <c:v>1132.8</c:v>
                </c:pt>
                <c:pt idx="1211">
                  <c:v>1132.8</c:v>
                </c:pt>
                <c:pt idx="1212">
                  <c:v>1130.4000000000001</c:v>
                </c:pt>
                <c:pt idx="1213">
                  <c:v>1132.8</c:v>
                </c:pt>
                <c:pt idx="1214">
                  <c:v>1132.8</c:v>
                </c:pt>
                <c:pt idx="1215">
                  <c:v>1135.2</c:v>
                </c:pt>
                <c:pt idx="1216">
                  <c:v>1130.4000000000001</c:v>
                </c:pt>
                <c:pt idx="1217">
                  <c:v>1128</c:v>
                </c:pt>
                <c:pt idx="1218">
                  <c:v>1128</c:v>
                </c:pt>
                <c:pt idx="1219">
                  <c:v>1130.4000000000001</c:v>
                </c:pt>
                <c:pt idx="1220">
                  <c:v>1132.8</c:v>
                </c:pt>
                <c:pt idx="1221">
                  <c:v>1130.4000000000001</c:v>
                </c:pt>
                <c:pt idx="1222">
                  <c:v>1130.4000000000001</c:v>
                </c:pt>
                <c:pt idx="1223">
                  <c:v>1128</c:v>
                </c:pt>
                <c:pt idx="1224">
                  <c:v>1130.4000000000001</c:v>
                </c:pt>
                <c:pt idx="1225">
                  <c:v>1132.8</c:v>
                </c:pt>
                <c:pt idx="1226">
                  <c:v>1132.8</c:v>
                </c:pt>
                <c:pt idx="1227">
                  <c:v>1132.8</c:v>
                </c:pt>
                <c:pt idx="1228">
                  <c:v>1132.8</c:v>
                </c:pt>
                <c:pt idx="1229">
                  <c:v>1130.4000000000001</c:v>
                </c:pt>
                <c:pt idx="1230">
                  <c:v>1130.4000000000001</c:v>
                </c:pt>
                <c:pt idx="1231">
                  <c:v>1125.6000000000001</c:v>
                </c:pt>
                <c:pt idx="1232">
                  <c:v>1128</c:v>
                </c:pt>
                <c:pt idx="1233">
                  <c:v>1130.4000000000001</c:v>
                </c:pt>
                <c:pt idx="1234">
                  <c:v>1128</c:v>
                </c:pt>
                <c:pt idx="1235">
                  <c:v>1128</c:v>
                </c:pt>
                <c:pt idx="1236">
                  <c:v>1125.6000000000001</c:v>
                </c:pt>
                <c:pt idx="1237">
                  <c:v>1125.6000000000001</c:v>
                </c:pt>
                <c:pt idx="1238">
                  <c:v>1130.4000000000001</c:v>
                </c:pt>
                <c:pt idx="1239">
                  <c:v>1128</c:v>
                </c:pt>
                <c:pt idx="1240">
                  <c:v>1130.4000000000001</c:v>
                </c:pt>
                <c:pt idx="1241">
                  <c:v>1128</c:v>
                </c:pt>
                <c:pt idx="1242">
                  <c:v>1125.6000000000001</c:v>
                </c:pt>
                <c:pt idx="1243">
                  <c:v>1123.1999999999998</c:v>
                </c:pt>
                <c:pt idx="1244">
                  <c:v>1123.1999999999998</c:v>
                </c:pt>
                <c:pt idx="1245">
                  <c:v>1123.1999999999998</c:v>
                </c:pt>
                <c:pt idx="1246">
                  <c:v>1120.8</c:v>
                </c:pt>
                <c:pt idx="1247">
                  <c:v>1123.1999999999998</c:v>
                </c:pt>
                <c:pt idx="1248">
                  <c:v>1120.8</c:v>
                </c:pt>
                <c:pt idx="1249">
                  <c:v>1123.1999999999998</c:v>
                </c:pt>
                <c:pt idx="1250">
                  <c:v>1120.8</c:v>
                </c:pt>
                <c:pt idx="1251">
                  <c:v>1125.6000000000001</c:v>
                </c:pt>
                <c:pt idx="1252">
                  <c:v>1125.6000000000001</c:v>
                </c:pt>
                <c:pt idx="1253">
                  <c:v>1137.6000000000001</c:v>
                </c:pt>
                <c:pt idx="1254">
                  <c:v>1137.6000000000001</c:v>
                </c:pt>
                <c:pt idx="1255">
                  <c:v>1135.2</c:v>
                </c:pt>
                <c:pt idx="1256">
                  <c:v>1137.6000000000001</c:v>
                </c:pt>
                <c:pt idx="1257">
                  <c:v>1140</c:v>
                </c:pt>
                <c:pt idx="1258">
                  <c:v>1142.3999999999999</c:v>
                </c:pt>
                <c:pt idx="1259">
                  <c:v>1142.3999999999999</c:v>
                </c:pt>
                <c:pt idx="1260">
                  <c:v>1142.3999999999999</c:v>
                </c:pt>
                <c:pt idx="1261">
                  <c:v>1142.3999999999999</c:v>
                </c:pt>
                <c:pt idx="1262">
                  <c:v>1140</c:v>
                </c:pt>
                <c:pt idx="1263">
                  <c:v>1140</c:v>
                </c:pt>
                <c:pt idx="1264">
                  <c:v>1140</c:v>
                </c:pt>
                <c:pt idx="1265">
                  <c:v>1140</c:v>
                </c:pt>
                <c:pt idx="1266">
                  <c:v>1137.6000000000001</c:v>
                </c:pt>
                <c:pt idx="1267">
                  <c:v>1140</c:v>
                </c:pt>
                <c:pt idx="1268">
                  <c:v>1137.6000000000001</c:v>
                </c:pt>
                <c:pt idx="1269">
                  <c:v>1137.6000000000001</c:v>
                </c:pt>
                <c:pt idx="1270">
                  <c:v>1142.3999999999999</c:v>
                </c:pt>
                <c:pt idx="1271">
                  <c:v>1142.3999999999999</c:v>
                </c:pt>
                <c:pt idx="1272">
                  <c:v>1142.3999999999999</c:v>
                </c:pt>
                <c:pt idx="1273">
                  <c:v>1137.6000000000001</c:v>
                </c:pt>
                <c:pt idx="1274">
                  <c:v>1137.6000000000001</c:v>
                </c:pt>
                <c:pt idx="1275">
                  <c:v>1135.2</c:v>
                </c:pt>
                <c:pt idx="1276">
                  <c:v>1140</c:v>
                </c:pt>
                <c:pt idx="1277">
                  <c:v>1135.2</c:v>
                </c:pt>
                <c:pt idx="1278">
                  <c:v>1140</c:v>
                </c:pt>
                <c:pt idx="1279">
                  <c:v>1135.2</c:v>
                </c:pt>
                <c:pt idx="1280">
                  <c:v>1137.6000000000001</c:v>
                </c:pt>
                <c:pt idx="1281">
                  <c:v>1135.2</c:v>
                </c:pt>
                <c:pt idx="1282">
                  <c:v>1135.2</c:v>
                </c:pt>
                <c:pt idx="1283">
                  <c:v>1135.2</c:v>
                </c:pt>
                <c:pt idx="1284">
                  <c:v>1135.2</c:v>
                </c:pt>
                <c:pt idx="1285">
                  <c:v>1135.2</c:v>
                </c:pt>
                <c:pt idx="1286">
                  <c:v>1135.2</c:v>
                </c:pt>
                <c:pt idx="1287">
                  <c:v>1135.2</c:v>
                </c:pt>
                <c:pt idx="1288">
                  <c:v>1135.2</c:v>
                </c:pt>
                <c:pt idx="1289">
                  <c:v>1135.2</c:v>
                </c:pt>
                <c:pt idx="1290">
                  <c:v>1135.2</c:v>
                </c:pt>
                <c:pt idx="1291">
                  <c:v>1130.4000000000001</c:v>
                </c:pt>
                <c:pt idx="1292">
                  <c:v>1132.8</c:v>
                </c:pt>
                <c:pt idx="1293">
                  <c:v>1137.6000000000001</c:v>
                </c:pt>
                <c:pt idx="1294">
                  <c:v>1137.6000000000001</c:v>
                </c:pt>
                <c:pt idx="1295">
                  <c:v>1135.2</c:v>
                </c:pt>
                <c:pt idx="1296">
                  <c:v>1140</c:v>
                </c:pt>
                <c:pt idx="1297">
                  <c:v>1137.6000000000001</c:v>
                </c:pt>
                <c:pt idx="1298">
                  <c:v>1135.2</c:v>
                </c:pt>
                <c:pt idx="1299">
                  <c:v>1135.2</c:v>
                </c:pt>
                <c:pt idx="1300">
                  <c:v>1135.2</c:v>
                </c:pt>
                <c:pt idx="1301">
                  <c:v>1135.2</c:v>
                </c:pt>
                <c:pt idx="1302">
                  <c:v>1135.2</c:v>
                </c:pt>
                <c:pt idx="1303">
                  <c:v>1135.2</c:v>
                </c:pt>
                <c:pt idx="1304">
                  <c:v>1140</c:v>
                </c:pt>
                <c:pt idx="1305">
                  <c:v>1135.2</c:v>
                </c:pt>
                <c:pt idx="1306">
                  <c:v>1140</c:v>
                </c:pt>
                <c:pt idx="1307">
                  <c:v>1137.6000000000001</c:v>
                </c:pt>
                <c:pt idx="1308">
                  <c:v>1137.6000000000001</c:v>
                </c:pt>
                <c:pt idx="1309">
                  <c:v>1137.6000000000001</c:v>
                </c:pt>
                <c:pt idx="1310">
                  <c:v>1135.2</c:v>
                </c:pt>
                <c:pt idx="1311">
                  <c:v>1140</c:v>
                </c:pt>
                <c:pt idx="1312">
                  <c:v>1140</c:v>
                </c:pt>
                <c:pt idx="1313">
                  <c:v>1140</c:v>
                </c:pt>
                <c:pt idx="1314">
                  <c:v>1140</c:v>
                </c:pt>
                <c:pt idx="1315">
                  <c:v>1142.3999999999999</c:v>
                </c:pt>
                <c:pt idx="1316">
                  <c:v>1140</c:v>
                </c:pt>
                <c:pt idx="1317">
                  <c:v>1142.3999999999999</c:v>
                </c:pt>
                <c:pt idx="1318">
                  <c:v>1142.3999999999999</c:v>
                </c:pt>
                <c:pt idx="1319">
                  <c:v>1140</c:v>
                </c:pt>
                <c:pt idx="1320">
                  <c:v>1142.3999999999999</c:v>
                </c:pt>
                <c:pt idx="1321">
                  <c:v>1142.3999999999999</c:v>
                </c:pt>
                <c:pt idx="1322">
                  <c:v>1140</c:v>
                </c:pt>
                <c:pt idx="1323">
                  <c:v>1135.2</c:v>
                </c:pt>
                <c:pt idx="1324">
                  <c:v>1137.6000000000001</c:v>
                </c:pt>
                <c:pt idx="1325">
                  <c:v>1137.6000000000001</c:v>
                </c:pt>
                <c:pt idx="1326">
                  <c:v>1135.2</c:v>
                </c:pt>
                <c:pt idx="1327">
                  <c:v>1132.8</c:v>
                </c:pt>
                <c:pt idx="1328">
                  <c:v>1135.2</c:v>
                </c:pt>
                <c:pt idx="1329">
                  <c:v>1135.2</c:v>
                </c:pt>
                <c:pt idx="1330">
                  <c:v>1135.2</c:v>
                </c:pt>
                <c:pt idx="1331">
                  <c:v>1135.2</c:v>
                </c:pt>
                <c:pt idx="1332">
                  <c:v>1132.8</c:v>
                </c:pt>
                <c:pt idx="1333">
                  <c:v>1137.6000000000001</c:v>
                </c:pt>
                <c:pt idx="1334">
                  <c:v>1135.2</c:v>
                </c:pt>
                <c:pt idx="1335">
                  <c:v>1135.2</c:v>
                </c:pt>
                <c:pt idx="1336">
                  <c:v>1135.2</c:v>
                </c:pt>
                <c:pt idx="1337">
                  <c:v>1135.2</c:v>
                </c:pt>
                <c:pt idx="1338">
                  <c:v>1132.8</c:v>
                </c:pt>
                <c:pt idx="1339">
                  <c:v>1137.6000000000001</c:v>
                </c:pt>
                <c:pt idx="1340">
                  <c:v>1135.2</c:v>
                </c:pt>
                <c:pt idx="1341">
                  <c:v>1137.6000000000001</c:v>
                </c:pt>
                <c:pt idx="1342">
                  <c:v>1135.2</c:v>
                </c:pt>
                <c:pt idx="1343">
                  <c:v>1135.2</c:v>
                </c:pt>
                <c:pt idx="1344">
                  <c:v>1130.4000000000001</c:v>
                </c:pt>
                <c:pt idx="1345">
                  <c:v>1130.4000000000001</c:v>
                </c:pt>
                <c:pt idx="1346">
                  <c:v>1132.8</c:v>
                </c:pt>
                <c:pt idx="1347">
                  <c:v>1132.8</c:v>
                </c:pt>
                <c:pt idx="1348">
                  <c:v>1132.8</c:v>
                </c:pt>
                <c:pt idx="1349">
                  <c:v>1132.8</c:v>
                </c:pt>
                <c:pt idx="1350">
                  <c:v>1132.8</c:v>
                </c:pt>
                <c:pt idx="1351">
                  <c:v>1132.8</c:v>
                </c:pt>
                <c:pt idx="1352">
                  <c:v>1132.8</c:v>
                </c:pt>
                <c:pt idx="1353">
                  <c:v>1130.4000000000001</c:v>
                </c:pt>
                <c:pt idx="1354">
                  <c:v>1135.2</c:v>
                </c:pt>
                <c:pt idx="1355">
                  <c:v>1132.8</c:v>
                </c:pt>
                <c:pt idx="1356">
                  <c:v>1130.4000000000001</c:v>
                </c:pt>
                <c:pt idx="1357">
                  <c:v>1130.4000000000001</c:v>
                </c:pt>
                <c:pt idx="1358">
                  <c:v>1128</c:v>
                </c:pt>
                <c:pt idx="1359">
                  <c:v>1128</c:v>
                </c:pt>
                <c:pt idx="1360">
                  <c:v>1128</c:v>
                </c:pt>
                <c:pt idx="1361">
                  <c:v>1120.8</c:v>
                </c:pt>
                <c:pt idx="1362">
                  <c:v>1120.8</c:v>
                </c:pt>
                <c:pt idx="1363">
                  <c:v>1120.8</c:v>
                </c:pt>
                <c:pt idx="1364">
                  <c:v>1123.1999999999998</c:v>
                </c:pt>
                <c:pt idx="1365">
                  <c:v>1123.1999999999998</c:v>
                </c:pt>
                <c:pt idx="1366">
                  <c:v>1120.8</c:v>
                </c:pt>
                <c:pt idx="1367">
                  <c:v>1123.1999999999998</c:v>
                </c:pt>
                <c:pt idx="1368">
                  <c:v>1123.1999999999998</c:v>
                </c:pt>
                <c:pt idx="1369">
                  <c:v>1118.4000000000001</c:v>
                </c:pt>
                <c:pt idx="1370">
                  <c:v>1120.8</c:v>
                </c:pt>
                <c:pt idx="1371">
                  <c:v>1120.8</c:v>
                </c:pt>
                <c:pt idx="1372">
                  <c:v>1120.8</c:v>
                </c:pt>
                <c:pt idx="1373">
                  <c:v>1116</c:v>
                </c:pt>
                <c:pt idx="1374">
                  <c:v>1118.4000000000001</c:v>
                </c:pt>
                <c:pt idx="1375">
                  <c:v>1118.4000000000001</c:v>
                </c:pt>
                <c:pt idx="1376">
                  <c:v>1118.4000000000001</c:v>
                </c:pt>
                <c:pt idx="1377">
                  <c:v>1118.4000000000001</c:v>
                </c:pt>
                <c:pt idx="1378">
                  <c:v>1118.4000000000001</c:v>
                </c:pt>
                <c:pt idx="1379">
                  <c:v>1118.4000000000001</c:v>
                </c:pt>
                <c:pt idx="1380">
                  <c:v>1120.8</c:v>
                </c:pt>
                <c:pt idx="1381">
                  <c:v>1125.6000000000001</c:v>
                </c:pt>
                <c:pt idx="1382">
                  <c:v>1128</c:v>
                </c:pt>
                <c:pt idx="1383">
                  <c:v>1130.4000000000001</c:v>
                </c:pt>
                <c:pt idx="1384">
                  <c:v>1132.8</c:v>
                </c:pt>
                <c:pt idx="1385">
                  <c:v>1132.8</c:v>
                </c:pt>
                <c:pt idx="1386">
                  <c:v>1130.4000000000001</c:v>
                </c:pt>
                <c:pt idx="1387">
                  <c:v>1130.4000000000001</c:v>
                </c:pt>
                <c:pt idx="1388">
                  <c:v>1130.4000000000001</c:v>
                </c:pt>
                <c:pt idx="1389">
                  <c:v>1132.8</c:v>
                </c:pt>
                <c:pt idx="1390">
                  <c:v>1128</c:v>
                </c:pt>
                <c:pt idx="1391">
                  <c:v>1128</c:v>
                </c:pt>
                <c:pt idx="1392">
                  <c:v>1128</c:v>
                </c:pt>
                <c:pt idx="1393">
                  <c:v>1130.4000000000001</c:v>
                </c:pt>
                <c:pt idx="1394">
                  <c:v>1125.6000000000001</c:v>
                </c:pt>
                <c:pt idx="1395">
                  <c:v>1123.1999999999998</c:v>
                </c:pt>
                <c:pt idx="1396">
                  <c:v>1128</c:v>
                </c:pt>
                <c:pt idx="1397">
                  <c:v>1128</c:v>
                </c:pt>
                <c:pt idx="1398">
                  <c:v>1130.4000000000001</c:v>
                </c:pt>
                <c:pt idx="1399">
                  <c:v>1128</c:v>
                </c:pt>
                <c:pt idx="1400">
                  <c:v>1128</c:v>
                </c:pt>
                <c:pt idx="1401">
                  <c:v>1130.4000000000001</c:v>
                </c:pt>
                <c:pt idx="1402">
                  <c:v>1128</c:v>
                </c:pt>
                <c:pt idx="1403">
                  <c:v>1130.4000000000001</c:v>
                </c:pt>
                <c:pt idx="1404">
                  <c:v>1128</c:v>
                </c:pt>
                <c:pt idx="1405">
                  <c:v>1132.8</c:v>
                </c:pt>
                <c:pt idx="1406">
                  <c:v>1130.4000000000001</c:v>
                </c:pt>
                <c:pt idx="1407">
                  <c:v>1130.4000000000001</c:v>
                </c:pt>
                <c:pt idx="1408">
                  <c:v>1128</c:v>
                </c:pt>
                <c:pt idx="1409">
                  <c:v>1130.4000000000001</c:v>
                </c:pt>
                <c:pt idx="1410">
                  <c:v>1125.6000000000001</c:v>
                </c:pt>
                <c:pt idx="1411">
                  <c:v>1123.1999999999998</c:v>
                </c:pt>
                <c:pt idx="1412">
                  <c:v>1125.6000000000001</c:v>
                </c:pt>
                <c:pt idx="1413">
                  <c:v>1123.1999999999998</c:v>
                </c:pt>
                <c:pt idx="1414">
                  <c:v>1123.1999999999998</c:v>
                </c:pt>
                <c:pt idx="1415">
                  <c:v>1125.6000000000001</c:v>
                </c:pt>
                <c:pt idx="1416">
                  <c:v>1128</c:v>
                </c:pt>
                <c:pt idx="1417">
                  <c:v>1125.6000000000001</c:v>
                </c:pt>
                <c:pt idx="1418">
                  <c:v>1125.6000000000001</c:v>
                </c:pt>
                <c:pt idx="1419">
                  <c:v>1125.6000000000001</c:v>
                </c:pt>
                <c:pt idx="1420">
                  <c:v>1128</c:v>
                </c:pt>
                <c:pt idx="1421">
                  <c:v>1125.6000000000001</c:v>
                </c:pt>
                <c:pt idx="1422">
                  <c:v>1120.8</c:v>
                </c:pt>
                <c:pt idx="1423">
                  <c:v>1123.1999999999998</c:v>
                </c:pt>
                <c:pt idx="1424">
                  <c:v>1118.4000000000001</c:v>
                </c:pt>
                <c:pt idx="1425">
                  <c:v>1118.4000000000001</c:v>
                </c:pt>
                <c:pt idx="1426">
                  <c:v>1118.4000000000001</c:v>
                </c:pt>
                <c:pt idx="1427">
                  <c:v>1120.8</c:v>
                </c:pt>
                <c:pt idx="1428">
                  <c:v>1120.8</c:v>
                </c:pt>
                <c:pt idx="1429">
                  <c:v>1123.1999999999998</c:v>
                </c:pt>
                <c:pt idx="1430">
                  <c:v>1123.1999999999998</c:v>
                </c:pt>
                <c:pt idx="1431">
                  <c:v>1123.1999999999998</c:v>
                </c:pt>
                <c:pt idx="1432">
                  <c:v>1125.6000000000001</c:v>
                </c:pt>
                <c:pt idx="1433">
                  <c:v>1125.6000000000001</c:v>
                </c:pt>
                <c:pt idx="1434">
                  <c:v>1125.6000000000001</c:v>
                </c:pt>
                <c:pt idx="1435">
                  <c:v>1125.6000000000001</c:v>
                </c:pt>
                <c:pt idx="1436">
                  <c:v>1130.4000000000001</c:v>
                </c:pt>
                <c:pt idx="1437">
                  <c:v>1130.4000000000001</c:v>
                </c:pt>
                <c:pt idx="1438">
                  <c:v>1128</c:v>
                </c:pt>
                <c:pt idx="1439">
                  <c:v>1130.4000000000001</c:v>
                </c:pt>
                <c:pt idx="1440">
                  <c:v>1128</c:v>
                </c:pt>
                <c:pt idx="1441">
                  <c:v>1128</c:v>
                </c:pt>
                <c:pt idx="1442">
                  <c:v>1130.4000000000001</c:v>
                </c:pt>
                <c:pt idx="1443">
                  <c:v>1135.2</c:v>
                </c:pt>
                <c:pt idx="1444">
                  <c:v>1137.6000000000001</c:v>
                </c:pt>
                <c:pt idx="1445">
                  <c:v>1137.6000000000001</c:v>
                </c:pt>
                <c:pt idx="1446">
                  <c:v>1135.2</c:v>
                </c:pt>
                <c:pt idx="1447">
                  <c:v>1137.6000000000001</c:v>
                </c:pt>
                <c:pt idx="1448">
                  <c:v>1135.2</c:v>
                </c:pt>
                <c:pt idx="1449">
                  <c:v>1135.2</c:v>
                </c:pt>
                <c:pt idx="1450">
                  <c:v>1135.2</c:v>
                </c:pt>
                <c:pt idx="1451">
                  <c:v>1135.2</c:v>
                </c:pt>
                <c:pt idx="1452">
                  <c:v>1137.6000000000001</c:v>
                </c:pt>
                <c:pt idx="1453">
                  <c:v>1132.8</c:v>
                </c:pt>
                <c:pt idx="1454">
                  <c:v>1135.2</c:v>
                </c:pt>
                <c:pt idx="1455">
                  <c:v>1128</c:v>
                </c:pt>
                <c:pt idx="1456">
                  <c:v>1128</c:v>
                </c:pt>
                <c:pt idx="1457">
                  <c:v>1130.4000000000001</c:v>
                </c:pt>
                <c:pt idx="1458">
                  <c:v>1130.4000000000001</c:v>
                </c:pt>
                <c:pt idx="1459">
                  <c:v>1130.4000000000001</c:v>
                </c:pt>
                <c:pt idx="1460">
                  <c:v>1130.4000000000001</c:v>
                </c:pt>
                <c:pt idx="1461">
                  <c:v>1132.8</c:v>
                </c:pt>
                <c:pt idx="1462">
                  <c:v>1137.6000000000001</c:v>
                </c:pt>
                <c:pt idx="1463">
                  <c:v>1135.2</c:v>
                </c:pt>
                <c:pt idx="1464">
                  <c:v>1140</c:v>
                </c:pt>
                <c:pt idx="1465">
                  <c:v>1137.6000000000001</c:v>
                </c:pt>
                <c:pt idx="1466">
                  <c:v>1135.2</c:v>
                </c:pt>
                <c:pt idx="1467">
                  <c:v>1130.4000000000001</c:v>
                </c:pt>
                <c:pt idx="1468">
                  <c:v>1132.8</c:v>
                </c:pt>
                <c:pt idx="1469">
                  <c:v>1135.2</c:v>
                </c:pt>
                <c:pt idx="1470">
                  <c:v>1132.8</c:v>
                </c:pt>
                <c:pt idx="1471">
                  <c:v>1132.8</c:v>
                </c:pt>
                <c:pt idx="1472">
                  <c:v>1132.8</c:v>
                </c:pt>
                <c:pt idx="1473">
                  <c:v>1132.8</c:v>
                </c:pt>
                <c:pt idx="1474">
                  <c:v>1132.8</c:v>
                </c:pt>
                <c:pt idx="1475">
                  <c:v>1135.2</c:v>
                </c:pt>
                <c:pt idx="1476">
                  <c:v>1132.8</c:v>
                </c:pt>
                <c:pt idx="1477">
                  <c:v>1130.4000000000001</c:v>
                </c:pt>
                <c:pt idx="1478">
                  <c:v>1132.8</c:v>
                </c:pt>
                <c:pt idx="1479">
                  <c:v>1128</c:v>
                </c:pt>
                <c:pt idx="1480">
                  <c:v>1130.4000000000001</c:v>
                </c:pt>
                <c:pt idx="1481">
                  <c:v>1128</c:v>
                </c:pt>
                <c:pt idx="1482">
                  <c:v>1130.4000000000001</c:v>
                </c:pt>
                <c:pt idx="1483">
                  <c:v>1132.8</c:v>
                </c:pt>
                <c:pt idx="1484">
                  <c:v>1135.2</c:v>
                </c:pt>
                <c:pt idx="1485">
                  <c:v>1132.8</c:v>
                </c:pt>
                <c:pt idx="1486">
                  <c:v>1130.4000000000001</c:v>
                </c:pt>
                <c:pt idx="1487">
                  <c:v>1130.4000000000001</c:v>
                </c:pt>
                <c:pt idx="1488">
                  <c:v>1130.4000000000001</c:v>
                </c:pt>
                <c:pt idx="1489">
                  <c:v>1130.4000000000001</c:v>
                </c:pt>
                <c:pt idx="1490">
                  <c:v>1130.4000000000001</c:v>
                </c:pt>
                <c:pt idx="1491">
                  <c:v>1128</c:v>
                </c:pt>
                <c:pt idx="1492">
                  <c:v>1132.8</c:v>
                </c:pt>
                <c:pt idx="1493">
                  <c:v>1130.4000000000001</c:v>
                </c:pt>
                <c:pt idx="1494">
                  <c:v>1132.8</c:v>
                </c:pt>
                <c:pt idx="1495">
                  <c:v>1135.2</c:v>
                </c:pt>
                <c:pt idx="1496">
                  <c:v>1135.2</c:v>
                </c:pt>
                <c:pt idx="1497">
                  <c:v>1132.8</c:v>
                </c:pt>
                <c:pt idx="1498">
                  <c:v>1135.2</c:v>
                </c:pt>
                <c:pt idx="1499">
                  <c:v>1132.8</c:v>
                </c:pt>
                <c:pt idx="1500">
                  <c:v>1130.4000000000001</c:v>
                </c:pt>
                <c:pt idx="1501">
                  <c:v>1132.8</c:v>
                </c:pt>
                <c:pt idx="1502">
                  <c:v>1128</c:v>
                </c:pt>
                <c:pt idx="1503">
                  <c:v>1132.8</c:v>
                </c:pt>
                <c:pt idx="1504">
                  <c:v>1132.8</c:v>
                </c:pt>
                <c:pt idx="1505">
                  <c:v>1130.4000000000001</c:v>
                </c:pt>
                <c:pt idx="1506">
                  <c:v>1132.8</c:v>
                </c:pt>
                <c:pt idx="1507">
                  <c:v>1132.8</c:v>
                </c:pt>
                <c:pt idx="1508">
                  <c:v>1132.8</c:v>
                </c:pt>
                <c:pt idx="1509">
                  <c:v>1135.2</c:v>
                </c:pt>
                <c:pt idx="1510">
                  <c:v>1137.6000000000001</c:v>
                </c:pt>
                <c:pt idx="1511">
                  <c:v>1132.8</c:v>
                </c:pt>
                <c:pt idx="1512">
                  <c:v>1135.2</c:v>
                </c:pt>
                <c:pt idx="1513">
                  <c:v>1132.8</c:v>
                </c:pt>
                <c:pt idx="1514">
                  <c:v>1132.8</c:v>
                </c:pt>
                <c:pt idx="1515">
                  <c:v>1130.4000000000001</c:v>
                </c:pt>
                <c:pt idx="1516">
                  <c:v>1130.4000000000001</c:v>
                </c:pt>
                <c:pt idx="1517">
                  <c:v>1130.4000000000001</c:v>
                </c:pt>
                <c:pt idx="1518">
                  <c:v>1130.4000000000001</c:v>
                </c:pt>
                <c:pt idx="1519">
                  <c:v>1130.4000000000001</c:v>
                </c:pt>
                <c:pt idx="1520">
                  <c:v>1132.8</c:v>
                </c:pt>
                <c:pt idx="1521">
                  <c:v>1132.8</c:v>
                </c:pt>
                <c:pt idx="1522">
                  <c:v>1130.4000000000001</c:v>
                </c:pt>
                <c:pt idx="1523">
                  <c:v>1128</c:v>
                </c:pt>
                <c:pt idx="1524">
                  <c:v>1128</c:v>
                </c:pt>
                <c:pt idx="1525">
                  <c:v>1125.6000000000001</c:v>
                </c:pt>
                <c:pt idx="1526">
                  <c:v>1130.4000000000001</c:v>
                </c:pt>
                <c:pt idx="1527">
                  <c:v>1128</c:v>
                </c:pt>
                <c:pt idx="1528">
                  <c:v>1128</c:v>
                </c:pt>
                <c:pt idx="1529">
                  <c:v>1125.6000000000001</c:v>
                </c:pt>
                <c:pt idx="1530">
                  <c:v>1128</c:v>
                </c:pt>
                <c:pt idx="1531">
                  <c:v>1130.4000000000001</c:v>
                </c:pt>
                <c:pt idx="1532">
                  <c:v>1130.4000000000001</c:v>
                </c:pt>
                <c:pt idx="1533">
                  <c:v>1130.4000000000001</c:v>
                </c:pt>
                <c:pt idx="1534">
                  <c:v>1128</c:v>
                </c:pt>
                <c:pt idx="1535">
                  <c:v>1125.6000000000001</c:v>
                </c:pt>
                <c:pt idx="1536">
                  <c:v>1125.6000000000001</c:v>
                </c:pt>
                <c:pt idx="1537">
                  <c:v>1125.6000000000001</c:v>
                </c:pt>
                <c:pt idx="1538">
                  <c:v>1123.1999999999998</c:v>
                </c:pt>
                <c:pt idx="1539">
                  <c:v>1125.6000000000001</c:v>
                </c:pt>
                <c:pt idx="1540">
                  <c:v>1123.1999999999998</c:v>
                </c:pt>
                <c:pt idx="1541">
                  <c:v>1125.6000000000001</c:v>
                </c:pt>
                <c:pt idx="1542">
                  <c:v>1128</c:v>
                </c:pt>
                <c:pt idx="1543">
                  <c:v>1125.6000000000001</c:v>
                </c:pt>
                <c:pt idx="1544">
                  <c:v>1120.8</c:v>
                </c:pt>
                <c:pt idx="1545">
                  <c:v>1123.1999999999998</c:v>
                </c:pt>
                <c:pt idx="1546">
                  <c:v>1123.1999999999998</c:v>
                </c:pt>
                <c:pt idx="1547">
                  <c:v>1125.6000000000001</c:v>
                </c:pt>
                <c:pt idx="1548">
                  <c:v>1128</c:v>
                </c:pt>
                <c:pt idx="1549">
                  <c:v>1128</c:v>
                </c:pt>
                <c:pt idx="1550">
                  <c:v>1128</c:v>
                </c:pt>
                <c:pt idx="1551">
                  <c:v>1125.6000000000001</c:v>
                </c:pt>
                <c:pt idx="1552">
                  <c:v>1125.6000000000001</c:v>
                </c:pt>
                <c:pt idx="1553">
                  <c:v>1123.1999999999998</c:v>
                </c:pt>
                <c:pt idx="1554">
                  <c:v>1123.1999999999998</c:v>
                </c:pt>
                <c:pt idx="1555">
                  <c:v>1123.1999999999998</c:v>
                </c:pt>
                <c:pt idx="1556">
                  <c:v>1120.8</c:v>
                </c:pt>
                <c:pt idx="1557">
                  <c:v>1120.8</c:v>
                </c:pt>
                <c:pt idx="1558">
                  <c:v>1118.4000000000001</c:v>
                </c:pt>
                <c:pt idx="1559">
                  <c:v>1118.4000000000001</c:v>
                </c:pt>
                <c:pt idx="1560">
                  <c:v>1118.4000000000001</c:v>
                </c:pt>
                <c:pt idx="1561">
                  <c:v>1116</c:v>
                </c:pt>
                <c:pt idx="1562">
                  <c:v>1118.4000000000001</c:v>
                </c:pt>
                <c:pt idx="1563">
                  <c:v>1118.4000000000001</c:v>
                </c:pt>
                <c:pt idx="1564">
                  <c:v>1120.8</c:v>
                </c:pt>
                <c:pt idx="1565">
                  <c:v>1125.6000000000001</c:v>
                </c:pt>
                <c:pt idx="1566">
                  <c:v>1135.2</c:v>
                </c:pt>
                <c:pt idx="1567">
                  <c:v>1135.2</c:v>
                </c:pt>
                <c:pt idx="1568">
                  <c:v>1135.2</c:v>
                </c:pt>
                <c:pt idx="1569">
                  <c:v>1130.4000000000001</c:v>
                </c:pt>
                <c:pt idx="1570">
                  <c:v>1132.8</c:v>
                </c:pt>
                <c:pt idx="1571">
                  <c:v>1132.8</c:v>
                </c:pt>
                <c:pt idx="1572">
                  <c:v>1132.8</c:v>
                </c:pt>
                <c:pt idx="1573">
                  <c:v>1135.2</c:v>
                </c:pt>
                <c:pt idx="1574">
                  <c:v>1130.4000000000001</c:v>
                </c:pt>
                <c:pt idx="1575">
                  <c:v>1132.8</c:v>
                </c:pt>
                <c:pt idx="1576">
                  <c:v>1128</c:v>
                </c:pt>
                <c:pt idx="1577">
                  <c:v>1125.6000000000001</c:v>
                </c:pt>
                <c:pt idx="1578">
                  <c:v>1130.4000000000001</c:v>
                </c:pt>
                <c:pt idx="1579">
                  <c:v>1132.8</c:v>
                </c:pt>
                <c:pt idx="1580">
                  <c:v>1132.8</c:v>
                </c:pt>
                <c:pt idx="1581">
                  <c:v>1132.8</c:v>
                </c:pt>
                <c:pt idx="1582">
                  <c:v>1135.2</c:v>
                </c:pt>
                <c:pt idx="1583">
                  <c:v>1135.2</c:v>
                </c:pt>
                <c:pt idx="1584">
                  <c:v>1132.8</c:v>
                </c:pt>
                <c:pt idx="1585">
                  <c:v>1130.4000000000001</c:v>
                </c:pt>
                <c:pt idx="1586">
                  <c:v>1135.2</c:v>
                </c:pt>
                <c:pt idx="1587">
                  <c:v>1135.2</c:v>
                </c:pt>
                <c:pt idx="1588">
                  <c:v>1137.6000000000001</c:v>
                </c:pt>
                <c:pt idx="1589">
                  <c:v>1135.2</c:v>
                </c:pt>
                <c:pt idx="1590">
                  <c:v>1135.2</c:v>
                </c:pt>
                <c:pt idx="1591">
                  <c:v>1132.8</c:v>
                </c:pt>
                <c:pt idx="1592">
                  <c:v>1128</c:v>
                </c:pt>
                <c:pt idx="1593">
                  <c:v>1125.6000000000001</c:v>
                </c:pt>
                <c:pt idx="1594">
                  <c:v>1125.6000000000001</c:v>
                </c:pt>
                <c:pt idx="1595">
                  <c:v>1130.4000000000001</c:v>
                </c:pt>
                <c:pt idx="1596">
                  <c:v>1130.4000000000001</c:v>
                </c:pt>
                <c:pt idx="1597">
                  <c:v>1132.8</c:v>
                </c:pt>
                <c:pt idx="1598">
                  <c:v>1135.2</c:v>
                </c:pt>
                <c:pt idx="1599">
                  <c:v>1135.2</c:v>
                </c:pt>
                <c:pt idx="1600">
                  <c:v>1132.8</c:v>
                </c:pt>
                <c:pt idx="1601">
                  <c:v>1137.6000000000001</c:v>
                </c:pt>
                <c:pt idx="1602">
                  <c:v>1137.6000000000001</c:v>
                </c:pt>
                <c:pt idx="1603">
                  <c:v>1137.6000000000001</c:v>
                </c:pt>
                <c:pt idx="1604">
                  <c:v>1137.6000000000001</c:v>
                </c:pt>
                <c:pt idx="1605">
                  <c:v>1137.6000000000001</c:v>
                </c:pt>
                <c:pt idx="1606">
                  <c:v>1137.6000000000001</c:v>
                </c:pt>
                <c:pt idx="1607">
                  <c:v>1142.3999999999999</c:v>
                </c:pt>
                <c:pt idx="1608">
                  <c:v>1137.6000000000001</c:v>
                </c:pt>
                <c:pt idx="1609">
                  <c:v>1135.2</c:v>
                </c:pt>
                <c:pt idx="1610">
                  <c:v>1140</c:v>
                </c:pt>
                <c:pt idx="1611">
                  <c:v>1137.6000000000001</c:v>
                </c:pt>
                <c:pt idx="1612">
                  <c:v>1137.6000000000001</c:v>
                </c:pt>
                <c:pt idx="1613">
                  <c:v>1137.6000000000001</c:v>
                </c:pt>
                <c:pt idx="1614">
                  <c:v>1132.8</c:v>
                </c:pt>
                <c:pt idx="1615">
                  <c:v>1132.8</c:v>
                </c:pt>
                <c:pt idx="1616">
                  <c:v>1130.4000000000001</c:v>
                </c:pt>
                <c:pt idx="1617">
                  <c:v>1135.2</c:v>
                </c:pt>
                <c:pt idx="1618">
                  <c:v>1135.2</c:v>
                </c:pt>
                <c:pt idx="1619">
                  <c:v>1140</c:v>
                </c:pt>
                <c:pt idx="1620">
                  <c:v>1135.2</c:v>
                </c:pt>
                <c:pt idx="1621">
                  <c:v>1137.6000000000001</c:v>
                </c:pt>
                <c:pt idx="1622">
                  <c:v>1137.6000000000001</c:v>
                </c:pt>
                <c:pt idx="1623">
                  <c:v>1135.2</c:v>
                </c:pt>
                <c:pt idx="1624">
                  <c:v>1132.8</c:v>
                </c:pt>
                <c:pt idx="1625">
                  <c:v>1130.4000000000001</c:v>
                </c:pt>
                <c:pt idx="1626">
                  <c:v>1128</c:v>
                </c:pt>
                <c:pt idx="1627">
                  <c:v>1128</c:v>
                </c:pt>
                <c:pt idx="1628">
                  <c:v>1132.8</c:v>
                </c:pt>
                <c:pt idx="1629">
                  <c:v>1135.2</c:v>
                </c:pt>
                <c:pt idx="1630">
                  <c:v>1130.4000000000001</c:v>
                </c:pt>
                <c:pt idx="1631">
                  <c:v>1135.2</c:v>
                </c:pt>
                <c:pt idx="1632">
                  <c:v>1135.2</c:v>
                </c:pt>
                <c:pt idx="1633">
                  <c:v>1130.4000000000001</c:v>
                </c:pt>
                <c:pt idx="1634">
                  <c:v>1130.4000000000001</c:v>
                </c:pt>
                <c:pt idx="1635">
                  <c:v>1130.4000000000001</c:v>
                </c:pt>
                <c:pt idx="1636">
                  <c:v>1128</c:v>
                </c:pt>
                <c:pt idx="1637">
                  <c:v>1130.4000000000001</c:v>
                </c:pt>
                <c:pt idx="1638">
                  <c:v>1135.2</c:v>
                </c:pt>
                <c:pt idx="1639">
                  <c:v>1132.8</c:v>
                </c:pt>
                <c:pt idx="1640">
                  <c:v>1132.8</c:v>
                </c:pt>
                <c:pt idx="1641">
                  <c:v>1135.2</c:v>
                </c:pt>
                <c:pt idx="1642">
                  <c:v>1135.2</c:v>
                </c:pt>
                <c:pt idx="1643">
                  <c:v>1132.8</c:v>
                </c:pt>
                <c:pt idx="1644">
                  <c:v>1130.4000000000001</c:v>
                </c:pt>
                <c:pt idx="1645">
                  <c:v>1128</c:v>
                </c:pt>
                <c:pt idx="1646">
                  <c:v>1128</c:v>
                </c:pt>
                <c:pt idx="1647">
                  <c:v>1130.4000000000001</c:v>
                </c:pt>
                <c:pt idx="1648">
                  <c:v>1130.4000000000001</c:v>
                </c:pt>
                <c:pt idx="1649">
                  <c:v>1130.4000000000001</c:v>
                </c:pt>
                <c:pt idx="1650">
                  <c:v>1130.4000000000001</c:v>
                </c:pt>
                <c:pt idx="1651">
                  <c:v>1130.4000000000001</c:v>
                </c:pt>
                <c:pt idx="1652">
                  <c:v>1128</c:v>
                </c:pt>
                <c:pt idx="1653">
                  <c:v>1130.4000000000001</c:v>
                </c:pt>
                <c:pt idx="1654">
                  <c:v>1130.4000000000001</c:v>
                </c:pt>
                <c:pt idx="1655">
                  <c:v>1123.1999999999998</c:v>
                </c:pt>
                <c:pt idx="1656">
                  <c:v>1120.8</c:v>
                </c:pt>
                <c:pt idx="1657">
                  <c:v>1123.1999999999998</c:v>
                </c:pt>
                <c:pt idx="1658">
                  <c:v>1123.1999999999998</c:v>
                </c:pt>
                <c:pt idx="1659">
                  <c:v>1123.1999999999998</c:v>
                </c:pt>
                <c:pt idx="1660">
                  <c:v>1123.1999999999998</c:v>
                </c:pt>
                <c:pt idx="1661">
                  <c:v>1123.1999999999998</c:v>
                </c:pt>
                <c:pt idx="1662">
                  <c:v>1128</c:v>
                </c:pt>
                <c:pt idx="1663">
                  <c:v>1125.6000000000001</c:v>
                </c:pt>
                <c:pt idx="1664">
                  <c:v>1125.6000000000001</c:v>
                </c:pt>
                <c:pt idx="1665">
                  <c:v>1123.1999999999998</c:v>
                </c:pt>
                <c:pt idx="1666">
                  <c:v>1125.6000000000001</c:v>
                </c:pt>
                <c:pt idx="1667">
                  <c:v>1128</c:v>
                </c:pt>
                <c:pt idx="1668">
                  <c:v>1125.6000000000001</c:v>
                </c:pt>
                <c:pt idx="1669">
                  <c:v>1123.1999999999998</c:v>
                </c:pt>
                <c:pt idx="1670">
                  <c:v>1123.1999999999998</c:v>
                </c:pt>
                <c:pt idx="1671">
                  <c:v>1125.6000000000001</c:v>
                </c:pt>
                <c:pt idx="1672">
                  <c:v>1125.6000000000001</c:v>
                </c:pt>
                <c:pt idx="1673">
                  <c:v>1125.6000000000001</c:v>
                </c:pt>
                <c:pt idx="1674">
                  <c:v>1128</c:v>
                </c:pt>
                <c:pt idx="1675">
                  <c:v>1125.6000000000001</c:v>
                </c:pt>
                <c:pt idx="1676">
                  <c:v>1128</c:v>
                </c:pt>
                <c:pt idx="1677">
                  <c:v>1130.4000000000001</c:v>
                </c:pt>
                <c:pt idx="1678">
                  <c:v>1130.4000000000001</c:v>
                </c:pt>
                <c:pt idx="1679">
                  <c:v>1128</c:v>
                </c:pt>
                <c:pt idx="1680">
                  <c:v>1128</c:v>
                </c:pt>
                <c:pt idx="1681">
                  <c:v>1128</c:v>
                </c:pt>
                <c:pt idx="1682">
                  <c:v>1128</c:v>
                </c:pt>
                <c:pt idx="1683">
                  <c:v>1128</c:v>
                </c:pt>
                <c:pt idx="1684">
                  <c:v>1128</c:v>
                </c:pt>
                <c:pt idx="1685">
                  <c:v>1123.1999999999998</c:v>
                </c:pt>
                <c:pt idx="1686">
                  <c:v>1130.4000000000001</c:v>
                </c:pt>
                <c:pt idx="1687">
                  <c:v>1130.4000000000001</c:v>
                </c:pt>
                <c:pt idx="1688">
                  <c:v>1130.4000000000001</c:v>
                </c:pt>
                <c:pt idx="1689">
                  <c:v>1132.8</c:v>
                </c:pt>
                <c:pt idx="1690">
                  <c:v>1128</c:v>
                </c:pt>
                <c:pt idx="1691">
                  <c:v>1130.4000000000001</c:v>
                </c:pt>
                <c:pt idx="1692">
                  <c:v>1130.4000000000001</c:v>
                </c:pt>
                <c:pt idx="1693">
                  <c:v>1128</c:v>
                </c:pt>
                <c:pt idx="1694">
                  <c:v>1125.6000000000001</c:v>
                </c:pt>
                <c:pt idx="1695">
                  <c:v>1123.1999999999998</c:v>
                </c:pt>
                <c:pt idx="1696">
                  <c:v>1125.6000000000001</c:v>
                </c:pt>
                <c:pt idx="1697">
                  <c:v>1130.4000000000001</c:v>
                </c:pt>
                <c:pt idx="1698">
                  <c:v>1130.4000000000001</c:v>
                </c:pt>
                <c:pt idx="1699">
                  <c:v>1128</c:v>
                </c:pt>
                <c:pt idx="1700">
                  <c:v>1128</c:v>
                </c:pt>
                <c:pt idx="1701">
                  <c:v>1128</c:v>
                </c:pt>
                <c:pt idx="1702">
                  <c:v>1128</c:v>
                </c:pt>
                <c:pt idx="1703">
                  <c:v>1128</c:v>
                </c:pt>
                <c:pt idx="1704">
                  <c:v>1125.6000000000001</c:v>
                </c:pt>
                <c:pt idx="1705">
                  <c:v>1123.1999999999998</c:v>
                </c:pt>
                <c:pt idx="1706">
                  <c:v>1125.6000000000001</c:v>
                </c:pt>
                <c:pt idx="1707">
                  <c:v>1125.6000000000001</c:v>
                </c:pt>
                <c:pt idx="1708">
                  <c:v>1128</c:v>
                </c:pt>
                <c:pt idx="1709">
                  <c:v>1128</c:v>
                </c:pt>
                <c:pt idx="1710">
                  <c:v>1123.1999999999998</c:v>
                </c:pt>
                <c:pt idx="1711">
                  <c:v>1125.6000000000001</c:v>
                </c:pt>
                <c:pt idx="1712">
                  <c:v>1128</c:v>
                </c:pt>
                <c:pt idx="1713">
                  <c:v>1128</c:v>
                </c:pt>
                <c:pt idx="1714">
                  <c:v>1128</c:v>
                </c:pt>
                <c:pt idx="1715">
                  <c:v>1125.6000000000001</c:v>
                </c:pt>
                <c:pt idx="1716">
                  <c:v>1123.1999999999998</c:v>
                </c:pt>
                <c:pt idx="1717">
                  <c:v>1125.6000000000001</c:v>
                </c:pt>
                <c:pt idx="1718">
                  <c:v>1125.6000000000001</c:v>
                </c:pt>
                <c:pt idx="1719">
                  <c:v>1125.6000000000001</c:v>
                </c:pt>
                <c:pt idx="1720">
                  <c:v>1128</c:v>
                </c:pt>
                <c:pt idx="1721">
                  <c:v>1123.1999999999998</c:v>
                </c:pt>
                <c:pt idx="1722">
                  <c:v>1125.6000000000001</c:v>
                </c:pt>
                <c:pt idx="1723">
                  <c:v>1123.1999999999998</c:v>
                </c:pt>
                <c:pt idx="1724">
                  <c:v>1123.1999999999998</c:v>
                </c:pt>
                <c:pt idx="1725">
                  <c:v>1125.6000000000001</c:v>
                </c:pt>
                <c:pt idx="1726">
                  <c:v>1123.1999999999998</c:v>
                </c:pt>
                <c:pt idx="1727">
                  <c:v>1120.8</c:v>
                </c:pt>
                <c:pt idx="1728">
                  <c:v>1120.8</c:v>
                </c:pt>
                <c:pt idx="1729">
                  <c:v>1125.6000000000001</c:v>
                </c:pt>
                <c:pt idx="1730">
                  <c:v>1125.6000000000001</c:v>
                </c:pt>
                <c:pt idx="1731">
                  <c:v>1125.6000000000001</c:v>
                </c:pt>
                <c:pt idx="1732">
                  <c:v>1123.1999999999998</c:v>
                </c:pt>
                <c:pt idx="1733">
                  <c:v>1125.6000000000001</c:v>
                </c:pt>
                <c:pt idx="1734">
                  <c:v>1125.6000000000001</c:v>
                </c:pt>
                <c:pt idx="1735">
                  <c:v>1123.1999999999998</c:v>
                </c:pt>
                <c:pt idx="1736">
                  <c:v>1128</c:v>
                </c:pt>
                <c:pt idx="1737">
                  <c:v>1125.6000000000001</c:v>
                </c:pt>
                <c:pt idx="1738">
                  <c:v>1125.6000000000001</c:v>
                </c:pt>
                <c:pt idx="1739">
                  <c:v>1118.4000000000001</c:v>
                </c:pt>
                <c:pt idx="1740">
                  <c:v>1120.8</c:v>
                </c:pt>
                <c:pt idx="1741">
                  <c:v>1125.6000000000001</c:v>
                </c:pt>
                <c:pt idx="1742">
                  <c:v>1125.6000000000001</c:v>
                </c:pt>
                <c:pt idx="1743">
                  <c:v>1123.1999999999998</c:v>
                </c:pt>
                <c:pt idx="1744">
                  <c:v>1128</c:v>
                </c:pt>
                <c:pt idx="1745">
                  <c:v>1125.6000000000001</c:v>
                </c:pt>
                <c:pt idx="1746">
                  <c:v>1123.1999999999998</c:v>
                </c:pt>
                <c:pt idx="1747">
                  <c:v>1125.6000000000001</c:v>
                </c:pt>
                <c:pt idx="1748">
                  <c:v>1125.6000000000001</c:v>
                </c:pt>
                <c:pt idx="1749">
                  <c:v>1125.6000000000001</c:v>
                </c:pt>
                <c:pt idx="1750">
                  <c:v>1123.1999999999998</c:v>
                </c:pt>
                <c:pt idx="1751">
                  <c:v>1123.1999999999998</c:v>
                </c:pt>
                <c:pt idx="1752">
                  <c:v>1123.1999999999998</c:v>
                </c:pt>
                <c:pt idx="1753">
                  <c:v>1125.6000000000001</c:v>
                </c:pt>
                <c:pt idx="1754">
                  <c:v>1125.6000000000001</c:v>
                </c:pt>
                <c:pt idx="1755">
                  <c:v>1123.1999999999998</c:v>
                </c:pt>
                <c:pt idx="1756">
                  <c:v>1120.8</c:v>
                </c:pt>
                <c:pt idx="1757">
                  <c:v>1123.1999999999998</c:v>
                </c:pt>
                <c:pt idx="1758">
                  <c:v>1123.1999999999998</c:v>
                </c:pt>
                <c:pt idx="1759">
                  <c:v>1120.8</c:v>
                </c:pt>
                <c:pt idx="1760">
                  <c:v>1118.4000000000001</c:v>
                </c:pt>
                <c:pt idx="1761">
                  <c:v>1120.8</c:v>
                </c:pt>
                <c:pt idx="1762">
                  <c:v>1116</c:v>
                </c:pt>
                <c:pt idx="1763">
                  <c:v>1118.4000000000001</c:v>
                </c:pt>
                <c:pt idx="1764">
                  <c:v>1123.1999999999998</c:v>
                </c:pt>
                <c:pt idx="1765">
                  <c:v>1125.6000000000001</c:v>
                </c:pt>
                <c:pt idx="1766">
                  <c:v>1125.6000000000001</c:v>
                </c:pt>
                <c:pt idx="1767">
                  <c:v>1123.1999999999998</c:v>
                </c:pt>
                <c:pt idx="1768">
                  <c:v>1125.6000000000001</c:v>
                </c:pt>
                <c:pt idx="1769">
                  <c:v>1125.6000000000001</c:v>
                </c:pt>
                <c:pt idx="1770">
                  <c:v>1128</c:v>
                </c:pt>
                <c:pt idx="1771">
                  <c:v>1123.1999999999998</c:v>
                </c:pt>
                <c:pt idx="1772">
                  <c:v>1125.6000000000001</c:v>
                </c:pt>
                <c:pt idx="1773">
                  <c:v>1118.4000000000001</c:v>
                </c:pt>
                <c:pt idx="1774">
                  <c:v>1120.8</c:v>
                </c:pt>
                <c:pt idx="1775">
                  <c:v>1123.1999999999998</c:v>
                </c:pt>
                <c:pt idx="1776">
                  <c:v>1125.6000000000001</c:v>
                </c:pt>
                <c:pt idx="1777">
                  <c:v>1123.1999999999998</c:v>
                </c:pt>
                <c:pt idx="1778">
                  <c:v>1120.8</c:v>
                </c:pt>
                <c:pt idx="1779">
                  <c:v>1123.1999999999998</c:v>
                </c:pt>
                <c:pt idx="1780">
                  <c:v>1120.8</c:v>
                </c:pt>
                <c:pt idx="1781">
                  <c:v>1123.1999999999998</c:v>
                </c:pt>
                <c:pt idx="1782">
                  <c:v>1120.8</c:v>
                </c:pt>
                <c:pt idx="1783">
                  <c:v>1118.4000000000001</c:v>
                </c:pt>
                <c:pt idx="1784">
                  <c:v>1116</c:v>
                </c:pt>
                <c:pt idx="1785">
                  <c:v>1116</c:v>
                </c:pt>
                <c:pt idx="1786">
                  <c:v>1113.5999999999999</c:v>
                </c:pt>
                <c:pt idx="1787">
                  <c:v>1116</c:v>
                </c:pt>
                <c:pt idx="1788">
                  <c:v>1120.8</c:v>
                </c:pt>
                <c:pt idx="1789">
                  <c:v>1116</c:v>
                </c:pt>
                <c:pt idx="1790">
                  <c:v>1118.4000000000001</c:v>
                </c:pt>
                <c:pt idx="1791">
                  <c:v>1118.4000000000001</c:v>
                </c:pt>
                <c:pt idx="1792">
                  <c:v>1120.8</c:v>
                </c:pt>
                <c:pt idx="1793">
                  <c:v>1116</c:v>
                </c:pt>
                <c:pt idx="1794">
                  <c:v>1118.4000000000001</c:v>
                </c:pt>
                <c:pt idx="1795">
                  <c:v>1116</c:v>
                </c:pt>
                <c:pt idx="1796">
                  <c:v>1111.2</c:v>
                </c:pt>
                <c:pt idx="1797">
                  <c:v>1111.2</c:v>
                </c:pt>
                <c:pt idx="1798">
                  <c:v>1113.5999999999999</c:v>
                </c:pt>
                <c:pt idx="1799">
                  <c:v>1113.5999999999999</c:v>
                </c:pt>
                <c:pt idx="1800">
                  <c:v>1116</c:v>
                </c:pt>
                <c:pt idx="1801">
                  <c:v>1113.5999999999999</c:v>
                </c:pt>
                <c:pt idx="1802">
                  <c:v>1116</c:v>
                </c:pt>
                <c:pt idx="1803">
                  <c:v>1116</c:v>
                </c:pt>
                <c:pt idx="1804">
                  <c:v>1113.5999999999999</c:v>
                </c:pt>
                <c:pt idx="1805">
                  <c:v>1113.5999999999999</c:v>
                </c:pt>
                <c:pt idx="1806">
                  <c:v>1116</c:v>
                </c:pt>
                <c:pt idx="1807">
                  <c:v>1116</c:v>
                </c:pt>
                <c:pt idx="1808">
                  <c:v>1118.4000000000001</c:v>
                </c:pt>
                <c:pt idx="1809">
                  <c:v>1113.5999999999999</c:v>
                </c:pt>
                <c:pt idx="1810">
                  <c:v>1113.5999999999999</c:v>
                </c:pt>
                <c:pt idx="1811">
                  <c:v>1120.8</c:v>
                </c:pt>
                <c:pt idx="1812">
                  <c:v>1118.4000000000001</c:v>
                </c:pt>
                <c:pt idx="1813">
                  <c:v>1118.4000000000001</c:v>
                </c:pt>
                <c:pt idx="1814">
                  <c:v>1120.8</c:v>
                </c:pt>
                <c:pt idx="1815">
                  <c:v>1118.4000000000001</c:v>
                </c:pt>
                <c:pt idx="1816">
                  <c:v>1120.8</c:v>
                </c:pt>
                <c:pt idx="1817">
                  <c:v>1123.1999999999998</c:v>
                </c:pt>
                <c:pt idx="1818">
                  <c:v>1118.4000000000001</c:v>
                </c:pt>
                <c:pt idx="1819">
                  <c:v>1118.4000000000001</c:v>
                </c:pt>
                <c:pt idx="1820">
                  <c:v>1118.4000000000001</c:v>
                </c:pt>
                <c:pt idx="1821">
                  <c:v>1118.4000000000001</c:v>
                </c:pt>
                <c:pt idx="1822">
                  <c:v>1116</c:v>
                </c:pt>
                <c:pt idx="1823">
                  <c:v>1113.5999999999999</c:v>
                </c:pt>
                <c:pt idx="1824">
                  <c:v>1118.4000000000001</c:v>
                </c:pt>
                <c:pt idx="1825">
                  <c:v>1116</c:v>
                </c:pt>
                <c:pt idx="1826">
                  <c:v>1116</c:v>
                </c:pt>
                <c:pt idx="1827">
                  <c:v>1113.5999999999999</c:v>
                </c:pt>
                <c:pt idx="1828">
                  <c:v>1111.2</c:v>
                </c:pt>
                <c:pt idx="1829">
                  <c:v>1111.2</c:v>
                </c:pt>
                <c:pt idx="1830">
                  <c:v>1111.2</c:v>
                </c:pt>
                <c:pt idx="1831">
                  <c:v>1113.5999999999999</c:v>
                </c:pt>
                <c:pt idx="1832">
                  <c:v>1128</c:v>
                </c:pt>
                <c:pt idx="1833">
                  <c:v>1137.6000000000001</c:v>
                </c:pt>
                <c:pt idx="1834">
                  <c:v>1140</c:v>
                </c:pt>
                <c:pt idx="1835">
                  <c:v>1130.4000000000001</c:v>
                </c:pt>
                <c:pt idx="1836">
                  <c:v>1132.8</c:v>
                </c:pt>
                <c:pt idx="1837">
                  <c:v>1137.6000000000001</c:v>
                </c:pt>
                <c:pt idx="1838">
                  <c:v>1137.6000000000001</c:v>
                </c:pt>
                <c:pt idx="1839">
                  <c:v>1137.6000000000001</c:v>
                </c:pt>
                <c:pt idx="1840">
                  <c:v>1135.2</c:v>
                </c:pt>
                <c:pt idx="1841">
                  <c:v>1137.6000000000001</c:v>
                </c:pt>
                <c:pt idx="1842">
                  <c:v>1135.2</c:v>
                </c:pt>
                <c:pt idx="1843">
                  <c:v>1135.2</c:v>
                </c:pt>
                <c:pt idx="1844">
                  <c:v>1135.2</c:v>
                </c:pt>
                <c:pt idx="1845">
                  <c:v>1135.2</c:v>
                </c:pt>
                <c:pt idx="1846">
                  <c:v>1132.8</c:v>
                </c:pt>
                <c:pt idx="1847">
                  <c:v>1135.2</c:v>
                </c:pt>
                <c:pt idx="1848">
                  <c:v>1135.2</c:v>
                </c:pt>
                <c:pt idx="1849">
                  <c:v>1132.8</c:v>
                </c:pt>
                <c:pt idx="1850">
                  <c:v>1130.4000000000001</c:v>
                </c:pt>
                <c:pt idx="1851">
                  <c:v>1130.4000000000001</c:v>
                </c:pt>
                <c:pt idx="1852">
                  <c:v>1137.6000000000001</c:v>
                </c:pt>
                <c:pt idx="1853">
                  <c:v>1144.8000000000002</c:v>
                </c:pt>
                <c:pt idx="1854">
                  <c:v>1142.3999999999999</c:v>
                </c:pt>
                <c:pt idx="1855">
                  <c:v>1144.8000000000002</c:v>
                </c:pt>
                <c:pt idx="1856">
                  <c:v>1140</c:v>
                </c:pt>
                <c:pt idx="1857">
                  <c:v>1144.8000000000002</c:v>
                </c:pt>
                <c:pt idx="1858">
                  <c:v>1142.3999999999999</c:v>
                </c:pt>
                <c:pt idx="1859">
                  <c:v>1142.3999999999999</c:v>
                </c:pt>
                <c:pt idx="1860">
                  <c:v>1144.8000000000002</c:v>
                </c:pt>
                <c:pt idx="1861">
                  <c:v>1144.8000000000002</c:v>
                </c:pt>
                <c:pt idx="1862">
                  <c:v>1144.8000000000002</c:v>
                </c:pt>
                <c:pt idx="1863">
                  <c:v>1142.3999999999999</c:v>
                </c:pt>
                <c:pt idx="1864">
                  <c:v>1142.3999999999999</c:v>
                </c:pt>
                <c:pt idx="1865">
                  <c:v>1140</c:v>
                </c:pt>
                <c:pt idx="1866">
                  <c:v>1142.3999999999999</c:v>
                </c:pt>
                <c:pt idx="1867">
                  <c:v>1142.3999999999999</c:v>
                </c:pt>
                <c:pt idx="1868">
                  <c:v>1144.8000000000002</c:v>
                </c:pt>
                <c:pt idx="1869">
                  <c:v>1144.8000000000002</c:v>
                </c:pt>
                <c:pt idx="1870">
                  <c:v>1147.2</c:v>
                </c:pt>
                <c:pt idx="1871">
                  <c:v>1144.8000000000002</c:v>
                </c:pt>
                <c:pt idx="1872">
                  <c:v>1144.8000000000002</c:v>
                </c:pt>
                <c:pt idx="1873">
                  <c:v>1144.8000000000002</c:v>
                </c:pt>
                <c:pt idx="1874">
                  <c:v>1142.3999999999999</c:v>
                </c:pt>
                <c:pt idx="1875">
                  <c:v>1142.3999999999999</c:v>
                </c:pt>
                <c:pt idx="1876">
                  <c:v>1140</c:v>
                </c:pt>
                <c:pt idx="1877">
                  <c:v>1140</c:v>
                </c:pt>
                <c:pt idx="1878">
                  <c:v>1137.6000000000001</c:v>
                </c:pt>
                <c:pt idx="1879">
                  <c:v>1140</c:v>
                </c:pt>
                <c:pt idx="1880">
                  <c:v>1140</c:v>
                </c:pt>
                <c:pt idx="1881">
                  <c:v>1142.3999999999999</c:v>
                </c:pt>
                <c:pt idx="1882">
                  <c:v>1144.8000000000002</c:v>
                </c:pt>
                <c:pt idx="1883">
                  <c:v>1144.8000000000002</c:v>
                </c:pt>
                <c:pt idx="1884">
                  <c:v>1144.8000000000002</c:v>
                </c:pt>
                <c:pt idx="1885">
                  <c:v>1144.8000000000002</c:v>
                </c:pt>
                <c:pt idx="1886">
                  <c:v>1144.8000000000002</c:v>
                </c:pt>
                <c:pt idx="1887">
                  <c:v>1142.3999999999999</c:v>
                </c:pt>
                <c:pt idx="1888">
                  <c:v>1144.8000000000002</c:v>
                </c:pt>
                <c:pt idx="1889">
                  <c:v>1147.2</c:v>
                </c:pt>
                <c:pt idx="1890">
                  <c:v>1144.8000000000002</c:v>
                </c:pt>
                <c:pt idx="1891">
                  <c:v>1147.2</c:v>
                </c:pt>
                <c:pt idx="1892">
                  <c:v>1149.5999999999999</c:v>
                </c:pt>
                <c:pt idx="1893">
                  <c:v>1149.5999999999999</c:v>
                </c:pt>
                <c:pt idx="1894">
                  <c:v>1149.5999999999999</c:v>
                </c:pt>
                <c:pt idx="1895">
                  <c:v>1149.5999999999999</c:v>
                </c:pt>
                <c:pt idx="1896">
                  <c:v>1144.8000000000002</c:v>
                </c:pt>
                <c:pt idx="1897">
                  <c:v>1144.8000000000002</c:v>
                </c:pt>
                <c:pt idx="1898">
                  <c:v>1147.2</c:v>
                </c:pt>
                <c:pt idx="1899">
                  <c:v>1144.8000000000002</c:v>
                </c:pt>
                <c:pt idx="1900">
                  <c:v>1144.8000000000002</c:v>
                </c:pt>
                <c:pt idx="1901">
                  <c:v>1147.2</c:v>
                </c:pt>
                <c:pt idx="1902">
                  <c:v>1144.8000000000002</c:v>
                </c:pt>
                <c:pt idx="1903">
                  <c:v>1147.2</c:v>
                </c:pt>
                <c:pt idx="1904">
                  <c:v>1149.5999999999999</c:v>
                </c:pt>
                <c:pt idx="1905">
                  <c:v>1144.8000000000002</c:v>
                </c:pt>
                <c:pt idx="1906">
                  <c:v>1149.5999999999999</c:v>
                </c:pt>
                <c:pt idx="1907">
                  <c:v>1147.2</c:v>
                </c:pt>
                <c:pt idx="1908">
                  <c:v>1142.3999999999999</c:v>
                </c:pt>
                <c:pt idx="1909">
                  <c:v>1144.8000000000002</c:v>
                </c:pt>
                <c:pt idx="1910">
                  <c:v>1147.2</c:v>
                </c:pt>
                <c:pt idx="1911">
                  <c:v>1149.5999999999999</c:v>
                </c:pt>
                <c:pt idx="1912">
                  <c:v>1149.5999999999999</c:v>
                </c:pt>
                <c:pt idx="1913">
                  <c:v>1147.2</c:v>
                </c:pt>
                <c:pt idx="1914">
                  <c:v>1149.5999999999999</c:v>
                </c:pt>
                <c:pt idx="1915">
                  <c:v>1152</c:v>
                </c:pt>
                <c:pt idx="1916">
                  <c:v>1152</c:v>
                </c:pt>
                <c:pt idx="1917">
                  <c:v>1152</c:v>
                </c:pt>
                <c:pt idx="1918">
                  <c:v>1147.2</c:v>
                </c:pt>
                <c:pt idx="1919">
                  <c:v>1149.5999999999999</c:v>
                </c:pt>
                <c:pt idx="1920">
                  <c:v>1149.5999999999999</c:v>
                </c:pt>
                <c:pt idx="1921">
                  <c:v>1147.2</c:v>
                </c:pt>
                <c:pt idx="1922">
                  <c:v>1147.2</c:v>
                </c:pt>
                <c:pt idx="1923">
                  <c:v>1142.3999999999999</c:v>
                </c:pt>
                <c:pt idx="1924">
                  <c:v>1144.8000000000002</c:v>
                </c:pt>
                <c:pt idx="1925">
                  <c:v>1142.3999999999999</c:v>
                </c:pt>
                <c:pt idx="1926">
                  <c:v>1142.3999999999999</c:v>
                </c:pt>
                <c:pt idx="1927">
                  <c:v>1140</c:v>
                </c:pt>
                <c:pt idx="1928">
                  <c:v>1140</c:v>
                </c:pt>
                <c:pt idx="1929">
                  <c:v>1140</c:v>
                </c:pt>
                <c:pt idx="1930">
                  <c:v>1140</c:v>
                </c:pt>
                <c:pt idx="1931">
                  <c:v>1144.8000000000002</c:v>
                </c:pt>
                <c:pt idx="1932">
                  <c:v>1144.8000000000002</c:v>
                </c:pt>
                <c:pt idx="1933">
                  <c:v>1144.8000000000002</c:v>
                </c:pt>
                <c:pt idx="1934">
                  <c:v>1144.8000000000002</c:v>
                </c:pt>
                <c:pt idx="1935">
                  <c:v>1147.2</c:v>
                </c:pt>
                <c:pt idx="1936">
                  <c:v>1144.8000000000002</c:v>
                </c:pt>
                <c:pt idx="1937">
                  <c:v>1144.8000000000002</c:v>
                </c:pt>
                <c:pt idx="1938">
                  <c:v>1149.5999999999999</c:v>
                </c:pt>
                <c:pt idx="1939">
                  <c:v>1149.5999999999999</c:v>
                </c:pt>
                <c:pt idx="1940">
                  <c:v>1149.5999999999999</c:v>
                </c:pt>
                <c:pt idx="1941">
                  <c:v>1149.5999999999999</c:v>
                </c:pt>
                <c:pt idx="1942">
                  <c:v>1152</c:v>
                </c:pt>
                <c:pt idx="1943">
                  <c:v>1149.5999999999999</c:v>
                </c:pt>
                <c:pt idx="1944">
                  <c:v>1149.5999999999999</c:v>
                </c:pt>
                <c:pt idx="1945">
                  <c:v>1149.5999999999999</c:v>
                </c:pt>
                <c:pt idx="1946">
                  <c:v>1149.5999999999999</c:v>
                </c:pt>
                <c:pt idx="1947">
                  <c:v>1149.5999999999999</c:v>
                </c:pt>
                <c:pt idx="1948">
                  <c:v>1149.5999999999999</c:v>
                </c:pt>
                <c:pt idx="1949">
                  <c:v>1149.5999999999999</c:v>
                </c:pt>
                <c:pt idx="1950">
                  <c:v>1147.2</c:v>
                </c:pt>
                <c:pt idx="1951">
                  <c:v>1149.5999999999999</c:v>
                </c:pt>
                <c:pt idx="1952">
                  <c:v>1149.5999999999999</c:v>
                </c:pt>
                <c:pt idx="1953">
                  <c:v>1149.5999999999999</c:v>
                </c:pt>
                <c:pt idx="1954">
                  <c:v>1144.8000000000002</c:v>
                </c:pt>
                <c:pt idx="1955">
                  <c:v>1142.3999999999999</c:v>
                </c:pt>
                <c:pt idx="1956">
                  <c:v>1144.8000000000002</c:v>
                </c:pt>
                <c:pt idx="1957">
                  <c:v>1147.2</c:v>
                </c:pt>
                <c:pt idx="1958">
                  <c:v>1147.2</c:v>
                </c:pt>
                <c:pt idx="1959">
                  <c:v>1149.5999999999999</c:v>
                </c:pt>
                <c:pt idx="1960">
                  <c:v>1149.5999999999999</c:v>
                </c:pt>
                <c:pt idx="1961">
                  <c:v>1147.2</c:v>
                </c:pt>
                <c:pt idx="1962">
                  <c:v>1147.2</c:v>
                </c:pt>
                <c:pt idx="1963">
                  <c:v>1144.8000000000002</c:v>
                </c:pt>
                <c:pt idx="1964">
                  <c:v>1142.3999999999999</c:v>
                </c:pt>
                <c:pt idx="1965">
                  <c:v>1142.3999999999999</c:v>
                </c:pt>
                <c:pt idx="1966">
                  <c:v>1137.6000000000001</c:v>
                </c:pt>
                <c:pt idx="1967">
                  <c:v>1140</c:v>
                </c:pt>
                <c:pt idx="1968">
                  <c:v>1142.3999999999999</c:v>
                </c:pt>
                <c:pt idx="1969">
                  <c:v>1142.3999999999999</c:v>
                </c:pt>
                <c:pt idx="1970">
                  <c:v>1144.8000000000002</c:v>
                </c:pt>
                <c:pt idx="1971">
                  <c:v>1142.3999999999999</c:v>
                </c:pt>
                <c:pt idx="1972">
                  <c:v>1142.3999999999999</c:v>
                </c:pt>
                <c:pt idx="1973">
                  <c:v>1142.3999999999999</c:v>
                </c:pt>
                <c:pt idx="1974">
                  <c:v>1142.3999999999999</c:v>
                </c:pt>
                <c:pt idx="1975">
                  <c:v>1147.2</c:v>
                </c:pt>
                <c:pt idx="1976">
                  <c:v>1140</c:v>
                </c:pt>
                <c:pt idx="1977">
                  <c:v>1135.2</c:v>
                </c:pt>
                <c:pt idx="1978">
                  <c:v>1140</c:v>
                </c:pt>
                <c:pt idx="1979">
                  <c:v>1140</c:v>
                </c:pt>
                <c:pt idx="1980">
                  <c:v>1142.3999999999999</c:v>
                </c:pt>
                <c:pt idx="1981">
                  <c:v>1137.6000000000001</c:v>
                </c:pt>
                <c:pt idx="1982">
                  <c:v>1142.3999999999999</c:v>
                </c:pt>
                <c:pt idx="1983">
                  <c:v>1142.3999999999999</c:v>
                </c:pt>
                <c:pt idx="1984">
                  <c:v>1144.8000000000002</c:v>
                </c:pt>
                <c:pt idx="1985">
                  <c:v>1142.3999999999999</c:v>
                </c:pt>
                <c:pt idx="1986">
                  <c:v>1144.8000000000002</c:v>
                </c:pt>
                <c:pt idx="1987">
                  <c:v>1140</c:v>
                </c:pt>
                <c:pt idx="1988">
                  <c:v>1137.6000000000001</c:v>
                </c:pt>
                <c:pt idx="1989">
                  <c:v>1140</c:v>
                </c:pt>
                <c:pt idx="1990">
                  <c:v>1135.2</c:v>
                </c:pt>
                <c:pt idx="1991">
                  <c:v>1132.8</c:v>
                </c:pt>
                <c:pt idx="1992">
                  <c:v>1130.4000000000001</c:v>
                </c:pt>
                <c:pt idx="1993">
                  <c:v>1137.6000000000001</c:v>
                </c:pt>
                <c:pt idx="1994">
                  <c:v>1135.2</c:v>
                </c:pt>
                <c:pt idx="1995">
                  <c:v>1137.6000000000001</c:v>
                </c:pt>
                <c:pt idx="1996">
                  <c:v>1140</c:v>
                </c:pt>
                <c:pt idx="1997">
                  <c:v>1137.6000000000001</c:v>
                </c:pt>
                <c:pt idx="1998">
                  <c:v>1137.6000000000001</c:v>
                </c:pt>
                <c:pt idx="1999">
                  <c:v>1142.3999999999999</c:v>
                </c:pt>
                <c:pt idx="2000">
                  <c:v>1142.3999999999999</c:v>
                </c:pt>
                <c:pt idx="2001">
                  <c:v>1142.3999999999999</c:v>
                </c:pt>
                <c:pt idx="2002">
                  <c:v>1142.3999999999999</c:v>
                </c:pt>
                <c:pt idx="2003">
                  <c:v>1140</c:v>
                </c:pt>
                <c:pt idx="2004">
                  <c:v>1142.3999999999999</c:v>
                </c:pt>
                <c:pt idx="2005">
                  <c:v>1140</c:v>
                </c:pt>
                <c:pt idx="2006">
                  <c:v>1142.3999999999999</c:v>
                </c:pt>
                <c:pt idx="2007">
                  <c:v>1140</c:v>
                </c:pt>
                <c:pt idx="2008">
                  <c:v>1137.6000000000001</c:v>
                </c:pt>
                <c:pt idx="2009">
                  <c:v>1137.6000000000001</c:v>
                </c:pt>
                <c:pt idx="2010">
                  <c:v>1137.6000000000001</c:v>
                </c:pt>
                <c:pt idx="2011">
                  <c:v>1135.2</c:v>
                </c:pt>
                <c:pt idx="2012">
                  <c:v>1132.8</c:v>
                </c:pt>
                <c:pt idx="2013">
                  <c:v>1137.6000000000001</c:v>
                </c:pt>
                <c:pt idx="2014">
                  <c:v>1135.2</c:v>
                </c:pt>
                <c:pt idx="2015">
                  <c:v>1137.6000000000001</c:v>
                </c:pt>
                <c:pt idx="2016">
                  <c:v>1140</c:v>
                </c:pt>
                <c:pt idx="2017">
                  <c:v>1137.6000000000001</c:v>
                </c:pt>
                <c:pt idx="2018">
                  <c:v>1140</c:v>
                </c:pt>
                <c:pt idx="2019">
                  <c:v>1140</c:v>
                </c:pt>
                <c:pt idx="2020">
                  <c:v>1137.6000000000001</c:v>
                </c:pt>
                <c:pt idx="2021">
                  <c:v>1140</c:v>
                </c:pt>
                <c:pt idx="2022">
                  <c:v>1137.6000000000001</c:v>
                </c:pt>
                <c:pt idx="2023">
                  <c:v>1140</c:v>
                </c:pt>
                <c:pt idx="2024">
                  <c:v>1137.6000000000001</c:v>
                </c:pt>
                <c:pt idx="2025">
                  <c:v>1137.6000000000001</c:v>
                </c:pt>
                <c:pt idx="2026">
                  <c:v>1140</c:v>
                </c:pt>
                <c:pt idx="2027">
                  <c:v>1140</c:v>
                </c:pt>
                <c:pt idx="2028">
                  <c:v>1137.6000000000001</c:v>
                </c:pt>
                <c:pt idx="2029">
                  <c:v>1135.2</c:v>
                </c:pt>
                <c:pt idx="2030">
                  <c:v>1137.6000000000001</c:v>
                </c:pt>
                <c:pt idx="2031">
                  <c:v>1140</c:v>
                </c:pt>
                <c:pt idx="2032">
                  <c:v>1137.6000000000001</c:v>
                </c:pt>
                <c:pt idx="2033">
                  <c:v>1137.6000000000001</c:v>
                </c:pt>
                <c:pt idx="2034">
                  <c:v>1140</c:v>
                </c:pt>
                <c:pt idx="2035">
                  <c:v>1135.2</c:v>
                </c:pt>
                <c:pt idx="2036">
                  <c:v>1135.2</c:v>
                </c:pt>
                <c:pt idx="2037">
                  <c:v>1130.4000000000001</c:v>
                </c:pt>
                <c:pt idx="2038">
                  <c:v>1135.2</c:v>
                </c:pt>
                <c:pt idx="2039">
                  <c:v>1128</c:v>
                </c:pt>
                <c:pt idx="2040">
                  <c:v>1130.4000000000001</c:v>
                </c:pt>
                <c:pt idx="2041">
                  <c:v>1130.4000000000001</c:v>
                </c:pt>
                <c:pt idx="2042">
                  <c:v>1132.8</c:v>
                </c:pt>
                <c:pt idx="2043">
                  <c:v>1132.8</c:v>
                </c:pt>
                <c:pt idx="2044">
                  <c:v>1132.8</c:v>
                </c:pt>
                <c:pt idx="2045">
                  <c:v>1135.2</c:v>
                </c:pt>
                <c:pt idx="2046">
                  <c:v>1132.8</c:v>
                </c:pt>
                <c:pt idx="2047">
                  <c:v>1132.8</c:v>
                </c:pt>
                <c:pt idx="2048">
                  <c:v>1132.8</c:v>
                </c:pt>
                <c:pt idx="2049">
                  <c:v>1132.8</c:v>
                </c:pt>
                <c:pt idx="2050">
                  <c:v>1130.4000000000001</c:v>
                </c:pt>
                <c:pt idx="2051">
                  <c:v>1135.2</c:v>
                </c:pt>
                <c:pt idx="2052">
                  <c:v>1135.2</c:v>
                </c:pt>
                <c:pt idx="2053">
                  <c:v>1137.6000000000001</c:v>
                </c:pt>
                <c:pt idx="2054">
                  <c:v>1135.2</c:v>
                </c:pt>
                <c:pt idx="2055">
                  <c:v>1132.8</c:v>
                </c:pt>
                <c:pt idx="2056">
                  <c:v>1132.8</c:v>
                </c:pt>
                <c:pt idx="2057">
                  <c:v>1132.8</c:v>
                </c:pt>
                <c:pt idx="2058">
                  <c:v>1132.8</c:v>
                </c:pt>
                <c:pt idx="2059">
                  <c:v>1128</c:v>
                </c:pt>
                <c:pt idx="2060">
                  <c:v>1132.8</c:v>
                </c:pt>
                <c:pt idx="2061">
                  <c:v>1132.8</c:v>
                </c:pt>
                <c:pt idx="2062">
                  <c:v>1130.4000000000001</c:v>
                </c:pt>
                <c:pt idx="2063">
                  <c:v>1135.2</c:v>
                </c:pt>
                <c:pt idx="2064">
                  <c:v>1132.8</c:v>
                </c:pt>
                <c:pt idx="2065">
                  <c:v>1135.2</c:v>
                </c:pt>
                <c:pt idx="2066">
                  <c:v>1130.4000000000001</c:v>
                </c:pt>
                <c:pt idx="2067">
                  <c:v>1132.8</c:v>
                </c:pt>
                <c:pt idx="2068">
                  <c:v>1130.4000000000001</c:v>
                </c:pt>
                <c:pt idx="2069">
                  <c:v>1130.4000000000001</c:v>
                </c:pt>
                <c:pt idx="2070">
                  <c:v>1135.2</c:v>
                </c:pt>
                <c:pt idx="2071">
                  <c:v>1135.2</c:v>
                </c:pt>
                <c:pt idx="2072">
                  <c:v>1135.2</c:v>
                </c:pt>
                <c:pt idx="2073">
                  <c:v>1132.8</c:v>
                </c:pt>
                <c:pt idx="2074">
                  <c:v>1135.2</c:v>
                </c:pt>
                <c:pt idx="2075">
                  <c:v>1132.8</c:v>
                </c:pt>
                <c:pt idx="2076">
                  <c:v>1137.6000000000001</c:v>
                </c:pt>
                <c:pt idx="2077">
                  <c:v>1140</c:v>
                </c:pt>
                <c:pt idx="2078">
                  <c:v>1140</c:v>
                </c:pt>
                <c:pt idx="2079">
                  <c:v>1140</c:v>
                </c:pt>
                <c:pt idx="2080">
                  <c:v>1144.8000000000002</c:v>
                </c:pt>
                <c:pt idx="2081">
                  <c:v>1142.3999999999999</c:v>
                </c:pt>
                <c:pt idx="2082">
                  <c:v>1144.8000000000002</c:v>
                </c:pt>
                <c:pt idx="2083">
                  <c:v>1140</c:v>
                </c:pt>
                <c:pt idx="2084">
                  <c:v>1137.6000000000001</c:v>
                </c:pt>
                <c:pt idx="2085">
                  <c:v>1142.3999999999999</c:v>
                </c:pt>
                <c:pt idx="2086">
                  <c:v>1142.3999999999999</c:v>
                </c:pt>
                <c:pt idx="2087">
                  <c:v>1142.3999999999999</c:v>
                </c:pt>
                <c:pt idx="2088">
                  <c:v>1140</c:v>
                </c:pt>
                <c:pt idx="2089">
                  <c:v>1140</c:v>
                </c:pt>
                <c:pt idx="2090">
                  <c:v>1135.2</c:v>
                </c:pt>
                <c:pt idx="2091">
                  <c:v>1137.6000000000001</c:v>
                </c:pt>
                <c:pt idx="2092">
                  <c:v>1144.8000000000002</c:v>
                </c:pt>
                <c:pt idx="2093">
                  <c:v>1144.8000000000002</c:v>
                </c:pt>
                <c:pt idx="2094">
                  <c:v>1147.2</c:v>
                </c:pt>
                <c:pt idx="2095">
                  <c:v>1149.5999999999999</c:v>
                </c:pt>
                <c:pt idx="2096">
                  <c:v>1154.4000000000001</c:v>
                </c:pt>
                <c:pt idx="2097">
                  <c:v>1137.6000000000001</c:v>
                </c:pt>
                <c:pt idx="2098">
                  <c:v>1132.8</c:v>
                </c:pt>
                <c:pt idx="2099">
                  <c:v>1135.2</c:v>
                </c:pt>
                <c:pt idx="2100">
                  <c:v>1135.2</c:v>
                </c:pt>
                <c:pt idx="2101">
                  <c:v>1137.6000000000001</c:v>
                </c:pt>
                <c:pt idx="2102">
                  <c:v>1135.2</c:v>
                </c:pt>
                <c:pt idx="2103">
                  <c:v>1137.6000000000001</c:v>
                </c:pt>
                <c:pt idx="2104">
                  <c:v>1137.6000000000001</c:v>
                </c:pt>
                <c:pt idx="2105">
                  <c:v>1135.2</c:v>
                </c:pt>
                <c:pt idx="2106">
                  <c:v>1135.2</c:v>
                </c:pt>
                <c:pt idx="2107">
                  <c:v>1135.2</c:v>
                </c:pt>
                <c:pt idx="2108">
                  <c:v>1137.6000000000001</c:v>
                </c:pt>
                <c:pt idx="2109">
                  <c:v>1137.6000000000001</c:v>
                </c:pt>
                <c:pt idx="2110">
                  <c:v>1137.6000000000001</c:v>
                </c:pt>
                <c:pt idx="2111">
                  <c:v>1140</c:v>
                </c:pt>
                <c:pt idx="2112">
                  <c:v>1140</c:v>
                </c:pt>
                <c:pt idx="2113">
                  <c:v>1142.3999999999999</c:v>
                </c:pt>
                <c:pt idx="2114">
                  <c:v>1142.3999999999999</c:v>
                </c:pt>
                <c:pt idx="2115">
                  <c:v>1140</c:v>
                </c:pt>
                <c:pt idx="2116">
                  <c:v>1137.6000000000001</c:v>
                </c:pt>
                <c:pt idx="2117">
                  <c:v>1140</c:v>
                </c:pt>
                <c:pt idx="2118">
                  <c:v>1142.3999999999999</c:v>
                </c:pt>
                <c:pt idx="2119">
                  <c:v>1140</c:v>
                </c:pt>
                <c:pt idx="2120">
                  <c:v>1137.6000000000001</c:v>
                </c:pt>
                <c:pt idx="2121">
                  <c:v>1140</c:v>
                </c:pt>
                <c:pt idx="2122">
                  <c:v>1135.2</c:v>
                </c:pt>
                <c:pt idx="2123">
                  <c:v>1140</c:v>
                </c:pt>
                <c:pt idx="2124">
                  <c:v>1132.8</c:v>
                </c:pt>
                <c:pt idx="2125">
                  <c:v>1132.8</c:v>
                </c:pt>
                <c:pt idx="2126">
                  <c:v>1137.6000000000001</c:v>
                </c:pt>
                <c:pt idx="2127">
                  <c:v>1137.6000000000001</c:v>
                </c:pt>
                <c:pt idx="2128">
                  <c:v>1140</c:v>
                </c:pt>
                <c:pt idx="2129">
                  <c:v>1140</c:v>
                </c:pt>
                <c:pt idx="2130">
                  <c:v>1140</c:v>
                </c:pt>
                <c:pt idx="2131">
                  <c:v>1135.2</c:v>
                </c:pt>
                <c:pt idx="2132">
                  <c:v>1135.2</c:v>
                </c:pt>
                <c:pt idx="2133">
                  <c:v>1135.2</c:v>
                </c:pt>
                <c:pt idx="2134">
                  <c:v>1140</c:v>
                </c:pt>
                <c:pt idx="2135">
                  <c:v>1140</c:v>
                </c:pt>
                <c:pt idx="2136">
                  <c:v>1142.3999999999999</c:v>
                </c:pt>
                <c:pt idx="2137">
                  <c:v>1142.3999999999999</c:v>
                </c:pt>
                <c:pt idx="2138">
                  <c:v>1144.8000000000002</c:v>
                </c:pt>
                <c:pt idx="2139">
                  <c:v>1144.8000000000002</c:v>
                </c:pt>
                <c:pt idx="2140">
                  <c:v>1144.8000000000002</c:v>
                </c:pt>
                <c:pt idx="2141">
                  <c:v>1147.2</c:v>
                </c:pt>
                <c:pt idx="2142">
                  <c:v>1152</c:v>
                </c:pt>
                <c:pt idx="2143">
                  <c:v>1152</c:v>
                </c:pt>
                <c:pt idx="2144">
                  <c:v>1152</c:v>
                </c:pt>
                <c:pt idx="2145">
                  <c:v>1149.5999999999999</c:v>
                </c:pt>
                <c:pt idx="2146">
                  <c:v>1147.2</c:v>
                </c:pt>
                <c:pt idx="2147">
                  <c:v>1149.5999999999999</c:v>
                </c:pt>
                <c:pt idx="2148">
                  <c:v>1149.5999999999999</c:v>
                </c:pt>
                <c:pt idx="2149">
                  <c:v>1149.5999999999999</c:v>
                </c:pt>
                <c:pt idx="2150">
                  <c:v>1152</c:v>
                </c:pt>
                <c:pt idx="2151">
                  <c:v>1144.8000000000002</c:v>
                </c:pt>
                <c:pt idx="2152">
                  <c:v>1144.8000000000002</c:v>
                </c:pt>
                <c:pt idx="2153">
                  <c:v>1144.8000000000002</c:v>
                </c:pt>
                <c:pt idx="2154">
                  <c:v>1147.2</c:v>
                </c:pt>
                <c:pt idx="2155">
                  <c:v>1144.8000000000002</c:v>
                </c:pt>
                <c:pt idx="2156">
                  <c:v>1142.3999999999999</c:v>
                </c:pt>
                <c:pt idx="2157">
                  <c:v>1147.2</c:v>
                </c:pt>
                <c:pt idx="2158">
                  <c:v>1149.5999999999999</c:v>
                </c:pt>
                <c:pt idx="2159">
                  <c:v>1149.5999999999999</c:v>
                </c:pt>
                <c:pt idx="2160">
                  <c:v>1147.2</c:v>
                </c:pt>
                <c:pt idx="2161">
                  <c:v>1149.5999999999999</c:v>
                </c:pt>
                <c:pt idx="2162">
                  <c:v>1144.8000000000002</c:v>
                </c:pt>
                <c:pt idx="2163">
                  <c:v>1147.2</c:v>
                </c:pt>
                <c:pt idx="2164">
                  <c:v>1142.3999999999999</c:v>
                </c:pt>
                <c:pt idx="2165">
                  <c:v>1144.8000000000002</c:v>
                </c:pt>
                <c:pt idx="2166">
                  <c:v>1137.6000000000001</c:v>
                </c:pt>
                <c:pt idx="2167">
                  <c:v>1137.6000000000001</c:v>
                </c:pt>
                <c:pt idx="2168">
                  <c:v>1142.3999999999999</c:v>
                </c:pt>
                <c:pt idx="2169">
                  <c:v>1140</c:v>
                </c:pt>
                <c:pt idx="2170">
                  <c:v>1137.6000000000001</c:v>
                </c:pt>
                <c:pt idx="2171">
                  <c:v>1137.6000000000001</c:v>
                </c:pt>
                <c:pt idx="2172">
                  <c:v>1130.4000000000001</c:v>
                </c:pt>
                <c:pt idx="2173">
                  <c:v>1125.6000000000001</c:v>
                </c:pt>
                <c:pt idx="2174">
                  <c:v>1144.8000000000002</c:v>
                </c:pt>
                <c:pt idx="2175">
                  <c:v>1144.8000000000002</c:v>
                </c:pt>
                <c:pt idx="2176">
                  <c:v>1144.8000000000002</c:v>
                </c:pt>
                <c:pt idx="2177">
                  <c:v>1147.2</c:v>
                </c:pt>
                <c:pt idx="2178">
                  <c:v>1142.3999999999999</c:v>
                </c:pt>
                <c:pt idx="2179">
                  <c:v>1144.8000000000002</c:v>
                </c:pt>
                <c:pt idx="2180">
                  <c:v>1144.8000000000002</c:v>
                </c:pt>
                <c:pt idx="2181">
                  <c:v>1144.8000000000002</c:v>
                </c:pt>
                <c:pt idx="2182">
                  <c:v>1142.3999999999999</c:v>
                </c:pt>
                <c:pt idx="2183">
                  <c:v>1144.8000000000002</c:v>
                </c:pt>
                <c:pt idx="2184">
                  <c:v>1144.8000000000002</c:v>
                </c:pt>
                <c:pt idx="2185">
                  <c:v>1144.8000000000002</c:v>
                </c:pt>
                <c:pt idx="2186">
                  <c:v>1147.2</c:v>
                </c:pt>
                <c:pt idx="2187">
                  <c:v>1147.2</c:v>
                </c:pt>
                <c:pt idx="2188">
                  <c:v>1147.2</c:v>
                </c:pt>
                <c:pt idx="2189">
                  <c:v>1144.8000000000002</c:v>
                </c:pt>
                <c:pt idx="2190">
                  <c:v>1142.3999999999999</c:v>
                </c:pt>
                <c:pt idx="2191">
                  <c:v>1144.8000000000002</c:v>
                </c:pt>
                <c:pt idx="2192">
                  <c:v>1144.8000000000002</c:v>
                </c:pt>
                <c:pt idx="2193">
                  <c:v>1142.3999999999999</c:v>
                </c:pt>
                <c:pt idx="2194">
                  <c:v>1140</c:v>
                </c:pt>
                <c:pt idx="2195">
                  <c:v>1140</c:v>
                </c:pt>
                <c:pt idx="2196">
                  <c:v>1140</c:v>
                </c:pt>
                <c:pt idx="2197">
                  <c:v>1142.3999999999999</c:v>
                </c:pt>
                <c:pt idx="2198">
                  <c:v>1142.3999999999999</c:v>
                </c:pt>
                <c:pt idx="2199">
                  <c:v>1142.3999999999999</c:v>
                </c:pt>
                <c:pt idx="2200">
                  <c:v>1140</c:v>
                </c:pt>
                <c:pt idx="2201">
                  <c:v>1140</c:v>
                </c:pt>
                <c:pt idx="2202">
                  <c:v>1144.8000000000002</c:v>
                </c:pt>
                <c:pt idx="2203">
                  <c:v>1144.8000000000002</c:v>
                </c:pt>
                <c:pt idx="2204">
                  <c:v>1147.2</c:v>
                </c:pt>
                <c:pt idx="2205">
                  <c:v>1147.2</c:v>
                </c:pt>
                <c:pt idx="2206">
                  <c:v>1147.2</c:v>
                </c:pt>
                <c:pt idx="2207">
                  <c:v>1144.8000000000002</c:v>
                </c:pt>
                <c:pt idx="2208">
                  <c:v>1147.2</c:v>
                </c:pt>
                <c:pt idx="2209">
                  <c:v>1147.2</c:v>
                </c:pt>
                <c:pt idx="2210">
                  <c:v>1147.2</c:v>
                </c:pt>
                <c:pt idx="2211">
                  <c:v>1144.8000000000002</c:v>
                </c:pt>
                <c:pt idx="2212">
                  <c:v>1144.8000000000002</c:v>
                </c:pt>
                <c:pt idx="2213">
                  <c:v>1147.2</c:v>
                </c:pt>
                <c:pt idx="2214">
                  <c:v>1147.2</c:v>
                </c:pt>
                <c:pt idx="2215">
                  <c:v>1144.8000000000002</c:v>
                </c:pt>
                <c:pt idx="2216">
                  <c:v>1144.8000000000002</c:v>
                </c:pt>
                <c:pt idx="2217">
                  <c:v>1147.2</c:v>
                </c:pt>
                <c:pt idx="2218">
                  <c:v>1147.2</c:v>
                </c:pt>
                <c:pt idx="2219">
                  <c:v>1147.2</c:v>
                </c:pt>
                <c:pt idx="2220">
                  <c:v>1149.5999999999999</c:v>
                </c:pt>
                <c:pt idx="2221">
                  <c:v>1147.2</c:v>
                </c:pt>
                <c:pt idx="2222">
                  <c:v>1147.2</c:v>
                </c:pt>
                <c:pt idx="2223">
                  <c:v>1147.2</c:v>
                </c:pt>
                <c:pt idx="2224">
                  <c:v>1147.2</c:v>
                </c:pt>
                <c:pt idx="2225">
                  <c:v>1147.2</c:v>
                </c:pt>
                <c:pt idx="2226">
                  <c:v>1147.2</c:v>
                </c:pt>
                <c:pt idx="2227">
                  <c:v>1144.8000000000002</c:v>
                </c:pt>
                <c:pt idx="2228">
                  <c:v>1144.8000000000002</c:v>
                </c:pt>
                <c:pt idx="2229">
                  <c:v>1140</c:v>
                </c:pt>
                <c:pt idx="2230">
                  <c:v>1140</c:v>
                </c:pt>
                <c:pt idx="2231">
                  <c:v>1137.6000000000001</c:v>
                </c:pt>
                <c:pt idx="2232">
                  <c:v>1137.6000000000001</c:v>
                </c:pt>
                <c:pt idx="2233">
                  <c:v>1137.6000000000001</c:v>
                </c:pt>
                <c:pt idx="2234">
                  <c:v>1135.2</c:v>
                </c:pt>
                <c:pt idx="2235">
                  <c:v>1135.2</c:v>
                </c:pt>
                <c:pt idx="2236">
                  <c:v>1137.6000000000001</c:v>
                </c:pt>
                <c:pt idx="2237">
                  <c:v>1137.6000000000001</c:v>
                </c:pt>
                <c:pt idx="2238">
                  <c:v>1135.2</c:v>
                </c:pt>
                <c:pt idx="2239">
                  <c:v>1135.2</c:v>
                </c:pt>
                <c:pt idx="2240">
                  <c:v>1132.8</c:v>
                </c:pt>
                <c:pt idx="2241">
                  <c:v>1137.6000000000001</c:v>
                </c:pt>
                <c:pt idx="2242">
                  <c:v>1132.8</c:v>
                </c:pt>
                <c:pt idx="2243">
                  <c:v>1132.8</c:v>
                </c:pt>
                <c:pt idx="2244">
                  <c:v>1135.2</c:v>
                </c:pt>
                <c:pt idx="2245">
                  <c:v>1137.6000000000001</c:v>
                </c:pt>
                <c:pt idx="2246">
                  <c:v>1142.3999999999999</c:v>
                </c:pt>
                <c:pt idx="2247">
                  <c:v>1142.3999999999999</c:v>
                </c:pt>
                <c:pt idx="2248">
                  <c:v>1137.6000000000001</c:v>
                </c:pt>
                <c:pt idx="2249">
                  <c:v>1140</c:v>
                </c:pt>
                <c:pt idx="2250">
                  <c:v>1135.2</c:v>
                </c:pt>
                <c:pt idx="2251">
                  <c:v>1137.6000000000001</c:v>
                </c:pt>
                <c:pt idx="2252">
                  <c:v>1137.6000000000001</c:v>
                </c:pt>
                <c:pt idx="2253">
                  <c:v>1140</c:v>
                </c:pt>
                <c:pt idx="2254">
                  <c:v>1140</c:v>
                </c:pt>
                <c:pt idx="2255">
                  <c:v>1140</c:v>
                </c:pt>
                <c:pt idx="2256">
                  <c:v>1140</c:v>
                </c:pt>
                <c:pt idx="2257">
                  <c:v>1140</c:v>
                </c:pt>
                <c:pt idx="2258">
                  <c:v>1144.8000000000002</c:v>
                </c:pt>
                <c:pt idx="2259">
                  <c:v>1140</c:v>
                </c:pt>
                <c:pt idx="2260">
                  <c:v>1140</c:v>
                </c:pt>
                <c:pt idx="2261">
                  <c:v>1140</c:v>
                </c:pt>
                <c:pt idx="2262">
                  <c:v>1137.6000000000001</c:v>
                </c:pt>
                <c:pt idx="2263">
                  <c:v>1137.6000000000001</c:v>
                </c:pt>
                <c:pt idx="2264">
                  <c:v>1137.6000000000001</c:v>
                </c:pt>
                <c:pt idx="2265">
                  <c:v>1140</c:v>
                </c:pt>
                <c:pt idx="2266">
                  <c:v>1140</c:v>
                </c:pt>
                <c:pt idx="2267">
                  <c:v>1142.3999999999999</c:v>
                </c:pt>
                <c:pt idx="2268">
                  <c:v>1144.8000000000002</c:v>
                </c:pt>
                <c:pt idx="2269">
                  <c:v>1144.8000000000002</c:v>
                </c:pt>
                <c:pt idx="2270">
                  <c:v>1147.2</c:v>
                </c:pt>
                <c:pt idx="2271">
                  <c:v>1144.8000000000002</c:v>
                </c:pt>
                <c:pt idx="2272">
                  <c:v>1144.8000000000002</c:v>
                </c:pt>
                <c:pt idx="2273">
                  <c:v>1137.6000000000001</c:v>
                </c:pt>
                <c:pt idx="2274">
                  <c:v>1140</c:v>
                </c:pt>
                <c:pt idx="2275">
                  <c:v>1140</c:v>
                </c:pt>
                <c:pt idx="2276">
                  <c:v>1140</c:v>
                </c:pt>
                <c:pt idx="2277">
                  <c:v>1142.3999999999999</c:v>
                </c:pt>
                <c:pt idx="2278">
                  <c:v>1140</c:v>
                </c:pt>
                <c:pt idx="2279">
                  <c:v>1135.2</c:v>
                </c:pt>
                <c:pt idx="2280">
                  <c:v>1137.6000000000001</c:v>
                </c:pt>
                <c:pt idx="2281">
                  <c:v>1140</c:v>
                </c:pt>
                <c:pt idx="2282">
                  <c:v>1137.6000000000001</c:v>
                </c:pt>
                <c:pt idx="2283">
                  <c:v>1137.6000000000001</c:v>
                </c:pt>
                <c:pt idx="2284">
                  <c:v>1140</c:v>
                </c:pt>
                <c:pt idx="2285">
                  <c:v>1142.3999999999999</c:v>
                </c:pt>
                <c:pt idx="2286">
                  <c:v>1140</c:v>
                </c:pt>
                <c:pt idx="2287">
                  <c:v>1147.2</c:v>
                </c:pt>
                <c:pt idx="2288">
                  <c:v>1149.5999999999999</c:v>
                </c:pt>
                <c:pt idx="2289">
                  <c:v>1149.5999999999999</c:v>
                </c:pt>
                <c:pt idx="2290">
                  <c:v>1154.4000000000001</c:v>
                </c:pt>
                <c:pt idx="2291">
                  <c:v>1154.4000000000001</c:v>
                </c:pt>
                <c:pt idx="2292">
                  <c:v>1149.5999999999999</c:v>
                </c:pt>
                <c:pt idx="2293">
                  <c:v>1149.5999999999999</c:v>
                </c:pt>
                <c:pt idx="2294">
                  <c:v>1147.2</c:v>
                </c:pt>
                <c:pt idx="2295">
                  <c:v>1149.5999999999999</c:v>
                </c:pt>
                <c:pt idx="2296">
                  <c:v>1147.2</c:v>
                </c:pt>
                <c:pt idx="2297">
                  <c:v>1144.8000000000002</c:v>
                </c:pt>
                <c:pt idx="2298">
                  <c:v>1147.2</c:v>
                </c:pt>
                <c:pt idx="2299">
                  <c:v>1147.2</c:v>
                </c:pt>
                <c:pt idx="2300">
                  <c:v>1147.2</c:v>
                </c:pt>
                <c:pt idx="2301">
                  <c:v>1147.2</c:v>
                </c:pt>
                <c:pt idx="2302">
                  <c:v>1144.8000000000002</c:v>
                </c:pt>
                <c:pt idx="2303">
                  <c:v>1140</c:v>
                </c:pt>
                <c:pt idx="2304">
                  <c:v>1137.6000000000001</c:v>
                </c:pt>
                <c:pt idx="2305">
                  <c:v>1137.6000000000001</c:v>
                </c:pt>
                <c:pt idx="2306">
                  <c:v>1140</c:v>
                </c:pt>
                <c:pt idx="2307">
                  <c:v>1137.6000000000001</c:v>
                </c:pt>
                <c:pt idx="2308">
                  <c:v>1140</c:v>
                </c:pt>
                <c:pt idx="2309">
                  <c:v>1137.6000000000001</c:v>
                </c:pt>
                <c:pt idx="2310">
                  <c:v>1137.6000000000001</c:v>
                </c:pt>
                <c:pt idx="2311">
                  <c:v>1140</c:v>
                </c:pt>
                <c:pt idx="2312">
                  <c:v>1132.8</c:v>
                </c:pt>
                <c:pt idx="2313">
                  <c:v>1135.2</c:v>
                </c:pt>
                <c:pt idx="2314">
                  <c:v>1135.2</c:v>
                </c:pt>
                <c:pt idx="2315">
                  <c:v>1140</c:v>
                </c:pt>
                <c:pt idx="2316">
                  <c:v>1140</c:v>
                </c:pt>
                <c:pt idx="2317">
                  <c:v>1144.8000000000002</c:v>
                </c:pt>
                <c:pt idx="2318">
                  <c:v>1142.3999999999999</c:v>
                </c:pt>
                <c:pt idx="2319">
                  <c:v>1142.3999999999999</c:v>
                </c:pt>
                <c:pt idx="2320">
                  <c:v>1142.3999999999999</c:v>
                </c:pt>
                <c:pt idx="2321">
                  <c:v>1142.3999999999999</c:v>
                </c:pt>
                <c:pt idx="2322">
                  <c:v>1142.3999999999999</c:v>
                </c:pt>
                <c:pt idx="2323">
                  <c:v>1140</c:v>
                </c:pt>
                <c:pt idx="2324">
                  <c:v>1144.8000000000002</c:v>
                </c:pt>
                <c:pt idx="2325">
                  <c:v>1142.3999999999999</c:v>
                </c:pt>
                <c:pt idx="2326">
                  <c:v>1142.3999999999999</c:v>
                </c:pt>
                <c:pt idx="2327">
                  <c:v>1140</c:v>
                </c:pt>
                <c:pt idx="2328">
                  <c:v>1137.6000000000001</c:v>
                </c:pt>
                <c:pt idx="2329">
                  <c:v>1140</c:v>
                </c:pt>
                <c:pt idx="2330">
                  <c:v>1142.3999999999999</c:v>
                </c:pt>
                <c:pt idx="2331">
                  <c:v>1144.8000000000002</c:v>
                </c:pt>
                <c:pt idx="2332">
                  <c:v>1142.3999999999999</c:v>
                </c:pt>
                <c:pt idx="2333">
                  <c:v>1147.2</c:v>
                </c:pt>
                <c:pt idx="2334">
                  <c:v>1144.8000000000002</c:v>
                </c:pt>
                <c:pt idx="2335">
                  <c:v>1144.8000000000002</c:v>
                </c:pt>
                <c:pt idx="2336">
                  <c:v>1140</c:v>
                </c:pt>
                <c:pt idx="2337">
                  <c:v>1142.3999999999999</c:v>
                </c:pt>
                <c:pt idx="2338">
                  <c:v>1144.8000000000002</c:v>
                </c:pt>
                <c:pt idx="2339">
                  <c:v>1144.8000000000002</c:v>
                </c:pt>
                <c:pt idx="2340">
                  <c:v>1144.8000000000002</c:v>
                </c:pt>
                <c:pt idx="2341">
                  <c:v>1147.2</c:v>
                </c:pt>
                <c:pt idx="2342">
                  <c:v>1144.8000000000002</c:v>
                </c:pt>
                <c:pt idx="2343">
                  <c:v>1144.8000000000002</c:v>
                </c:pt>
                <c:pt idx="2344">
                  <c:v>1147.2</c:v>
                </c:pt>
                <c:pt idx="2345">
                  <c:v>1144.8000000000002</c:v>
                </c:pt>
                <c:pt idx="2346">
                  <c:v>1144.8000000000002</c:v>
                </c:pt>
                <c:pt idx="2347">
                  <c:v>1142.3999999999999</c:v>
                </c:pt>
                <c:pt idx="2348">
                  <c:v>1140</c:v>
                </c:pt>
                <c:pt idx="2349">
                  <c:v>1142.3999999999999</c:v>
                </c:pt>
                <c:pt idx="2350">
                  <c:v>1137.6000000000001</c:v>
                </c:pt>
                <c:pt idx="2351">
                  <c:v>1137.6000000000001</c:v>
                </c:pt>
                <c:pt idx="2352">
                  <c:v>1132.8</c:v>
                </c:pt>
                <c:pt idx="2353">
                  <c:v>1142.3999999999999</c:v>
                </c:pt>
                <c:pt idx="2354">
                  <c:v>1137.6000000000001</c:v>
                </c:pt>
                <c:pt idx="2355">
                  <c:v>1137.6000000000001</c:v>
                </c:pt>
                <c:pt idx="2356">
                  <c:v>1142.3999999999999</c:v>
                </c:pt>
                <c:pt idx="2357">
                  <c:v>1144.8000000000002</c:v>
                </c:pt>
                <c:pt idx="2358">
                  <c:v>1147.2</c:v>
                </c:pt>
                <c:pt idx="2359">
                  <c:v>1147.2</c:v>
                </c:pt>
                <c:pt idx="2360">
                  <c:v>1140</c:v>
                </c:pt>
                <c:pt idx="2361">
                  <c:v>1144.8000000000002</c:v>
                </c:pt>
                <c:pt idx="2362">
                  <c:v>1147.2</c:v>
                </c:pt>
                <c:pt idx="2363">
                  <c:v>1149.5999999999999</c:v>
                </c:pt>
                <c:pt idx="2364">
                  <c:v>1149.5999999999999</c:v>
                </c:pt>
                <c:pt idx="2365">
                  <c:v>1147.2</c:v>
                </c:pt>
                <c:pt idx="2366">
                  <c:v>1147.2</c:v>
                </c:pt>
                <c:pt idx="2367">
                  <c:v>1149.5999999999999</c:v>
                </c:pt>
                <c:pt idx="2368">
                  <c:v>1147.2</c:v>
                </c:pt>
                <c:pt idx="2369">
                  <c:v>1149.5999999999999</c:v>
                </c:pt>
                <c:pt idx="2370">
                  <c:v>1154.4000000000001</c:v>
                </c:pt>
                <c:pt idx="2371">
                  <c:v>1156.8000000000002</c:v>
                </c:pt>
                <c:pt idx="2372">
                  <c:v>1149.5999999999999</c:v>
                </c:pt>
                <c:pt idx="2373">
                  <c:v>1152</c:v>
                </c:pt>
                <c:pt idx="2374">
                  <c:v>1152</c:v>
                </c:pt>
                <c:pt idx="2375">
                  <c:v>1152</c:v>
                </c:pt>
                <c:pt idx="2376">
                  <c:v>1154.4000000000001</c:v>
                </c:pt>
                <c:pt idx="2377">
                  <c:v>1154.4000000000001</c:v>
                </c:pt>
                <c:pt idx="2378">
                  <c:v>1152</c:v>
                </c:pt>
                <c:pt idx="2379">
                  <c:v>1152</c:v>
                </c:pt>
                <c:pt idx="2380">
                  <c:v>1156.8000000000002</c:v>
                </c:pt>
                <c:pt idx="2381">
                  <c:v>1156.8000000000002</c:v>
                </c:pt>
                <c:pt idx="2382">
                  <c:v>1156.8000000000002</c:v>
                </c:pt>
                <c:pt idx="2383">
                  <c:v>1156.8000000000002</c:v>
                </c:pt>
                <c:pt idx="2384">
                  <c:v>1152</c:v>
                </c:pt>
                <c:pt idx="2385">
                  <c:v>1152</c:v>
                </c:pt>
                <c:pt idx="2386">
                  <c:v>1152</c:v>
                </c:pt>
                <c:pt idx="2387">
                  <c:v>1149.5999999999999</c:v>
                </c:pt>
                <c:pt idx="2388">
                  <c:v>1147.2</c:v>
                </c:pt>
                <c:pt idx="2389">
                  <c:v>1149.5999999999999</c:v>
                </c:pt>
                <c:pt idx="2390">
                  <c:v>1149.5999999999999</c:v>
                </c:pt>
                <c:pt idx="2391">
                  <c:v>1152</c:v>
                </c:pt>
                <c:pt idx="2392">
                  <c:v>1152</c:v>
                </c:pt>
                <c:pt idx="2393">
                  <c:v>1154.4000000000001</c:v>
                </c:pt>
                <c:pt idx="2394">
                  <c:v>1152</c:v>
                </c:pt>
                <c:pt idx="2395">
                  <c:v>1149.5999999999999</c:v>
                </c:pt>
                <c:pt idx="2396">
                  <c:v>1152</c:v>
                </c:pt>
                <c:pt idx="2397">
                  <c:v>1152</c:v>
                </c:pt>
                <c:pt idx="2398">
                  <c:v>1149.5999999999999</c:v>
                </c:pt>
                <c:pt idx="2399">
                  <c:v>1154.4000000000001</c:v>
                </c:pt>
                <c:pt idx="2400">
                  <c:v>1152</c:v>
                </c:pt>
                <c:pt idx="2401">
                  <c:v>1147.2</c:v>
                </c:pt>
                <c:pt idx="2402">
                  <c:v>1147.2</c:v>
                </c:pt>
                <c:pt idx="2403">
                  <c:v>1128</c:v>
                </c:pt>
                <c:pt idx="2404">
                  <c:v>1140</c:v>
                </c:pt>
                <c:pt idx="2405">
                  <c:v>1142.3999999999999</c:v>
                </c:pt>
                <c:pt idx="2406">
                  <c:v>1144.8000000000002</c:v>
                </c:pt>
                <c:pt idx="2407">
                  <c:v>1147.2</c:v>
                </c:pt>
                <c:pt idx="2408">
                  <c:v>1147.2</c:v>
                </c:pt>
                <c:pt idx="2409">
                  <c:v>1149.5999999999999</c:v>
                </c:pt>
                <c:pt idx="2410">
                  <c:v>1152</c:v>
                </c:pt>
                <c:pt idx="2411">
                  <c:v>1154.4000000000001</c:v>
                </c:pt>
                <c:pt idx="2412">
                  <c:v>1156.8000000000002</c:v>
                </c:pt>
                <c:pt idx="2413">
                  <c:v>1156.8000000000002</c:v>
                </c:pt>
                <c:pt idx="2414">
                  <c:v>1159.2</c:v>
                </c:pt>
                <c:pt idx="2415">
                  <c:v>1156.8000000000002</c:v>
                </c:pt>
                <c:pt idx="2416">
                  <c:v>1159.2</c:v>
                </c:pt>
                <c:pt idx="2417">
                  <c:v>1156.8000000000002</c:v>
                </c:pt>
                <c:pt idx="2418">
                  <c:v>1159.2</c:v>
                </c:pt>
                <c:pt idx="2419">
                  <c:v>1154.4000000000001</c:v>
                </c:pt>
                <c:pt idx="2420">
                  <c:v>1156.8000000000002</c:v>
                </c:pt>
                <c:pt idx="2421">
                  <c:v>1152</c:v>
                </c:pt>
                <c:pt idx="2422">
                  <c:v>1156.8000000000002</c:v>
                </c:pt>
                <c:pt idx="2423">
                  <c:v>1154.4000000000001</c:v>
                </c:pt>
                <c:pt idx="2424">
                  <c:v>1156.8000000000002</c:v>
                </c:pt>
                <c:pt idx="2425">
                  <c:v>1156.8000000000002</c:v>
                </c:pt>
                <c:pt idx="2426">
                  <c:v>1159.2</c:v>
                </c:pt>
                <c:pt idx="2427">
                  <c:v>1159.2</c:v>
                </c:pt>
                <c:pt idx="2428">
                  <c:v>1159.2</c:v>
                </c:pt>
                <c:pt idx="2429">
                  <c:v>1161.5999999999999</c:v>
                </c:pt>
                <c:pt idx="2430">
                  <c:v>1159.2</c:v>
                </c:pt>
                <c:pt idx="2431">
                  <c:v>1159.2</c:v>
                </c:pt>
                <c:pt idx="2432">
                  <c:v>1156.8000000000002</c:v>
                </c:pt>
                <c:pt idx="2433">
                  <c:v>1159.2</c:v>
                </c:pt>
                <c:pt idx="2434">
                  <c:v>1161.5999999999999</c:v>
                </c:pt>
                <c:pt idx="2435">
                  <c:v>1161.5999999999999</c:v>
                </c:pt>
                <c:pt idx="2436">
                  <c:v>1161.5999999999999</c:v>
                </c:pt>
                <c:pt idx="2437">
                  <c:v>1144.8000000000002</c:v>
                </c:pt>
                <c:pt idx="2438">
                  <c:v>1137.6000000000001</c:v>
                </c:pt>
                <c:pt idx="2439">
                  <c:v>1147.2</c:v>
                </c:pt>
                <c:pt idx="2440">
                  <c:v>1149.5999999999999</c:v>
                </c:pt>
                <c:pt idx="2441">
                  <c:v>1149.5999999999999</c:v>
                </c:pt>
                <c:pt idx="2442">
                  <c:v>1147.2</c:v>
                </c:pt>
                <c:pt idx="2443">
                  <c:v>1149.5999999999999</c:v>
                </c:pt>
                <c:pt idx="2444">
                  <c:v>1149.5999999999999</c:v>
                </c:pt>
                <c:pt idx="2445">
                  <c:v>1144.8000000000002</c:v>
                </c:pt>
                <c:pt idx="2446">
                  <c:v>1144.8000000000002</c:v>
                </c:pt>
                <c:pt idx="2447">
                  <c:v>1140</c:v>
                </c:pt>
                <c:pt idx="2448">
                  <c:v>1140</c:v>
                </c:pt>
                <c:pt idx="2449">
                  <c:v>1140</c:v>
                </c:pt>
                <c:pt idx="2450">
                  <c:v>1140</c:v>
                </c:pt>
                <c:pt idx="2451">
                  <c:v>1137.6000000000001</c:v>
                </c:pt>
                <c:pt idx="2452">
                  <c:v>1137.6000000000001</c:v>
                </c:pt>
                <c:pt idx="2453">
                  <c:v>1140</c:v>
                </c:pt>
                <c:pt idx="2454">
                  <c:v>1137.6000000000001</c:v>
                </c:pt>
                <c:pt idx="2455">
                  <c:v>1140</c:v>
                </c:pt>
                <c:pt idx="2456">
                  <c:v>1140</c:v>
                </c:pt>
                <c:pt idx="2457">
                  <c:v>1140</c:v>
                </c:pt>
                <c:pt idx="2458">
                  <c:v>1140</c:v>
                </c:pt>
                <c:pt idx="2459">
                  <c:v>1140</c:v>
                </c:pt>
                <c:pt idx="2460">
                  <c:v>1142.3999999999999</c:v>
                </c:pt>
                <c:pt idx="2461">
                  <c:v>1140</c:v>
                </c:pt>
                <c:pt idx="2462">
                  <c:v>1137.6000000000001</c:v>
                </c:pt>
                <c:pt idx="2463">
                  <c:v>1137.6000000000001</c:v>
                </c:pt>
                <c:pt idx="2464">
                  <c:v>1135.2</c:v>
                </c:pt>
                <c:pt idx="2465">
                  <c:v>1140</c:v>
                </c:pt>
                <c:pt idx="2466">
                  <c:v>1137.6000000000001</c:v>
                </c:pt>
                <c:pt idx="2467">
                  <c:v>1137.6000000000001</c:v>
                </c:pt>
                <c:pt idx="2468">
                  <c:v>1137.6000000000001</c:v>
                </c:pt>
                <c:pt idx="2469">
                  <c:v>1140</c:v>
                </c:pt>
                <c:pt idx="2470">
                  <c:v>1137.6000000000001</c:v>
                </c:pt>
                <c:pt idx="2471">
                  <c:v>1140</c:v>
                </c:pt>
                <c:pt idx="2472">
                  <c:v>1137.6000000000001</c:v>
                </c:pt>
                <c:pt idx="2473">
                  <c:v>1137.6000000000001</c:v>
                </c:pt>
                <c:pt idx="2474">
                  <c:v>1137.6000000000001</c:v>
                </c:pt>
                <c:pt idx="2475">
                  <c:v>1140</c:v>
                </c:pt>
                <c:pt idx="2476">
                  <c:v>1140</c:v>
                </c:pt>
                <c:pt idx="2477">
                  <c:v>1140</c:v>
                </c:pt>
                <c:pt idx="2478">
                  <c:v>1142.3999999999999</c:v>
                </c:pt>
                <c:pt idx="2479">
                  <c:v>1140</c:v>
                </c:pt>
                <c:pt idx="2480">
                  <c:v>1140</c:v>
                </c:pt>
                <c:pt idx="2481">
                  <c:v>1142.3999999999999</c:v>
                </c:pt>
                <c:pt idx="2482">
                  <c:v>1142.3999999999999</c:v>
                </c:pt>
                <c:pt idx="2483">
                  <c:v>1142.3999999999999</c:v>
                </c:pt>
                <c:pt idx="2484">
                  <c:v>1142.3999999999999</c:v>
                </c:pt>
                <c:pt idx="2485">
                  <c:v>1142.3999999999999</c:v>
                </c:pt>
                <c:pt idx="2486">
                  <c:v>1137.6000000000001</c:v>
                </c:pt>
                <c:pt idx="2487">
                  <c:v>1140</c:v>
                </c:pt>
                <c:pt idx="2488">
                  <c:v>1135.2</c:v>
                </c:pt>
                <c:pt idx="2489">
                  <c:v>1137.6000000000001</c:v>
                </c:pt>
                <c:pt idx="2490">
                  <c:v>1137.6000000000001</c:v>
                </c:pt>
                <c:pt idx="2491">
                  <c:v>1140</c:v>
                </c:pt>
                <c:pt idx="2492">
                  <c:v>1137.6000000000001</c:v>
                </c:pt>
                <c:pt idx="2493">
                  <c:v>1135.2</c:v>
                </c:pt>
                <c:pt idx="2494">
                  <c:v>1137.6000000000001</c:v>
                </c:pt>
                <c:pt idx="2495">
                  <c:v>1137.6000000000001</c:v>
                </c:pt>
                <c:pt idx="2496">
                  <c:v>1135.2</c:v>
                </c:pt>
                <c:pt idx="2497">
                  <c:v>1132.8</c:v>
                </c:pt>
                <c:pt idx="2498">
                  <c:v>1135.2</c:v>
                </c:pt>
                <c:pt idx="2499">
                  <c:v>1137.6000000000001</c:v>
                </c:pt>
                <c:pt idx="2500">
                  <c:v>1135.2</c:v>
                </c:pt>
                <c:pt idx="2501">
                  <c:v>1140</c:v>
                </c:pt>
                <c:pt idx="2502">
                  <c:v>1135.2</c:v>
                </c:pt>
                <c:pt idx="2503">
                  <c:v>1137.6000000000001</c:v>
                </c:pt>
                <c:pt idx="2504">
                  <c:v>1140</c:v>
                </c:pt>
                <c:pt idx="2505">
                  <c:v>1140</c:v>
                </c:pt>
                <c:pt idx="2506">
                  <c:v>1140</c:v>
                </c:pt>
                <c:pt idx="2507">
                  <c:v>1142.3999999999999</c:v>
                </c:pt>
                <c:pt idx="2508">
                  <c:v>1142.3999999999999</c:v>
                </c:pt>
                <c:pt idx="2509">
                  <c:v>1142.3999999999999</c:v>
                </c:pt>
                <c:pt idx="2510">
                  <c:v>1142.3999999999999</c:v>
                </c:pt>
                <c:pt idx="2511">
                  <c:v>1144.8000000000002</c:v>
                </c:pt>
                <c:pt idx="2512">
                  <c:v>1142.3999999999999</c:v>
                </c:pt>
                <c:pt idx="2513">
                  <c:v>1140</c:v>
                </c:pt>
                <c:pt idx="2514">
                  <c:v>1142.3999999999999</c:v>
                </c:pt>
                <c:pt idx="2515">
                  <c:v>1137.6000000000001</c:v>
                </c:pt>
                <c:pt idx="2516">
                  <c:v>1140</c:v>
                </c:pt>
                <c:pt idx="2517">
                  <c:v>1137.6000000000001</c:v>
                </c:pt>
                <c:pt idx="2518">
                  <c:v>1137.6000000000001</c:v>
                </c:pt>
                <c:pt idx="2519">
                  <c:v>1135.2</c:v>
                </c:pt>
                <c:pt idx="2520">
                  <c:v>1135.2</c:v>
                </c:pt>
                <c:pt idx="2521">
                  <c:v>1140</c:v>
                </c:pt>
                <c:pt idx="2522">
                  <c:v>1130.4000000000001</c:v>
                </c:pt>
                <c:pt idx="2523">
                  <c:v>1135.2</c:v>
                </c:pt>
                <c:pt idx="2524">
                  <c:v>1147.2</c:v>
                </c:pt>
                <c:pt idx="2525">
                  <c:v>1147.2</c:v>
                </c:pt>
                <c:pt idx="2526">
                  <c:v>1147.2</c:v>
                </c:pt>
                <c:pt idx="2527">
                  <c:v>1152</c:v>
                </c:pt>
                <c:pt idx="2528">
                  <c:v>1154.4000000000001</c:v>
                </c:pt>
                <c:pt idx="2529">
                  <c:v>1149.5999999999999</c:v>
                </c:pt>
                <c:pt idx="2530">
                  <c:v>1154.4000000000001</c:v>
                </c:pt>
                <c:pt idx="2531">
                  <c:v>1149.5999999999999</c:v>
                </c:pt>
                <c:pt idx="2532">
                  <c:v>1154.4000000000001</c:v>
                </c:pt>
                <c:pt idx="2533">
                  <c:v>1144.8000000000002</c:v>
                </c:pt>
                <c:pt idx="2534">
                  <c:v>1149.5999999999999</c:v>
                </c:pt>
                <c:pt idx="2535">
                  <c:v>1147.2</c:v>
                </c:pt>
                <c:pt idx="2536">
                  <c:v>1147.2</c:v>
                </c:pt>
                <c:pt idx="2537">
                  <c:v>1149.5999999999999</c:v>
                </c:pt>
                <c:pt idx="2538">
                  <c:v>1154.4000000000001</c:v>
                </c:pt>
                <c:pt idx="2539">
                  <c:v>1154.4000000000001</c:v>
                </c:pt>
                <c:pt idx="2540">
                  <c:v>1154.4000000000001</c:v>
                </c:pt>
                <c:pt idx="2541">
                  <c:v>1154.4000000000001</c:v>
                </c:pt>
                <c:pt idx="2542">
                  <c:v>1154.4000000000001</c:v>
                </c:pt>
                <c:pt idx="2543">
                  <c:v>1156.8000000000002</c:v>
                </c:pt>
                <c:pt idx="2544">
                  <c:v>1159.2</c:v>
                </c:pt>
                <c:pt idx="2545">
                  <c:v>1156.8000000000002</c:v>
                </c:pt>
                <c:pt idx="2546">
                  <c:v>1159.2</c:v>
                </c:pt>
                <c:pt idx="2547">
                  <c:v>1161.5999999999999</c:v>
                </c:pt>
                <c:pt idx="2548">
                  <c:v>1159.2</c:v>
                </c:pt>
                <c:pt idx="2549">
                  <c:v>1164.0000000000002</c:v>
                </c:pt>
                <c:pt idx="2550">
                  <c:v>1161.5999999999999</c:v>
                </c:pt>
                <c:pt idx="2551">
                  <c:v>1164.0000000000002</c:v>
                </c:pt>
                <c:pt idx="2552">
                  <c:v>1164.0000000000002</c:v>
                </c:pt>
                <c:pt idx="2553">
                  <c:v>1164.0000000000002</c:v>
                </c:pt>
                <c:pt idx="2554">
                  <c:v>1159.2</c:v>
                </c:pt>
                <c:pt idx="2555">
                  <c:v>1159.2</c:v>
                </c:pt>
                <c:pt idx="2556">
                  <c:v>1156.8000000000002</c:v>
                </c:pt>
                <c:pt idx="2557">
                  <c:v>1164.0000000000002</c:v>
                </c:pt>
                <c:pt idx="2558">
                  <c:v>1164.0000000000002</c:v>
                </c:pt>
                <c:pt idx="2559">
                  <c:v>1164.0000000000002</c:v>
                </c:pt>
                <c:pt idx="2560">
                  <c:v>1164.0000000000002</c:v>
                </c:pt>
                <c:pt idx="2561">
                  <c:v>1166.4000000000001</c:v>
                </c:pt>
                <c:pt idx="2562">
                  <c:v>1161.5999999999999</c:v>
                </c:pt>
                <c:pt idx="2563">
                  <c:v>1161.5999999999999</c:v>
                </c:pt>
                <c:pt idx="2564">
                  <c:v>1164.0000000000002</c:v>
                </c:pt>
                <c:pt idx="2565">
                  <c:v>1159.2</c:v>
                </c:pt>
                <c:pt idx="2566">
                  <c:v>1159.2</c:v>
                </c:pt>
                <c:pt idx="2567">
                  <c:v>1159.2</c:v>
                </c:pt>
                <c:pt idx="2568">
                  <c:v>1159.2</c:v>
                </c:pt>
                <c:pt idx="2569">
                  <c:v>1161.5999999999999</c:v>
                </c:pt>
                <c:pt idx="2570">
                  <c:v>1159.2</c:v>
                </c:pt>
                <c:pt idx="2571">
                  <c:v>1159.2</c:v>
                </c:pt>
                <c:pt idx="2572">
                  <c:v>1159.2</c:v>
                </c:pt>
                <c:pt idx="2573">
                  <c:v>1159.2</c:v>
                </c:pt>
                <c:pt idx="2574">
                  <c:v>1156.8000000000002</c:v>
                </c:pt>
                <c:pt idx="2575">
                  <c:v>1156.8000000000002</c:v>
                </c:pt>
                <c:pt idx="2576">
                  <c:v>1154.4000000000001</c:v>
                </c:pt>
                <c:pt idx="2577">
                  <c:v>1154.4000000000001</c:v>
                </c:pt>
                <c:pt idx="2578">
                  <c:v>1152</c:v>
                </c:pt>
                <c:pt idx="2579">
                  <c:v>1154.4000000000001</c:v>
                </c:pt>
                <c:pt idx="2580">
                  <c:v>1159.2</c:v>
                </c:pt>
                <c:pt idx="2581">
                  <c:v>1161.5999999999999</c:v>
                </c:pt>
                <c:pt idx="2582">
                  <c:v>1161.5999999999999</c:v>
                </c:pt>
                <c:pt idx="2583">
                  <c:v>1159.2</c:v>
                </c:pt>
                <c:pt idx="2584">
                  <c:v>1159.2</c:v>
                </c:pt>
                <c:pt idx="2585">
                  <c:v>1156.8000000000002</c:v>
                </c:pt>
                <c:pt idx="2586">
                  <c:v>1159.2</c:v>
                </c:pt>
                <c:pt idx="2587">
                  <c:v>1156.8000000000002</c:v>
                </c:pt>
                <c:pt idx="2588">
                  <c:v>1156.8000000000002</c:v>
                </c:pt>
                <c:pt idx="2589">
                  <c:v>1156.8000000000002</c:v>
                </c:pt>
                <c:pt idx="2590">
                  <c:v>1156.8000000000002</c:v>
                </c:pt>
                <c:pt idx="2591">
                  <c:v>1161.5999999999999</c:v>
                </c:pt>
                <c:pt idx="2592">
                  <c:v>1164.0000000000002</c:v>
                </c:pt>
                <c:pt idx="2593">
                  <c:v>1161.5999999999999</c:v>
                </c:pt>
                <c:pt idx="2594">
                  <c:v>1161.5999999999999</c:v>
                </c:pt>
                <c:pt idx="2595">
                  <c:v>1161.5999999999999</c:v>
                </c:pt>
                <c:pt idx="2596">
                  <c:v>1161.5999999999999</c:v>
                </c:pt>
                <c:pt idx="2597">
                  <c:v>1161.5999999999999</c:v>
                </c:pt>
                <c:pt idx="2598">
                  <c:v>1161.5999999999999</c:v>
                </c:pt>
                <c:pt idx="2599">
                  <c:v>1161.5999999999999</c:v>
                </c:pt>
                <c:pt idx="2600">
                  <c:v>1161.5999999999999</c:v>
                </c:pt>
                <c:pt idx="2601">
                  <c:v>1161.5999999999999</c:v>
                </c:pt>
                <c:pt idx="2602">
                  <c:v>1161.5999999999999</c:v>
                </c:pt>
                <c:pt idx="2603">
                  <c:v>1159.2</c:v>
                </c:pt>
                <c:pt idx="2604">
                  <c:v>1159.2</c:v>
                </c:pt>
                <c:pt idx="2605">
                  <c:v>1159.2</c:v>
                </c:pt>
                <c:pt idx="2606">
                  <c:v>1161.5999999999999</c:v>
                </c:pt>
                <c:pt idx="2607">
                  <c:v>1161.5999999999999</c:v>
                </c:pt>
                <c:pt idx="2608">
                  <c:v>1161.5999999999999</c:v>
                </c:pt>
                <c:pt idx="2609">
                  <c:v>1161.5999999999999</c:v>
                </c:pt>
                <c:pt idx="2610">
                  <c:v>1161.5999999999999</c:v>
                </c:pt>
                <c:pt idx="2611">
                  <c:v>1164.0000000000002</c:v>
                </c:pt>
                <c:pt idx="2612">
                  <c:v>1161.5999999999999</c:v>
                </c:pt>
                <c:pt idx="2613">
                  <c:v>1161.5999999999999</c:v>
                </c:pt>
                <c:pt idx="2614">
                  <c:v>1161.5999999999999</c:v>
                </c:pt>
                <c:pt idx="2615">
                  <c:v>1161.5999999999999</c:v>
                </c:pt>
                <c:pt idx="2616">
                  <c:v>1164.0000000000002</c:v>
                </c:pt>
                <c:pt idx="2617">
                  <c:v>1152</c:v>
                </c:pt>
                <c:pt idx="2618">
                  <c:v>1152</c:v>
                </c:pt>
                <c:pt idx="2619">
                  <c:v>1152</c:v>
                </c:pt>
                <c:pt idx="2620">
                  <c:v>1152</c:v>
                </c:pt>
                <c:pt idx="2621">
                  <c:v>1152</c:v>
                </c:pt>
                <c:pt idx="2622">
                  <c:v>1152</c:v>
                </c:pt>
                <c:pt idx="2623">
                  <c:v>1156.8000000000002</c:v>
                </c:pt>
                <c:pt idx="2624">
                  <c:v>1159.2</c:v>
                </c:pt>
                <c:pt idx="2625">
                  <c:v>1161.5999999999999</c:v>
                </c:pt>
                <c:pt idx="2626">
                  <c:v>1159.2</c:v>
                </c:pt>
                <c:pt idx="2627">
                  <c:v>1161.5999999999999</c:v>
                </c:pt>
                <c:pt idx="2628">
                  <c:v>1159.2</c:v>
                </c:pt>
                <c:pt idx="2629">
                  <c:v>1161.5999999999999</c:v>
                </c:pt>
                <c:pt idx="2630">
                  <c:v>1161.5999999999999</c:v>
                </c:pt>
                <c:pt idx="2631">
                  <c:v>1164.0000000000002</c:v>
                </c:pt>
                <c:pt idx="2632">
                  <c:v>1164.0000000000002</c:v>
                </c:pt>
                <c:pt idx="2633">
                  <c:v>1154.4000000000001</c:v>
                </c:pt>
                <c:pt idx="2634">
                  <c:v>1149.5999999999999</c:v>
                </c:pt>
                <c:pt idx="2635">
                  <c:v>1149.5999999999999</c:v>
                </c:pt>
                <c:pt idx="2636">
                  <c:v>1142.3999999999999</c:v>
                </c:pt>
                <c:pt idx="2637">
                  <c:v>1144.8000000000002</c:v>
                </c:pt>
                <c:pt idx="2638">
                  <c:v>1144.8000000000002</c:v>
                </c:pt>
                <c:pt idx="2639">
                  <c:v>1144.8000000000002</c:v>
                </c:pt>
                <c:pt idx="2640">
                  <c:v>1142.3999999999999</c:v>
                </c:pt>
                <c:pt idx="2641">
                  <c:v>1147.2</c:v>
                </c:pt>
                <c:pt idx="2642">
                  <c:v>1144.8000000000002</c:v>
                </c:pt>
                <c:pt idx="2643">
                  <c:v>1144.8000000000002</c:v>
                </c:pt>
                <c:pt idx="2644">
                  <c:v>1147.2</c:v>
                </c:pt>
                <c:pt idx="2645">
                  <c:v>1144.8000000000002</c:v>
                </c:pt>
                <c:pt idx="2646">
                  <c:v>1144.8000000000002</c:v>
                </c:pt>
                <c:pt idx="2647">
                  <c:v>1147.2</c:v>
                </c:pt>
                <c:pt idx="2648">
                  <c:v>1149.5999999999999</c:v>
                </c:pt>
                <c:pt idx="2649">
                  <c:v>1149.5999999999999</c:v>
                </c:pt>
                <c:pt idx="2650">
                  <c:v>1144.8000000000002</c:v>
                </c:pt>
                <c:pt idx="2651">
                  <c:v>1144.8000000000002</c:v>
                </c:pt>
                <c:pt idx="2652">
                  <c:v>1144.8000000000002</c:v>
                </c:pt>
                <c:pt idx="2653">
                  <c:v>1144.8000000000002</c:v>
                </c:pt>
                <c:pt idx="2654">
                  <c:v>1147.2</c:v>
                </c:pt>
                <c:pt idx="2655">
                  <c:v>1149.5999999999999</c:v>
                </c:pt>
                <c:pt idx="2656">
                  <c:v>1142.3999999999999</c:v>
                </c:pt>
                <c:pt idx="2657">
                  <c:v>1144.8000000000002</c:v>
                </c:pt>
                <c:pt idx="2658">
                  <c:v>1144.8000000000002</c:v>
                </c:pt>
                <c:pt idx="2659">
                  <c:v>1144.8000000000002</c:v>
                </c:pt>
                <c:pt idx="2660">
                  <c:v>1140</c:v>
                </c:pt>
                <c:pt idx="2661">
                  <c:v>1140</c:v>
                </c:pt>
                <c:pt idx="2662">
                  <c:v>1140</c:v>
                </c:pt>
                <c:pt idx="2663">
                  <c:v>1140</c:v>
                </c:pt>
                <c:pt idx="2664">
                  <c:v>1140</c:v>
                </c:pt>
                <c:pt idx="2665">
                  <c:v>1137.6000000000001</c:v>
                </c:pt>
                <c:pt idx="2666">
                  <c:v>1140</c:v>
                </c:pt>
                <c:pt idx="2667">
                  <c:v>1137.6000000000001</c:v>
                </c:pt>
                <c:pt idx="2668">
                  <c:v>1137.6000000000001</c:v>
                </c:pt>
                <c:pt idx="2669">
                  <c:v>1142.3999999999999</c:v>
                </c:pt>
                <c:pt idx="2670">
                  <c:v>1142.3999999999999</c:v>
                </c:pt>
                <c:pt idx="2671">
                  <c:v>1144.8000000000002</c:v>
                </c:pt>
                <c:pt idx="2672">
                  <c:v>1140</c:v>
                </c:pt>
                <c:pt idx="2673">
                  <c:v>1140</c:v>
                </c:pt>
                <c:pt idx="2674">
                  <c:v>1137.6000000000001</c:v>
                </c:pt>
                <c:pt idx="2675">
                  <c:v>1140</c:v>
                </c:pt>
                <c:pt idx="2676">
                  <c:v>1137.6000000000001</c:v>
                </c:pt>
                <c:pt idx="2677">
                  <c:v>1140</c:v>
                </c:pt>
                <c:pt idx="2678">
                  <c:v>1140</c:v>
                </c:pt>
                <c:pt idx="2679">
                  <c:v>1137.6000000000001</c:v>
                </c:pt>
                <c:pt idx="2680">
                  <c:v>1140</c:v>
                </c:pt>
                <c:pt idx="2681">
                  <c:v>1140</c:v>
                </c:pt>
                <c:pt idx="2682">
                  <c:v>1144.8000000000002</c:v>
                </c:pt>
                <c:pt idx="2683">
                  <c:v>1142.3999999999999</c:v>
                </c:pt>
                <c:pt idx="2684">
                  <c:v>1144.8000000000002</c:v>
                </c:pt>
                <c:pt idx="2685">
                  <c:v>1144.8000000000002</c:v>
                </c:pt>
                <c:pt idx="2686">
                  <c:v>1144.8000000000002</c:v>
                </c:pt>
                <c:pt idx="2687">
                  <c:v>1147.2</c:v>
                </c:pt>
                <c:pt idx="2688">
                  <c:v>1144.8000000000002</c:v>
                </c:pt>
                <c:pt idx="2689">
                  <c:v>1144.8000000000002</c:v>
                </c:pt>
                <c:pt idx="2690">
                  <c:v>1144.8000000000002</c:v>
                </c:pt>
                <c:pt idx="2691">
                  <c:v>496.79999999999995</c:v>
                </c:pt>
                <c:pt idx="2692">
                  <c:v>0</c:v>
                </c:pt>
                <c:pt idx="2693">
                  <c:v>0</c:v>
                </c:pt>
                <c:pt idx="2694">
                  <c:v>0</c:v>
                </c:pt>
                <c:pt idx="2695">
                  <c:v>0</c:v>
                </c:pt>
                <c:pt idx="2696">
                  <c:v>0</c:v>
                </c:pt>
                <c:pt idx="2697">
                  <c:v>0</c:v>
                </c:pt>
                <c:pt idx="2698">
                  <c:v>0</c:v>
                </c:pt>
                <c:pt idx="2699">
                  <c:v>0</c:v>
                </c:pt>
                <c:pt idx="2700">
                  <c:v>0</c:v>
                </c:pt>
                <c:pt idx="2701">
                  <c:v>0</c:v>
                </c:pt>
                <c:pt idx="2702">
                  <c:v>0</c:v>
                </c:pt>
                <c:pt idx="2703">
                  <c:v>0</c:v>
                </c:pt>
                <c:pt idx="2704">
                  <c:v>0</c:v>
                </c:pt>
                <c:pt idx="2705">
                  <c:v>0</c:v>
                </c:pt>
                <c:pt idx="2706">
                  <c:v>0</c:v>
                </c:pt>
                <c:pt idx="2707">
                  <c:v>0</c:v>
                </c:pt>
                <c:pt idx="2708">
                  <c:v>0</c:v>
                </c:pt>
                <c:pt idx="2709">
                  <c:v>0</c:v>
                </c:pt>
                <c:pt idx="2710">
                  <c:v>0</c:v>
                </c:pt>
                <c:pt idx="2711">
                  <c:v>0</c:v>
                </c:pt>
                <c:pt idx="2712">
                  <c:v>0</c:v>
                </c:pt>
                <c:pt idx="2713">
                  <c:v>0</c:v>
                </c:pt>
                <c:pt idx="2714">
                  <c:v>0</c:v>
                </c:pt>
                <c:pt idx="2715">
                  <c:v>0</c:v>
                </c:pt>
                <c:pt idx="2716">
                  <c:v>0</c:v>
                </c:pt>
                <c:pt idx="2717">
                  <c:v>0</c:v>
                </c:pt>
                <c:pt idx="2718">
                  <c:v>0</c:v>
                </c:pt>
                <c:pt idx="2719">
                  <c:v>0</c:v>
                </c:pt>
                <c:pt idx="2720">
                  <c:v>0</c:v>
                </c:pt>
                <c:pt idx="2721">
                  <c:v>0</c:v>
                </c:pt>
                <c:pt idx="2722">
                  <c:v>0</c:v>
                </c:pt>
                <c:pt idx="2723">
                  <c:v>0</c:v>
                </c:pt>
                <c:pt idx="2724">
                  <c:v>0</c:v>
                </c:pt>
                <c:pt idx="2725">
                  <c:v>0</c:v>
                </c:pt>
                <c:pt idx="2726">
                  <c:v>0</c:v>
                </c:pt>
                <c:pt idx="2727">
                  <c:v>0</c:v>
                </c:pt>
                <c:pt idx="2728">
                  <c:v>0</c:v>
                </c:pt>
                <c:pt idx="2729">
                  <c:v>0</c:v>
                </c:pt>
                <c:pt idx="2730">
                  <c:v>0</c:v>
                </c:pt>
                <c:pt idx="2731">
                  <c:v>0</c:v>
                </c:pt>
                <c:pt idx="2732">
                  <c:v>0</c:v>
                </c:pt>
                <c:pt idx="2733">
                  <c:v>0</c:v>
                </c:pt>
                <c:pt idx="2734">
                  <c:v>0</c:v>
                </c:pt>
                <c:pt idx="2735">
                  <c:v>0</c:v>
                </c:pt>
                <c:pt idx="2736">
                  <c:v>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0</c:v>
                </c:pt>
                <c:pt idx="2768">
                  <c:v>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0</c:v>
                </c:pt>
                <c:pt idx="2838">
                  <c:v>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1"/>
          <c:extLst>
            <c:ext xmlns:c16="http://schemas.microsoft.com/office/drawing/2014/chart" uri="{C3380CC4-5D6E-409C-BE32-E72D297353CC}">
              <c16:uniqueId val="{00000000-44A9-471C-957B-C0F9EC66349B}"/>
            </c:ext>
          </c:extLst>
        </c:ser>
        <c:dLbls>
          <c:showLegendKey val="0"/>
          <c:showVal val="0"/>
          <c:showCatName val="0"/>
          <c:showSerName val="0"/>
          <c:showPercent val="0"/>
          <c:showBubbleSize val="0"/>
        </c:dLbls>
        <c:axId val="183479296"/>
        <c:axId val="183481472"/>
      </c:scatterChart>
      <c:valAx>
        <c:axId val="183479296"/>
        <c:scaling>
          <c:orientation val="minMax"/>
          <c:max val="24"/>
          <c:min val="0"/>
        </c:scaling>
        <c:delete val="0"/>
        <c:axPos val="b"/>
        <c:title>
          <c:tx>
            <c:rich>
              <a:bodyPr/>
              <a:lstStyle/>
              <a:p>
                <a:pPr>
                  <a:defRPr/>
                </a:pPr>
                <a:r>
                  <a:rPr lang="en-US" sz="900" b="0"/>
                  <a:t>Test Time (h)</a:t>
                </a:r>
              </a:p>
            </c:rich>
          </c:tx>
          <c:overlay val="0"/>
        </c:title>
        <c:numFmt formatCode="0" sourceLinked="0"/>
        <c:majorTickMark val="out"/>
        <c:minorTickMark val="none"/>
        <c:tickLblPos val="nextTo"/>
        <c:txPr>
          <a:bodyPr/>
          <a:lstStyle/>
          <a:p>
            <a:pPr>
              <a:defRPr sz="900"/>
            </a:pPr>
            <a:endParaRPr lang="en-US"/>
          </a:p>
        </c:txPr>
        <c:crossAx val="183481472"/>
        <c:crosses val="autoZero"/>
        <c:crossBetween val="midCat"/>
        <c:majorUnit val="1"/>
      </c:valAx>
      <c:valAx>
        <c:axId val="183481472"/>
        <c:scaling>
          <c:orientation val="minMax"/>
          <c:min val="0"/>
        </c:scaling>
        <c:delete val="0"/>
        <c:axPos val="l"/>
        <c:majorGridlines/>
        <c:title>
          <c:tx>
            <c:rich>
              <a:bodyPr rot="-5400000" vert="horz"/>
              <a:lstStyle/>
              <a:p>
                <a:pPr>
                  <a:defRPr/>
                </a:pPr>
                <a:r>
                  <a:rPr lang="en-US" sz="900"/>
                  <a:t>Electric Input Rate (W)</a:t>
                </a:r>
              </a:p>
            </c:rich>
          </c:tx>
          <c:overlay val="0"/>
        </c:title>
        <c:numFmt formatCode="General" sourceLinked="1"/>
        <c:majorTickMark val="out"/>
        <c:minorTickMark val="none"/>
        <c:tickLblPos val="nextTo"/>
        <c:txPr>
          <a:bodyPr/>
          <a:lstStyle/>
          <a:p>
            <a:pPr>
              <a:defRPr sz="900"/>
            </a:pPr>
            <a:endParaRPr lang="en-US"/>
          </a:p>
        </c:txPr>
        <c:crossAx val="183479296"/>
        <c:crosses val="autoZero"/>
        <c:crossBetween val="midCat"/>
      </c:valAx>
    </c:plotArea>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42EF6"/>
    <w:rsid w:val="002B514B"/>
    <w:rsid w:val="002C0C03"/>
    <w:rsid w:val="00311B0D"/>
    <w:rsid w:val="003A131F"/>
    <w:rsid w:val="00476FFB"/>
    <w:rsid w:val="004B419E"/>
    <w:rsid w:val="00525E86"/>
    <w:rsid w:val="00560392"/>
    <w:rsid w:val="00640A00"/>
    <w:rsid w:val="006B7FA8"/>
    <w:rsid w:val="006D220A"/>
    <w:rsid w:val="00703250"/>
    <w:rsid w:val="007C02E6"/>
    <w:rsid w:val="007E76B6"/>
    <w:rsid w:val="008211B5"/>
    <w:rsid w:val="00874653"/>
    <w:rsid w:val="00982A49"/>
    <w:rsid w:val="00A100A5"/>
    <w:rsid w:val="00A5022A"/>
    <w:rsid w:val="00A95C49"/>
    <w:rsid w:val="00AD70E2"/>
    <w:rsid w:val="00AE4C28"/>
    <w:rsid w:val="00B73964"/>
    <w:rsid w:val="00B74704"/>
    <w:rsid w:val="00B85005"/>
    <w:rsid w:val="00C07B74"/>
    <w:rsid w:val="00C947B8"/>
    <w:rsid w:val="00D0412A"/>
    <w:rsid w:val="00D0496D"/>
    <w:rsid w:val="00D051F5"/>
    <w:rsid w:val="00E4699E"/>
    <w:rsid w:val="00E608C1"/>
    <w:rsid w:val="00EC59D9"/>
    <w:rsid w:val="00F3634D"/>
    <w:rsid w:val="00F73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DDD537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2017-12-28T00:00:00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76E1CE7-E760-4990-964F-38F447B90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5.xml><?xml version="1.0" encoding="utf-8"?>
<ds:datastoreItem xmlns:ds="http://schemas.openxmlformats.org/officeDocument/2006/customXml" ds:itemID="{FFF98CDB-EB83-4C04-9D32-4D16B41B5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6003</Words>
  <Characters>34223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WPSCGNRCC171226A</vt:lpstr>
    </vt:vector>
  </TitlesOfParts>
  <Company>SoCalGas</Company>
  <LinksUpToDate>false</LinksUpToDate>
  <CharactersWithSpaces>40146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WPSCGNRCC171226A</dc:title>
  <dc:creator>Jim Wyatt (PG&amp;E);Jason Wang (SCE)</dc:creator>
  <cp:lastModifiedBy>Deang, Paul I</cp:lastModifiedBy>
  <cp:revision>4</cp:revision>
  <dcterms:created xsi:type="dcterms:W3CDTF">2017-12-29T22:30:00Z</dcterms:created>
  <dcterms:modified xsi:type="dcterms:W3CDTF">2017-12-30T01:13:00Z</dcterms:modified>
  <cp:contentStatus>Revision 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1731700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